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08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00FFE" w:rsidRPr="00463146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2A6B"/>
            <w:tcMar>
              <w:top w:w="120" w:type="dxa"/>
              <w:left w:w="200" w:type="dxa"/>
              <w:bottom w:w="60" w:type="dxa"/>
              <w:right w:w="200" w:type="dxa"/>
            </w:tcMar>
          </w:tcPr>
          <w:p w:rsidR="00C00FFE" w:rsidRPr="00463146" w:rsidRDefault="004D1F9D" w:rsidP="00463146">
            <w:pPr>
              <w:jc w:val="center"/>
              <w:rPr>
                <w:sz w:val="16"/>
                <w:szCs w:val="16"/>
              </w:rPr>
            </w:pPr>
            <w:proofErr w:type="spellStart"/>
            <w:r w:rsidRPr="00463146">
              <w:rPr>
                <w:b/>
                <w:bCs/>
                <w:color w:val="FFFFFF"/>
                <w:sz w:val="16"/>
                <w:szCs w:val="16"/>
              </w:rPr>
              <w:t>FloodSense</w:t>
            </w:r>
            <w:proofErr w:type="spellEnd"/>
            <w:r w:rsidRPr="00463146">
              <w:rPr>
                <w:b/>
                <w:bCs/>
                <w:color w:val="FFFFFF"/>
                <w:sz w:val="16"/>
                <w:szCs w:val="16"/>
              </w:rPr>
              <w:t xml:space="preserve"> — River Feature Engineering &amp; Flood Prediction Pipeline</w:t>
            </w:r>
          </w:p>
          <w:p w:rsidR="00C00FFE" w:rsidRPr="00463146" w:rsidRDefault="008B660A" w:rsidP="00463146">
            <w:pPr>
              <w:jc w:val="center"/>
              <w:rPr>
                <w:sz w:val="16"/>
                <w:szCs w:val="16"/>
              </w:rPr>
            </w:pPr>
            <w:r w:rsidRPr="00463146">
              <w:rPr>
                <w:color w:val="AACCEE"/>
                <w:sz w:val="16"/>
                <w:szCs w:val="16"/>
              </w:rPr>
              <w:t xml:space="preserve">Omar </w:t>
            </w:r>
            <w:proofErr w:type="spellStart"/>
            <w:r w:rsidRPr="00463146">
              <w:rPr>
                <w:color w:val="AACCEE"/>
                <w:sz w:val="16"/>
                <w:szCs w:val="16"/>
              </w:rPr>
              <w:t>Serhal</w:t>
            </w:r>
            <w:proofErr w:type="spellEnd"/>
            <w:r w:rsidRPr="00463146">
              <w:rPr>
                <w:color w:val="AACCEE"/>
                <w:sz w:val="16"/>
                <w:szCs w:val="16"/>
              </w:rPr>
              <w:t xml:space="preserve"> •</w:t>
            </w:r>
            <w:proofErr w:type="spellStart"/>
            <w:r w:rsidRPr="00463146">
              <w:rPr>
                <w:color w:val="AACCEE"/>
                <w:sz w:val="16"/>
                <w:szCs w:val="16"/>
              </w:rPr>
              <w:t>Ramez</w:t>
            </w:r>
            <w:proofErr w:type="spellEnd"/>
            <w:r w:rsidRPr="00463146">
              <w:rPr>
                <w:color w:val="AACCEE"/>
                <w:sz w:val="16"/>
                <w:szCs w:val="16"/>
              </w:rPr>
              <w:t xml:space="preserve"> Hamad • </w:t>
            </w:r>
            <w:proofErr w:type="spellStart"/>
            <w:r w:rsidRPr="00463146">
              <w:rPr>
                <w:color w:val="AACCEE"/>
                <w:sz w:val="16"/>
                <w:szCs w:val="16"/>
              </w:rPr>
              <w:t>Hayam</w:t>
            </w:r>
            <w:proofErr w:type="spellEnd"/>
            <w:r w:rsidRPr="00463146">
              <w:rPr>
                <w:color w:val="AACCEE"/>
                <w:sz w:val="16"/>
                <w:szCs w:val="16"/>
              </w:rPr>
              <w:t xml:space="preserve"> </w:t>
            </w:r>
            <w:proofErr w:type="spellStart"/>
            <w:r w:rsidRPr="00463146">
              <w:rPr>
                <w:color w:val="AACCEE"/>
                <w:sz w:val="16"/>
                <w:szCs w:val="16"/>
              </w:rPr>
              <w:t>abd</w:t>
            </w:r>
            <w:proofErr w:type="spellEnd"/>
            <w:r w:rsidRPr="00463146">
              <w:rPr>
                <w:color w:val="AACCEE"/>
                <w:sz w:val="16"/>
                <w:szCs w:val="16"/>
              </w:rPr>
              <w:t xml:space="preserve"> al </w:t>
            </w:r>
            <w:proofErr w:type="spellStart"/>
            <w:r w:rsidRPr="00463146">
              <w:rPr>
                <w:color w:val="AACCEE"/>
                <w:sz w:val="16"/>
                <w:szCs w:val="16"/>
              </w:rPr>
              <w:t>latif</w:t>
            </w:r>
            <w:proofErr w:type="spellEnd"/>
            <w:r w:rsidRPr="00463146">
              <w:rPr>
                <w:color w:val="AACCEE"/>
                <w:sz w:val="16"/>
                <w:szCs w:val="16"/>
              </w:rPr>
              <w:t xml:space="preserve"> </w:t>
            </w:r>
            <w:r w:rsidR="004D1F9D" w:rsidRPr="00463146">
              <w:rPr>
                <w:color w:val="AACCEE"/>
                <w:sz w:val="16"/>
                <w:szCs w:val="16"/>
              </w:rPr>
              <w:t xml:space="preserve">    |    Data: USGS · Open-</w:t>
            </w:r>
            <w:proofErr w:type="spellStart"/>
            <w:r w:rsidR="004D1F9D" w:rsidRPr="00463146">
              <w:rPr>
                <w:color w:val="AACCEE"/>
                <w:sz w:val="16"/>
                <w:szCs w:val="16"/>
              </w:rPr>
              <w:t>Meteo</w:t>
            </w:r>
            <w:proofErr w:type="spellEnd"/>
            <w:r w:rsidR="004D1F9D" w:rsidRPr="00463146">
              <w:rPr>
                <w:color w:val="AACCEE"/>
                <w:sz w:val="16"/>
                <w:szCs w:val="16"/>
              </w:rPr>
              <w:t xml:space="preserve"> · NLDI    |    April 2026</w:t>
            </w:r>
          </w:p>
        </w:tc>
      </w:tr>
    </w:tbl>
    <w:p w:rsidR="00C00FFE" w:rsidRPr="00463146" w:rsidRDefault="00C00FFE" w:rsidP="00463146">
      <w:pPr>
        <w:rPr>
          <w:sz w:val="16"/>
          <w:szCs w:val="16"/>
        </w:rPr>
      </w:pPr>
    </w:p>
    <w:p w:rsidR="00C00FFE" w:rsidRPr="00463146" w:rsidRDefault="004D1F9D" w:rsidP="00463146">
      <w:pPr>
        <w:rPr>
          <w:sz w:val="16"/>
          <w:szCs w:val="16"/>
        </w:rPr>
      </w:pPr>
      <w:r w:rsidRPr="00463146">
        <w:rPr>
          <w:b/>
          <w:bCs/>
          <w:color w:val="5B2C9E"/>
          <w:sz w:val="16"/>
          <w:szCs w:val="16"/>
        </w:rPr>
        <w:t>Final Report ML</w:t>
      </w:r>
    </w:p>
    <w:p w:rsidR="00C00FFE" w:rsidRPr="00463146" w:rsidRDefault="004D1F9D" w:rsidP="00463146">
      <w:pPr>
        <w:rPr>
          <w:sz w:val="16"/>
          <w:szCs w:val="16"/>
        </w:rPr>
      </w:pPr>
      <w:r w:rsidRPr="00463146">
        <w:rPr>
          <w:b/>
          <w:bCs/>
          <w:color w:val="2E6B8A"/>
          <w:sz w:val="16"/>
          <w:szCs w:val="16"/>
        </w:rPr>
        <w:t>River Feature Engineering &amp; Flood Prediction Project</w:t>
      </w:r>
    </w:p>
    <w:p w:rsidR="007C5DEB" w:rsidRDefault="004D1F9D" w:rsidP="007C5DEB">
      <w:pPr>
        <w:rPr>
          <w:color w:val="222222"/>
          <w:sz w:val="16"/>
          <w:szCs w:val="16"/>
        </w:rPr>
      </w:pPr>
      <w:r w:rsidRPr="00463146">
        <w:rPr>
          <w:b/>
          <w:bCs/>
          <w:color w:val="222222"/>
          <w:sz w:val="16"/>
          <w:szCs w:val="16"/>
        </w:rPr>
        <w:t xml:space="preserve">Team Members: </w:t>
      </w:r>
      <w:r w:rsidR="008B660A" w:rsidRPr="00463146">
        <w:rPr>
          <w:color w:val="222222"/>
          <w:sz w:val="16"/>
          <w:szCs w:val="16"/>
        </w:rPr>
        <w:t xml:space="preserve">Omar </w:t>
      </w:r>
      <w:proofErr w:type="spellStart"/>
      <w:r w:rsidR="008B660A" w:rsidRPr="00463146">
        <w:rPr>
          <w:color w:val="222222"/>
          <w:sz w:val="16"/>
          <w:szCs w:val="16"/>
        </w:rPr>
        <w:t>Serhal</w:t>
      </w:r>
      <w:proofErr w:type="spellEnd"/>
      <w:r w:rsidR="008B660A" w:rsidRPr="00463146">
        <w:rPr>
          <w:color w:val="222222"/>
          <w:sz w:val="16"/>
          <w:szCs w:val="16"/>
        </w:rPr>
        <w:t xml:space="preserve"> •</w:t>
      </w:r>
      <w:proofErr w:type="spellStart"/>
      <w:r w:rsidR="008B660A" w:rsidRPr="00463146">
        <w:rPr>
          <w:color w:val="222222"/>
          <w:sz w:val="16"/>
          <w:szCs w:val="16"/>
        </w:rPr>
        <w:t>Ramez</w:t>
      </w:r>
      <w:proofErr w:type="spellEnd"/>
      <w:r w:rsidR="008B660A" w:rsidRPr="00463146">
        <w:rPr>
          <w:color w:val="222222"/>
          <w:sz w:val="16"/>
          <w:szCs w:val="16"/>
        </w:rPr>
        <w:t xml:space="preserve"> Hamad • </w:t>
      </w:r>
      <w:proofErr w:type="spellStart"/>
      <w:r w:rsidR="008B660A" w:rsidRPr="00463146">
        <w:rPr>
          <w:color w:val="222222"/>
          <w:sz w:val="16"/>
          <w:szCs w:val="16"/>
        </w:rPr>
        <w:t>Hayam</w:t>
      </w:r>
      <w:proofErr w:type="spellEnd"/>
      <w:r w:rsidR="008B660A" w:rsidRPr="00463146">
        <w:rPr>
          <w:color w:val="222222"/>
          <w:sz w:val="16"/>
          <w:szCs w:val="16"/>
        </w:rPr>
        <w:t xml:space="preserve"> </w:t>
      </w:r>
      <w:proofErr w:type="spellStart"/>
      <w:r w:rsidR="008B660A" w:rsidRPr="00463146">
        <w:rPr>
          <w:color w:val="222222"/>
          <w:sz w:val="16"/>
          <w:szCs w:val="16"/>
        </w:rPr>
        <w:t>abd</w:t>
      </w:r>
      <w:proofErr w:type="spellEnd"/>
      <w:r w:rsidR="008B660A" w:rsidRPr="00463146">
        <w:rPr>
          <w:color w:val="222222"/>
          <w:sz w:val="16"/>
          <w:szCs w:val="16"/>
        </w:rPr>
        <w:t xml:space="preserve"> al </w:t>
      </w:r>
      <w:proofErr w:type="spellStart"/>
      <w:r w:rsidR="008B660A" w:rsidRPr="00463146">
        <w:rPr>
          <w:color w:val="222222"/>
          <w:sz w:val="16"/>
          <w:szCs w:val="16"/>
        </w:rPr>
        <w:t>latif</w:t>
      </w:r>
      <w:proofErr w:type="spellEnd"/>
      <w:r w:rsidR="008B660A" w:rsidRPr="00463146">
        <w:rPr>
          <w:color w:val="222222"/>
          <w:sz w:val="16"/>
          <w:szCs w:val="16"/>
        </w:rPr>
        <w:t xml:space="preserve"> </w:t>
      </w:r>
    </w:p>
    <w:p w:rsidR="008B660A" w:rsidRPr="007C5DEB" w:rsidRDefault="004D1F9D" w:rsidP="007C5DEB">
      <w:pPr>
        <w:rPr>
          <w:color w:val="222222"/>
          <w:sz w:val="16"/>
          <w:szCs w:val="16"/>
        </w:rPr>
      </w:pPr>
      <w:r w:rsidRPr="00463146">
        <w:rPr>
          <w:b/>
          <w:bCs/>
          <w:color w:val="222222"/>
          <w:sz w:val="16"/>
          <w:szCs w:val="16"/>
        </w:rPr>
        <w:t xml:space="preserve">Supervisor: </w:t>
      </w:r>
      <w:r w:rsidR="008B660A" w:rsidRPr="00463146">
        <w:rPr>
          <w:rFonts w:asciiTheme="minorBidi" w:eastAsiaTheme="minorEastAsia" w:hAnsiTheme="minorBidi" w:cstheme="minorBidi"/>
          <w:color w:val="000000"/>
          <w:spacing w:val="-8"/>
          <w:sz w:val="16"/>
          <w:szCs w:val="16"/>
        </w:rPr>
        <w:t>Dr.</w:t>
      </w:r>
      <w:r w:rsidR="008B660A" w:rsidRPr="00463146">
        <w:rPr>
          <w:rFonts w:asciiTheme="minorBidi" w:eastAsiaTheme="minorEastAsia" w:hAnsiTheme="minorBidi" w:cstheme="minorBidi"/>
          <w:color w:val="000000"/>
          <w:spacing w:val="8"/>
          <w:sz w:val="16"/>
          <w:szCs w:val="16"/>
        </w:rPr>
        <w:t xml:space="preserve"> </w:t>
      </w:r>
      <w:r w:rsidR="008B660A" w:rsidRPr="00463146">
        <w:rPr>
          <w:rFonts w:asciiTheme="minorBidi" w:eastAsiaTheme="minorEastAsia" w:hAnsiTheme="minorBidi" w:cstheme="minorBidi"/>
          <w:color w:val="000000"/>
          <w:spacing w:val="-3"/>
          <w:sz w:val="16"/>
          <w:szCs w:val="16"/>
        </w:rPr>
        <w:t>Youssef</w:t>
      </w:r>
      <w:r w:rsidR="008B660A" w:rsidRPr="00463146">
        <w:rPr>
          <w:rFonts w:asciiTheme="minorBidi" w:eastAsiaTheme="minorEastAsia" w:hAnsiTheme="minorBidi" w:cstheme="minorBidi"/>
          <w:color w:val="000000"/>
          <w:spacing w:val="3"/>
          <w:sz w:val="16"/>
          <w:szCs w:val="16"/>
        </w:rPr>
        <w:t xml:space="preserve"> </w:t>
      </w:r>
      <w:proofErr w:type="spellStart"/>
      <w:r w:rsidR="008B660A" w:rsidRPr="00463146">
        <w:rPr>
          <w:rFonts w:asciiTheme="minorBidi" w:eastAsiaTheme="minorEastAsia" w:hAnsiTheme="minorBidi" w:cstheme="minorBidi"/>
          <w:color w:val="000000"/>
          <w:spacing w:val="-1"/>
          <w:sz w:val="16"/>
          <w:szCs w:val="16"/>
        </w:rPr>
        <w:t>Bakouny</w:t>
      </w:r>
      <w:proofErr w:type="spellEnd"/>
    </w:p>
    <w:p w:rsidR="00C00FFE" w:rsidRPr="00463146" w:rsidRDefault="004D1F9D" w:rsidP="00463146">
      <w:pPr>
        <w:rPr>
          <w:sz w:val="16"/>
          <w:szCs w:val="16"/>
        </w:rPr>
      </w:pPr>
      <w:r w:rsidRPr="00463146">
        <w:rPr>
          <w:b/>
          <w:bCs/>
          <w:color w:val="222222"/>
          <w:sz w:val="16"/>
          <w:szCs w:val="16"/>
        </w:rPr>
        <w:t xml:space="preserve">Course: </w:t>
      </w:r>
      <w:r w:rsidRPr="00463146">
        <w:rPr>
          <w:color w:val="222222"/>
          <w:sz w:val="16"/>
          <w:szCs w:val="16"/>
        </w:rPr>
        <w:t>Machine Learning</w:t>
      </w:r>
    </w:p>
    <w:p w:rsidR="00C00FFE" w:rsidRPr="00463146" w:rsidRDefault="004D1F9D" w:rsidP="00463146">
      <w:pPr>
        <w:rPr>
          <w:sz w:val="16"/>
          <w:szCs w:val="16"/>
        </w:rPr>
      </w:pPr>
      <w:r w:rsidRPr="00463146">
        <w:rPr>
          <w:b/>
          <w:bCs/>
          <w:color w:val="222222"/>
          <w:sz w:val="16"/>
          <w:szCs w:val="16"/>
        </w:rPr>
        <w:t xml:space="preserve">University: </w:t>
      </w:r>
      <w:r w:rsidR="00463146" w:rsidRPr="00463146">
        <w:rPr>
          <w:color w:val="222222"/>
          <w:sz w:val="16"/>
          <w:szCs w:val="16"/>
        </w:rPr>
        <w:t>USJ</w:t>
      </w:r>
    </w:p>
    <w:p w:rsidR="007C5DEB" w:rsidRDefault="004D1F9D" w:rsidP="007C5DEB">
      <w:pPr>
        <w:rPr>
          <w:sz w:val="16"/>
          <w:szCs w:val="16"/>
        </w:rPr>
      </w:pPr>
      <w:r w:rsidRPr="00463146">
        <w:rPr>
          <w:b/>
          <w:bCs/>
          <w:color w:val="222222"/>
          <w:sz w:val="16"/>
          <w:szCs w:val="16"/>
        </w:rPr>
        <w:t xml:space="preserve">Date: </w:t>
      </w:r>
      <w:r w:rsidRPr="00463146">
        <w:rPr>
          <w:color w:val="222222"/>
          <w:sz w:val="16"/>
          <w:szCs w:val="16"/>
        </w:rPr>
        <w:t>April 2026</w:t>
      </w:r>
    </w:p>
    <w:p w:rsidR="00C00FFE" w:rsidRPr="00463146" w:rsidRDefault="004D1F9D" w:rsidP="007C5DEB">
      <w:pPr>
        <w:rPr>
          <w:sz w:val="16"/>
          <w:szCs w:val="16"/>
        </w:rPr>
      </w:pPr>
      <w:r w:rsidRPr="00463146">
        <w:rPr>
          <w:b/>
          <w:bCs/>
          <w:color w:val="2E6B8A"/>
          <w:sz w:val="16"/>
          <w:szCs w:val="16"/>
        </w:rPr>
        <w:t>Introduction</w:t>
      </w:r>
    </w:p>
    <w:p w:rsidR="00463146" w:rsidRPr="00463146" w:rsidRDefault="00463146" w:rsidP="00463146">
      <w:pPr>
        <w:rPr>
          <w:sz w:val="16"/>
          <w:szCs w:val="16"/>
        </w:rPr>
      </w:pPr>
      <w:r w:rsidRPr="00463146">
        <w:rPr>
          <w:sz w:val="16"/>
          <w:szCs w:val="16"/>
        </w:rPr>
        <w:t xml:space="preserve">Flood prediction is a critical problem in environmental monitoring and disaster prevention. In this project, we developed a machine learning system called </w:t>
      </w:r>
      <w:proofErr w:type="spellStart"/>
      <w:r w:rsidRPr="00463146">
        <w:rPr>
          <w:sz w:val="16"/>
          <w:szCs w:val="16"/>
        </w:rPr>
        <w:t>FloodSense</w:t>
      </w:r>
      <w:proofErr w:type="spellEnd"/>
      <w:r w:rsidRPr="00463146">
        <w:rPr>
          <w:sz w:val="16"/>
          <w:szCs w:val="16"/>
        </w:rPr>
        <w:t xml:space="preserve"> to predict flood events and forecast river discharge using historical river and weather data.</w:t>
      </w:r>
    </w:p>
    <w:p w:rsidR="00463146" w:rsidRPr="00463146" w:rsidRDefault="00463146" w:rsidP="00463146">
      <w:pPr>
        <w:rPr>
          <w:sz w:val="16"/>
          <w:szCs w:val="16"/>
        </w:rPr>
      </w:pPr>
      <w:r w:rsidRPr="00463146">
        <w:rPr>
          <w:sz w:val="16"/>
          <w:szCs w:val="16"/>
        </w:rPr>
        <w:t>The system addresses two main tasks: flood detection (classification) and river discharge forecasting for the next 10 days (regression).</w:t>
      </w:r>
    </w:p>
    <w:p w:rsidR="007C5DEB" w:rsidRDefault="00463146" w:rsidP="007C5DEB">
      <w:pPr>
        <w:rPr>
          <w:sz w:val="16"/>
          <w:szCs w:val="16"/>
        </w:rPr>
      </w:pPr>
      <w:r w:rsidRPr="00463146">
        <w:rPr>
          <w:sz w:val="16"/>
          <w:szCs w:val="16"/>
        </w:rPr>
        <w:t>In addition, we implemented a Linear Regression model as a baseline to compare with more advanced machine learning models.</w:t>
      </w:r>
    </w:p>
    <w:p w:rsidR="00C00FFE" w:rsidRPr="00463146" w:rsidRDefault="004D1F9D" w:rsidP="007C5DEB">
      <w:pPr>
        <w:rPr>
          <w:sz w:val="16"/>
          <w:szCs w:val="16"/>
        </w:rPr>
      </w:pPr>
      <w:r w:rsidRPr="00463146">
        <w:rPr>
          <w:b/>
          <w:bCs/>
          <w:color w:val="2E6B8A"/>
          <w:sz w:val="16"/>
          <w:szCs w:val="16"/>
        </w:rPr>
        <w:t>Dataset &amp; Data Sources</w:t>
      </w:r>
    </w:p>
    <w:p w:rsidR="00463146" w:rsidRPr="00463146" w:rsidRDefault="00463146" w:rsidP="00463146">
      <w:pPr>
        <w:rPr>
          <w:sz w:val="16"/>
          <w:szCs w:val="16"/>
        </w:rPr>
      </w:pPr>
      <w:r w:rsidRPr="00463146">
        <w:rPr>
          <w:sz w:val="16"/>
          <w:szCs w:val="16"/>
        </w:rPr>
        <w:t>The dataset was built using USGS (river data), Open-</w:t>
      </w:r>
      <w:proofErr w:type="spellStart"/>
      <w:r w:rsidRPr="00463146">
        <w:rPr>
          <w:sz w:val="16"/>
          <w:szCs w:val="16"/>
        </w:rPr>
        <w:t>Meteo</w:t>
      </w:r>
      <w:proofErr w:type="spellEnd"/>
      <w:r w:rsidRPr="00463146">
        <w:rPr>
          <w:sz w:val="16"/>
          <w:szCs w:val="16"/>
        </w:rPr>
        <w:t xml:space="preserve"> (weather), and NLDI (metadata). Data spans from 2014 to 2024.</w:t>
      </w:r>
    </w:p>
    <w:p w:rsidR="00463146" w:rsidRPr="00463146" w:rsidRDefault="00463146" w:rsidP="00463146">
      <w:pPr>
        <w:rPr>
          <w:sz w:val="16"/>
          <w:szCs w:val="16"/>
        </w:rPr>
      </w:pPr>
      <w:r w:rsidRPr="00463146">
        <w:rPr>
          <w:sz w:val="16"/>
          <w:szCs w:val="16"/>
        </w:rPr>
        <w:t>After filtering: 31 rivers removed (no rain), 16 removed (missing values), final = 18 rivers.</w:t>
      </w:r>
    </w:p>
    <w:p w:rsidR="00C00FFE" w:rsidRPr="00463146" w:rsidRDefault="00463146" w:rsidP="00463146">
      <w:pPr>
        <w:jc w:val="both"/>
        <w:rPr>
          <w:sz w:val="16"/>
          <w:szCs w:val="16"/>
        </w:rPr>
      </w:pPr>
      <w:r w:rsidRPr="00463146">
        <w:rPr>
          <w:sz w:val="16"/>
          <w:szCs w:val="16"/>
        </w:rPr>
        <w:t>Preprocessing included cleaning, merging, handling missing values, and fixing duplicated columns</w:t>
      </w:r>
    </w:p>
    <w:p w:rsidR="007C5DEB" w:rsidRDefault="00463146" w:rsidP="007C5DEB">
      <w:pPr>
        <w:pBdr>
          <w:bottom w:val="single" w:sz="6" w:space="1" w:color="auto"/>
        </w:pBdr>
        <w:rPr>
          <w:b/>
          <w:bCs/>
          <w:color w:val="2E6B8A"/>
          <w:sz w:val="16"/>
          <w:szCs w:val="16"/>
        </w:rPr>
      </w:pPr>
      <w:r w:rsidRPr="00463146">
        <w:rPr>
          <w:b/>
          <w:bCs/>
          <w:color w:val="2E6B8A"/>
          <w:sz w:val="16"/>
          <w:szCs w:val="16"/>
        </w:rPr>
        <w:t>Exploratory Data Analysis (EDA)</w:t>
      </w:r>
    </w:p>
    <w:p w:rsidR="007C5DEB" w:rsidRDefault="00463146" w:rsidP="007C5DEB">
      <w:pPr>
        <w:pBdr>
          <w:bottom w:val="single" w:sz="6" w:space="1" w:color="auto"/>
        </w:pBdr>
        <w:rPr>
          <w:b/>
          <w:bCs/>
          <w:color w:val="2E6B8A"/>
          <w:sz w:val="16"/>
          <w:szCs w:val="16"/>
        </w:rPr>
      </w:pPr>
      <w:r w:rsidRPr="00463146">
        <w:rPr>
          <w:sz w:val="16"/>
          <w:szCs w:val="16"/>
        </w:rPr>
        <w:t>We performed EDA to understand relationships between variables. A correlation matrix showed strong relationships</w:t>
      </w:r>
      <w:r w:rsidR="007C5DEB">
        <w:rPr>
          <w:sz w:val="16"/>
          <w:szCs w:val="16"/>
        </w:rPr>
        <w:t xml:space="preserve"> between rainfall and discharge.</w:t>
      </w:r>
    </w:p>
    <w:p w:rsidR="007C5DEB" w:rsidRPr="007C5DEB" w:rsidRDefault="00463146" w:rsidP="007C5DEB">
      <w:pPr>
        <w:pBdr>
          <w:bottom w:val="single" w:sz="6" w:space="1" w:color="auto"/>
        </w:pBdr>
        <w:rPr>
          <w:b/>
          <w:bCs/>
          <w:color w:val="2E6B8A"/>
          <w:sz w:val="16"/>
          <w:szCs w:val="16"/>
        </w:rPr>
      </w:pPr>
      <w:r w:rsidRPr="00463146">
        <w:rPr>
          <w:sz w:val="16"/>
          <w:szCs w:val="16"/>
        </w:rPr>
        <w:t>We also plotted time series and rainfall vs discharge relationships.</w:t>
      </w:r>
    </w:p>
    <w:p w:rsidR="00C00FFE" w:rsidRPr="00463146" w:rsidRDefault="004D1F9D" w:rsidP="007C5DEB">
      <w:pPr>
        <w:rPr>
          <w:sz w:val="16"/>
          <w:szCs w:val="16"/>
        </w:rPr>
      </w:pPr>
      <w:r w:rsidRPr="00463146">
        <w:rPr>
          <w:b/>
          <w:bCs/>
          <w:color w:val="2E6B8A"/>
          <w:sz w:val="16"/>
          <w:szCs w:val="16"/>
        </w:rPr>
        <w:t>F</w:t>
      </w:r>
      <w:r w:rsidRPr="00463146">
        <w:rPr>
          <w:b/>
          <w:bCs/>
          <w:color w:val="2E6B8A"/>
          <w:sz w:val="16"/>
          <w:szCs w:val="16"/>
        </w:rPr>
        <w:t>eature Engineering</w:t>
      </w:r>
    </w:p>
    <w:p w:rsidR="007C5DEB" w:rsidRDefault="004D1F9D" w:rsidP="007C5DEB">
      <w:pPr>
        <w:jc w:val="both"/>
        <w:rPr>
          <w:sz w:val="16"/>
          <w:szCs w:val="16"/>
        </w:rPr>
      </w:pPr>
      <w:r w:rsidRPr="00463146">
        <w:rPr>
          <w:color w:val="222222"/>
          <w:sz w:val="16"/>
          <w:szCs w:val="16"/>
        </w:rPr>
        <w:t>Raw daily measurements were not suf</w:t>
      </w:r>
      <w:r w:rsidRPr="00463146">
        <w:rPr>
          <w:color w:val="222222"/>
          <w:sz w:val="16"/>
          <w:szCs w:val="16"/>
        </w:rPr>
        <w:t xml:space="preserve">ficient to capture the dynamics of flood events. We engineered 25 features for the Random Forest classifier and 59 features for the </w:t>
      </w:r>
      <w:proofErr w:type="spellStart"/>
      <w:r w:rsidRPr="00463146">
        <w:rPr>
          <w:color w:val="222222"/>
          <w:sz w:val="16"/>
          <w:szCs w:val="16"/>
        </w:rPr>
        <w:t>LightGBM</w:t>
      </w:r>
      <w:proofErr w:type="spellEnd"/>
      <w:r w:rsidRPr="00463146">
        <w:rPr>
          <w:color w:val="222222"/>
          <w:sz w:val="16"/>
          <w:szCs w:val="16"/>
        </w:rPr>
        <w:t xml:space="preserve"> and LSTM regression models:</w:t>
      </w:r>
    </w:p>
    <w:p w:rsidR="00C00FFE" w:rsidRPr="00463146" w:rsidRDefault="004D1F9D" w:rsidP="007C5DEB">
      <w:pPr>
        <w:jc w:val="both"/>
        <w:rPr>
          <w:sz w:val="16"/>
          <w:szCs w:val="16"/>
        </w:rPr>
      </w:pPr>
      <w:r w:rsidRPr="00463146">
        <w:rPr>
          <w:b/>
          <w:bCs/>
          <w:color w:val="1F5C8B"/>
          <w:sz w:val="16"/>
          <w:szCs w:val="16"/>
        </w:rPr>
        <w:t>Flow Lag &amp; Rolling Features</w:t>
      </w:r>
    </w:p>
    <w:p w:rsidR="00C00FFE" w:rsidRPr="00463146" w:rsidRDefault="004D1F9D" w:rsidP="00463146">
      <w:pPr>
        <w:pStyle w:val="ListParagraph"/>
        <w:numPr>
          <w:ilvl w:val="0"/>
          <w:numId w:val="3"/>
        </w:numPr>
        <w:rPr>
          <w:sz w:val="16"/>
          <w:szCs w:val="16"/>
        </w:rPr>
      </w:pPr>
      <w:r w:rsidRPr="00463146">
        <w:rPr>
          <w:b/>
          <w:bCs/>
          <w:color w:val="1F5C8B"/>
          <w:sz w:val="16"/>
          <w:szCs w:val="16"/>
        </w:rPr>
        <w:t>flow_lag1 … flow_lag7</w:t>
      </w:r>
      <w:r w:rsidRPr="00463146">
        <w:rPr>
          <w:color w:val="222222"/>
          <w:sz w:val="16"/>
          <w:szCs w:val="16"/>
        </w:rPr>
        <w:t xml:space="preserve"> — discharge value on each of the pas</w:t>
      </w:r>
      <w:r w:rsidRPr="00463146">
        <w:rPr>
          <w:color w:val="222222"/>
          <w:sz w:val="16"/>
          <w:szCs w:val="16"/>
        </w:rPr>
        <w:t>t 7 days</w:t>
      </w:r>
    </w:p>
    <w:p w:rsidR="00C00FFE" w:rsidRPr="00463146" w:rsidRDefault="004D1F9D" w:rsidP="00463146">
      <w:pPr>
        <w:pStyle w:val="ListParagraph"/>
        <w:numPr>
          <w:ilvl w:val="0"/>
          <w:numId w:val="3"/>
        </w:numPr>
        <w:rPr>
          <w:sz w:val="16"/>
          <w:szCs w:val="16"/>
        </w:rPr>
      </w:pPr>
      <w:r w:rsidRPr="00463146">
        <w:rPr>
          <w:b/>
          <w:bCs/>
          <w:color w:val="1F5C8B"/>
          <w:sz w:val="16"/>
          <w:szCs w:val="16"/>
        </w:rPr>
        <w:t>flow_3d_avg, flow_7d_avg, flow_14d_avg</w:t>
      </w:r>
      <w:r w:rsidRPr="00463146">
        <w:rPr>
          <w:color w:val="222222"/>
          <w:sz w:val="16"/>
          <w:szCs w:val="16"/>
        </w:rPr>
        <w:t xml:space="preserve"> — rolling mean discharge over 3, 7, and 14 days</w:t>
      </w:r>
    </w:p>
    <w:p w:rsidR="00C00FFE" w:rsidRPr="00463146" w:rsidRDefault="004D1F9D" w:rsidP="00463146">
      <w:pPr>
        <w:pStyle w:val="ListParagraph"/>
        <w:numPr>
          <w:ilvl w:val="0"/>
          <w:numId w:val="3"/>
        </w:numPr>
        <w:rPr>
          <w:sz w:val="16"/>
          <w:szCs w:val="16"/>
        </w:rPr>
      </w:pPr>
      <w:proofErr w:type="spellStart"/>
      <w:r w:rsidRPr="00463146">
        <w:rPr>
          <w:b/>
          <w:bCs/>
          <w:color w:val="1F5C8B"/>
          <w:sz w:val="16"/>
          <w:szCs w:val="16"/>
        </w:rPr>
        <w:t>flow_diff</w:t>
      </w:r>
      <w:proofErr w:type="spellEnd"/>
      <w:r w:rsidRPr="00463146">
        <w:rPr>
          <w:color w:val="222222"/>
          <w:sz w:val="16"/>
          <w:szCs w:val="16"/>
        </w:rPr>
        <w:t xml:space="preserve"> — day-over-day change in discharge (acceleration indicator)</w:t>
      </w:r>
    </w:p>
    <w:p w:rsidR="00C00FFE" w:rsidRPr="00463146" w:rsidRDefault="004D1F9D" w:rsidP="00463146">
      <w:pPr>
        <w:pStyle w:val="ListParagraph"/>
        <w:numPr>
          <w:ilvl w:val="0"/>
          <w:numId w:val="3"/>
        </w:numPr>
        <w:rPr>
          <w:sz w:val="16"/>
          <w:szCs w:val="16"/>
        </w:rPr>
      </w:pPr>
      <w:proofErr w:type="spellStart"/>
      <w:r w:rsidRPr="00463146">
        <w:rPr>
          <w:b/>
          <w:bCs/>
          <w:color w:val="1F5C8B"/>
          <w:sz w:val="16"/>
          <w:szCs w:val="16"/>
        </w:rPr>
        <w:t>flow_acc</w:t>
      </w:r>
      <w:proofErr w:type="spellEnd"/>
      <w:r w:rsidRPr="00463146">
        <w:rPr>
          <w:color w:val="222222"/>
          <w:sz w:val="16"/>
          <w:szCs w:val="16"/>
        </w:rPr>
        <w:t xml:space="preserve"> — cumulative acceleration over 3 days</w:t>
      </w:r>
    </w:p>
    <w:p w:rsidR="007C5DEB" w:rsidRPr="007C5DEB" w:rsidRDefault="004D1F9D" w:rsidP="007C5DEB">
      <w:pPr>
        <w:pStyle w:val="ListParagraph"/>
        <w:numPr>
          <w:ilvl w:val="0"/>
          <w:numId w:val="3"/>
        </w:numPr>
        <w:rPr>
          <w:sz w:val="16"/>
          <w:szCs w:val="16"/>
        </w:rPr>
      </w:pPr>
      <w:proofErr w:type="spellStart"/>
      <w:r w:rsidRPr="00463146">
        <w:rPr>
          <w:b/>
          <w:bCs/>
          <w:color w:val="1F5C8B"/>
          <w:sz w:val="16"/>
          <w:szCs w:val="16"/>
        </w:rPr>
        <w:t>flow_short_vs_long</w:t>
      </w:r>
      <w:proofErr w:type="spellEnd"/>
      <w:r w:rsidRPr="00463146">
        <w:rPr>
          <w:color w:val="222222"/>
          <w:sz w:val="16"/>
          <w:szCs w:val="16"/>
        </w:rPr>
        <w:t xml:space="preserve"> — </w:t>
      </w:r>
      <w:r w:rsidRPr="00463146">
        <w:rPr>
          <w:color w:val="222222"/>
          <w:sz w:val="16"/>
          <w:szCs w:val="16"/>
        </w:rPr>
        <w:t>ratio of 3-day average to 14-day average — the single most important feature (22.1% importance in Random Forest)</w:t>
      </w:r>
    </w:p>
    <w:p w:rsidR="00C00FFE" w:rsidRPr="007C5DEB" w:rsidRDefault="004D1F9D" w:rsidP="007C5DEB">
      <w:pPr>
        <w:rPr>
          <w:sz w:val="16"/>
          <w:szCs w:val="16"/>
        </w:rPr>
      </w:pPr>
      <w:r w:rsidRPr="007C5DEB">
        <w:rPr>
          <w:b/>
          <w:bCs/>
          <w:color w:val="1F5C8B"/>
          <w:sz w:val="16"/>
          <w:szCs w:val="16"/>
        </w:rPr>
        <w:t>Rainfall Features</w:t>
      </w:r>
    </w:p>
    <w:p w:rsidR="00C00FFE" w:rsidRPr="00463146" w:rsidRDefault="004D1F9D" w:rsidP="00463146">
      <w:pPr>
        <w:pStyle w:val="ListParagraph"/>
        <w:numPr>
          <w:ilvl w:val="0"/>
          <w:numId w:val="3"/>
        </w:numPr>
        <w:rPr>
          <w:sz w:val="16"/>
          <w:szCs w:val="16"/>
        </w:rPr>
      </w:pPr>
      <w:r w:rsidRPr="00463146">
        <w:rPr>
          <w:b/>
          <w:bCs/>
          <w:color w:val="1F5C8B"/>
          <w:sz w:val="16"/>
          <w:szCs w:val="16"/>
        </w:rPr>
        <w:t>r</w:t>
      </w:r>
      <w:r w:rsidRPr="00463146">
        <w:rPr>
          <w:b/>
          <w:bCs/>
          <w:color w:val="1F5C8B"/>
          <w:sz w:val="16"/>
          <w:szCs w:val="16"/>
        </w:rPr>
        <w:t>ain_lag1 … rain_lag7</w:t>
      </w:r>
      <w:r w:rsidRPr="00463146">
        <w:rPr>
          <w:color w:val="222222"/>
          <w:sz w:val="16"/>
          <w:szCs w:val="16"/>
        </w:rPr>
        <w:t xml:space="preserve"> — rainfall on each of the past 7 days</w:t>
      </w:r>
    </w:p>
    <w:p w:rsidR="00C00FFE" w:rsidRPr="00463146" w:rsidRDefault="004D1F9D" w:rsidP="00463146">
      <w:pPr>
        <w:pStyle w:val="ListParagraph"/>
        <w:numPr>
          <w:ilvl w:val="0"/>
          <w:numId w:val="3"/>
        </w:numPr>
        <w:rPr>
          <w:sz w:val="16"/>
          <w:szCs w:val="16"/>
        </w:rPr>
      </w:pPr>
      <w:r w:rsidRPr="00463146">
        <w:rPr>
          <w:b/>
          <w:bCs/>
          <w:color w:val="1F5C8B"/>
          <w:sz w:val="16"/>
          <w:szCs w:val="16"/>
        </w:rPr>
        <w:t>rain_3d, rain_7d, rain_14d</w:t>
      </w:r>
      <w:r w:rsidRPr="00463146">
        <w:rPr>
          <w:color w:val="222222"/>
          <w:sz w:val="16"/>
          <w:szCs w:val="16"/>
        </w:rPr>
        <w:t xml:space="preserve"> — cumulative rainfall over 3, 7, and </w:t>
      </w:r>
      <w:r w:rsidRPr="00463146">
        <w:rPr>
          <w:color w:val="222222"/>
          <w:sz w:val="16"/>
          <w:szCs w:val="16"/>
        </w:rPr>
        <w:t>14 days</w:t>
      </w:r>
    </w:p>
    <w:p w:rsidR="00C00FFE" w:rsidRPr="00463146" w:rsidRDefault="004D1F9D" w:rsidP="00463146">
      <w:pPr>
        <w:pStyle w:val="ListParagraph"/>
        <w:numPr>
          <w:ilvl w:val="0"/>
          <w:numId w:val="3"/>
        </w:numPr>
        <w:rPr>
          <w:sz w:val="16"/>
          <w:szCs w:val="16"/>
        </w:rPr>
      </w:pPr>
      <w:proofErr w:type="spellStart"/>
      <w:r w:rsidRPr="00463146">
        <w:rPr>
          <w:b/>
          <w:bCs/>
          <w:color w:val="1F5C8B"/>
          <w:sz w:val="16"/>
          <w:szCs w:val="16"/>
        </w:rPr>
        <w:t>rain_per_area</w:t>
      </w:r>
      <w:proofErr w:type="spellEnd"/>
      <w:r w:rsidRPr="00463146">
        <w:rPr>
          <w:color w:val="222222"/>
          <w:sz w:val="16"/>
          <w:szCs w:val="16"/>
        </w:rPr>
        <w:t xml:space="preserve"> — total rainfall normalized by drainage area (sq. miles)</w:t>
      </w:r>
    </w:p>
    <w:p w:rsidR="00C00FFE" w:rsidRPr="00463146" w:rsidRDefault="004D1F9D" w:rsidP="00463146">
      <w:pPr>
        <w:pStyle w:val="ListParagraph"/>
        <w:numPr>
          <w:ilvl w:val="0"/>
          <w:numId w:val="3"/>
        </w:numPr>
        <w:rPr>
          <w:sz w:val="16"/>
          <w:szCs w:val="16"/>
        </w:rPr>
      </w:pPr>
      <w:proofErr w:type="spellStart"/>
      <w:r w:rsidRPr="00463146">
        <w:rPr>
          <w:b/>
          <w:bCs/>
          <w:color w:val="1F5C8B"/>
          <w:sz w:val="16"/>
          <w:szCs w:val="16"/>
        </w:rPr>
        <w:t>rain_flow_ratio</w:t>
      </w:r>
      <w:proofErr w:type="spellEnd"/>
      <w:r w:rsidRPr="00463146">
        <w:rPr>
          <w:color w:val="222222"/>
          <w:sz w:val="16"/>
          <w:szCs w:val="16"/>
        </w:rPr>
        <w:t xml:space="preserve"> — ratio of recent rain to current flow</w:t>
      </w:r>
    </w:p>
    <w:p w:rsidR="00C00FFE" w:rsidRPr="00463146" w:rsidRDefault="004D1F9D" w:rsidP="00463146">
      <w:pPr>
        <w:pStyle w:val="ListParagraph"/>
        <w:numPr>
          <w:ilvl w:val="0"/>
          <w:numId w:val="3"/>
        </w:numPr>
        <w:rPr>
          <w:sz w:val="16"/>
          <w:szCs w:val="16"/>
        </w:rPr>
      </w:pPr>
      <w:r w:rsidRPr="00463146">
        <w:rPr>
          <w:b/>
          <w:bCs/>
          <w:color w:val="1F5C8B"/>
          <w:sz w:val="16"/>
          <w:szCs w:val="16"/>
        </w:rPr>
        <w:t>rain_spike_7d, rain_spike_14d</w:t>
      </w:r>
      <w:r w:rsidRPr="00463146">
        <w:rPr>
          <w:color w:val="222222"/>
          <w:sz w:val="16"/>
          <w:szCs w:val="16"/>
        </w:rPr>
        <w:t xml:space="preserve"> — indicator of a sudden rainfall event within the window</w:t>
      </w:r>
    </w:p>
    <w:p w:rsidR="007C5DEB" w:rsidRPr="007C5DEB" w:rsidRDefault="004D1F9D" w:rsidP="007C5DEB">
      <w:pPr>
        <w:pStyle w:val="ListParagraph"/>
        <w:numPr>
          <w:ilvl w:val="0"/>
          <w:numId w:val="3"/>
        </w:numPr>
        <w:rPr>
          <w:sz w:val="16"/>
          <w:szCs w:val="16"/>
        </w:rPr>
      </w:pPr>
      <w:proofErr w:type="spellStart"/>
      <w:r w:rsidRPr="00463146">
        <w:rPr>
          <w:b/>
          <w:bCs/>
          <w:color w:val="1F5C8B"/>
          <w:sz w:val="16"/>
          <w:szCs w:val="16"/>
        </w:rPr>
        <w:t>dry_streak</w:t>
      </w:r>
      <w:proofErr w:type="spellEnd"/>
      <w:r w:rsidRPr="00463146">
        <w:rPr>
          <w:color w:val="222222"/>
          <w:sz w:val="16"/>
          <w:szCs w:val="16"/>
        </w:rPr>
        <w:t xml:space="preserve"> — count of consecutive d</w:t>
      </w:r>
      <w:r w:rsidRPr="00463146">
        <w:rPr>
          <w:color w:val="222222"/>
          <w:sz w:val="16"/>
          <w:szCs w:val="16"/>
        </w:rPr>
        <w:t>ays with no rainfall</w:t>
      </w:r>
    </w:p>
    <w:p w:rsidR="00C00FFE" w:rsidRPr="007C5DEB" w:rsidRDefault="004D1F9D" w:rsidP="007C5DEB">
      <w:pPr>
        <w:rPr>
          <w:sz w:val="16"/>
          <w:szCs w:val="16"/>
        </w:rPr>
      </w:pPr>
      <w:r w:rsidRPr="007C5DEB">
        <w:rPr>
          <w:b/>
          <w:bCs/>
          <w:color w:val="1F5C8B"/>
          <w:sz w:val="16"/>
          <w:szCs w:val="16"/>
        </w:rPr>
        <w:t>Interaction &amp; Context Features</w:t>
      </w:r>
    </w:p>
    <w:p w:rsidR="00C00FFE" w:rsidRPr="00463146" w:rsidRDefault="004D1F9D" w:rsidP="00463146">
      <w:pPr>
        <w:pStyle w:val="ListParagraph"/>
        <w:numPr>
          <w:ilvl w:val="0"/>
          <w:numId w:val="3"/>
        </w:numPr>
        <w:rPr>
          <w:sz w:val="16"/>
          <w:szCs w:val="16"/>
        </w:rPr>
      </w:pPr>
      <w:proofErr w:type="spellStart"/>
      <w:r w:rsidRPr="00463146">
        <w:rPr>
          <w:b/>
          <w:bCs/>
          <w:color w:val="1F5C8B"/>
          <w:sz w:val="16"/>
          <w:szCs w:val="16"/>
        </w:rPr>
        <w:t>r</w:t>
      </w:r>
      <w:r w:rsidRPr="00463146">
        <w:rPr>
          <w:b/>
          <w:bCs/>
          <w:color w:val="1F5C8B"/>
          <w:sz w:val="16"/>
          <w:szCs w:val="16"/>
        </w:rPr>
        <w:t>ain_flow_interaction</w:t>
      </w:r>
      <w:proofErr w:type="spellEnd"/>
      <w:r w:rsidRPr="00463146">
        <w:rPr>
          <w:color w:val="222222"/>
          <w:sz w:val="16"/>
          <w:szCs w:val="16"/>
        </w:rPr>
        <w:t xml:space="preserve"> — product of rain_7d and current flow — combined flood risk signal</w:t>
      </w:r>
    </w:p>
    <w:p w:rsidR="00C00FFE" w:rsidRPr="00463146" w:rsidRDefault="004D1F9D" w:rsidP="00463146">
      <w:pPr>
        <w:pStyle w:val="ListParagraph"/>
        <w:numPr>
          <w:ilvl w:val="0"/>
          <w:numId w:val="3"/>
        </w:numPr>
        <w:rPr>
          <w:sz w:val="16"/>
          <w:szCs w:val="16"/>
        </w:rPr>
      </w:pPr>
      <w:proofErr w:type="spellStart"/>
      <w:r w:rsidRPr="00463146">
        <w:rPr>
          <w:b/>
          <w:bCs/>
          <w:color w:val="1F5C8B"/>
          <w:sz w:val="16"/>
          <w:szCs w:val="16"/>
        </w:rPr>
        <w:t>month_sin</w:t>
      </w:r>
      <w:proofErr w:type="spellEnd"/>
      <w:r w:rsidRPr="00463146">
        <w:rPr>
          <w:b/>
          <w:bCs/>
          <w:color w:val="1F5C8B"/>
          <w:sz w:val="16"/>
          <w:szCs w:val="16"/>
        </w:rPr>
        <w:t xml:space="preserve">, </w:t>
      </w:r>
      <w:proofErr w:type="spellStart"/>
      <w:r w:rsidRPr="00463146">
        <w:rPr>
          <w:b/>
          <w:bCs/>
          <w:color w:val="1F5C8B"/>
          <w:sz w:val="16"/>
          <w:szCs w:val="16"/>
        </w:rPr>
        <w:t>month_cos</w:t>
      </w:r>
      <w:proofErr w:type="spellEnd"/>
      <w:r w:rsidRPr="00463146">
        <w:rPr>
          <w:color w:val="222222"/>
          <w:sz w:val="16"/>
          <w:szCs w:val="16"/>
        </w:rPr>
        <w:t xml:space="preserve"> — cyclic encoding of month to capture seasonal patterns</w:t>
      </w:r>
    </w:p>
    <w:p w:rsidR="00C00FFE" w:rsidRPr="00463146" w:rsidRDefault="004D1F9D" w:rsidP="00463146">
      <w:pPr>
        <w:pStyle w:val="ListParagraph"/>
        <w:numPr>
          <w:ilvl w:val="0"/>
          <w:numId w:val="3"/>
        </w:numPr>
        <w:rPr>
          <w:sz w:val="16"/>
          <w:szCs w:val="16"/>
        </w:rPr>
      </w:pPr>
      <w:proofErr w:type="spellStart"/>
      <w:r w:rsidRPr="00463146">
        <w:rPr>
          <w:b/>
          <w:bCs/>
          <w:color w:val="1F5C8B"/>
          <w:sz w:val="16"/>
          <w:szCs w:val="16"/>
        </w:rPr>
        <w:t>doy_sin</w:t>
      </w:r>
      <w:proofErr w:type="spellEnd"/>
      <w:r w:rsidRPr="00463146">
        <w:rPr>
          <w:b/>
          <w:bCs/>
          <w:color w:val="1F5C8B"/>
          <w:sz w:val="16"/>
          <w:szCs w:val="16"/>
        </w:rPr>
        <w:t xml:space="preserve">, </w:t>
      </w:r>
      <w:proofErr w:type="spellStart"/>
      <w:r w:rsidRPr="00463146">
        <w:rPr>
          <w:b/>
          <w:bCs/>
          <w:color w:val="1F5C8B"/>
          <w:sz w:val="16"/>
          <w:szCs w:val="16"/>
        </w:rPr>
        <w:t>doy_cos</w:t>
      </w:r>
      <w:proofErr w:type="spellEnd"/>
      <w:r w:rsidRPr="00463146">
        <w:rPr>
          <w:color w:val="222222"/>
          <w:sz w:val="16"/>
          <w:szCs w:val="16"/>
        </w:rPr>
        <w:t xml:space="preserve"> — cyclic encoding of</w:t>
      </w:r>
      <w:r w:rsidRPr="00463146">
        <w:rPr>
          <w:color w:val="222222"/>
          <w:sz w:val="16"/>
          <w:szCs w:val="16"/>
        </w:rPr>
        <w:t xml:space="preserve"> day-of-year</w:t>
      </w:r>
    </w:p>
    <w:p w:rsidR="007C5DEB" w:rsidRPr="007C5DEB" w:rsidRDefault="004D1F9D" w:rsidP="007C5DEB">
      <w:pPr>
        <w:pStyle w:val="ListParagraph"/>
        <w:numPr>
          <w:ilvl w:val="0"/>
          <w:numId w:val="3"/>
        </w:numPr>
        <w:rPr>
          <w:sz w:val="16"/>
          <w:szCs w:val="16"/>
        </w:rPr>
      </w:pPr>
      <w:proofErr w:type="spellStart"/>
      <w:r w:rsidRPr="00463146">
        <w:rPr>
          <w:b/>
          <w:bCs/>
          <w:color w:val="1F5C8B"/>
          <w:sz w:val="16"/>
          <w:szCs w:val="16"/>
        </w:rPr>
        <w:t>river_drainage_area_sqmi</w:t>
      </w:r>
      <w:proofErr w:type="spellEnd"/>
      <w:r w:rsidRPr="00463146">
        <w:rPr>
          <w:b/>
          <w:bCs/>
          <w:color w:val="1F5C8B"/>
          <w:sz w:val="16"/>
          <w:szCs w:val="16"/>
        </w:rPr>
        <w:t xml:space="preserve">, </w:t>
      </w:r>
      <w:proofErr w:type="spellStart"/>
      <w:r w:rsidRPr="00463146">
        <w:rPr>
          <w:b/>
          <w:bCs/>
          <w:color w:val="1F5C8B"/>
          <w:sz w:val="16"/>
          <w:szCs w:val="16"/>
        </w:rPr>
        <w:t>river_elevation_ft</w:t>
      </w:r>
      <w:proofErr w:type="spellEnd"/>
      <w:r w:rsidRPr="00463146">
        <w:rPr>
          <w:b/>
          <w:bCs/>
          <w:color w:val="1F5C8B"/>
          <w:sz w:val="16"/>
          <w:szCs w:val="16"/>
        </w:rPr>
        <w:t xml:space="preserve">, </w:t>
      </w:r>
      <w:proofErr w:type="spellStart"/>
      <w:r w:rsidRPr="00463146">
        <w:rPr>
          <w:b/>
          <w:bCs/>
          <w:color w:val="1F5C8B"/>
          <w:sz w:val="16"/>
          <w:szCs w:val="16"/>
        </w:rPr>
        <w:t>river_mainstem_length_km</w:t>
      </w:r>
      <w:proofErr w:type="spellEnd"/>
      <w:r w:rsidRPr="00463146">
        <w:rPr>
          <w:color w:val="222222"/>
          <w:sz w:val="16"/>
          <w:szCs w:val="16"/>
        </w:rPr>
        <w:t xml:space="preserve"> — static basin characteristics repeated per row</w:t>
      </w:r>
    </w:p>
    <w:p w:rsidR="00C00FFE" w:rsidRPr="007C5DEB" w:rsidRDefault="004D1F9D" w:rsidP="007C5DEB">
      <w:pPr>
        <w:rPr>
          <w:sz w:val="16"/>
          <w:szCs w:val="16"/>
        </w:rPr>
      </w:pPr>
      <w:r w:rsidRPr="007C5DEB">
        <w:rPr>
          <w:b/>
          <w:bCs/>
          <w:color w:val="2E6B8A"/>
          <w:sz w:val="16"/>
          <w:szCs w:val="16"/>
        </w:rPr>
        <w:t>Models Used</w:t>
      </w:r>
    </w:p>
    <w:p w:rsidR="007C5DEB" w:rsidRDefault="004D1F9D" w:rsidP="007C5DEB">
      <w:pPr>
        <w:jc w:val="both"/>
        <w:rPr>
          <w:sz w:val="16"/>
          <w:szCs w:val="16"/>
        </w:rPr>
      </w:pPr>
      <w:r w:rsidRPr="00463146">
        <w:rPr>
          <w:color w:val="222222"/>
          <w:sz w:val="16"/>
          <w:szCs w:val="16"/>
        </w:rPr>
        <w:t>T</w:t>
      </w:r>
      <w:r w:rsidRPr="00463146">
        <w:rPr>
          <w:color w:val="222222"/>
          <w:sz w:val="16"/>
          <w:szCs w:val="16"/>
        </w:rPr>
        <w:t xml:space="preserve">hree machine learning models were trained and evaluated in this project. The first addresses flood classification, while the second and third address multi-day </w:t>
      </w:r>
      <w:proofErr w:type="spellStart"/>
      <w:r w:rsidRPr="00463146">
        <w:rPr>
          <w:color w:val="222222"/>
          <w:sz w:val="16"/>
          <w:szCs w:val="16"/>
        </w:rPr>
        <w:t>streamflow</w:t>
      </w:r>
      <w:proofErr w:type="spellEnd"/>
      <w:r w:rsidRPr="00463146">
        <w:rPr>
          <w:color w:val="222222"/>
          <w:sz w:val="16"/>
          <w:szCs w:val="16"/>
        </w:rPr>
        <w:t xml:space="preserve"> forecasting.</w:t>
      </w:r>
    </w:p>
    <w:p w:rsidR="00C00FFE" w:rsidRPr="00463146" w:rsidRDefault="004D1F9D" w:rsidP="007C5DEB">
      <w:pPr>
        <w:jc w:val="both"/>
        <w:rPr>
          <w:sz w:val="16"/>
          <w:szCs w:val="16"/>
        </w:rPr>
      </w:pPr>
      <w:r w:rsidRPr="00463146">
        <w:rPr>
          <w:b/>
          <w:bCs/>
          <w:color w:val="1F5C8B"/>
          <w:sz w:val="16"/>
          <w:szCs w:val="16"/>
        </w:rPr>
        <w:t>5.1. Random Forest Classifier</w:t>
      </w:r>
    </w:p>
    <w:p w:rsidR="00C00FFE" w:rsidRPr="00463146" w:rsidRDefault="004D1F9D" w:rsidP="00463146">
      <w:pPr>
        <w:jc w:val="both"/>
        <w:rPr>
          <w:sz w:val="16"/>
          <w:szCs w:val="16"/>
        </w:rPr>
      </w:pPr>
      <w:r w:rsidRPr="00463146">
        <w:rPr>
          <w:color w:val="222222"/>
          <w:sz w:val="16"/>
          <w:szCs w:val="16"/>
        </w:rPr>
        <w:t>The Random Forest classifier was trained</w:t>
      </w:r>
      <w:r w:rsidRPr="00463146">
        <w:rPr>
          <w:color w:val="222222"/>
          <w:sz w:val="16"/>
          <w:szCs w:val="16"/>
        </w:rPr>
        <w:t xml:space="preserve"> to answer a binary question: is today a flood event at this river station? This is the most safety-critical model in the pipeline, as missed flood events can have life-threatening consequences.</w:t>
      </w:r>
    </w:p>
    <w:p w:rsidR="007C5DEB" w:rsidRDefault="004D1F9D" w:rsidP="007C5DEB">
      <w:pPr>
        <w:jc w:val="both"/>
        <w:rPr>
          <w:sz w:val="16"/>
          <w:szCs w:val="16"/>
        </w:rPr>
      </w:pPr>
      <w:r w:rsidRPr="00463146">
        <w:rPr>
          <w:color w:val="222222"/>
          <w:sz w:val="16"/>
          <w:szCs w:val="16"/>
        </w:rPr>
        <w:t xml:space="preserve">The training dataset consisted of 48,259 labeled rows across 18 rivers, with a severe class imbalance: only 5.1% of labeled rows were actual flood events (2,454 flood days out of 45,805 non-flood days). Standard accuracy is therefore a misleading metric — </w:t>
      </w:r>
      <w:r w:rsidRPr="00463146">
        <w:rPr>
          <w:color w:val="222222"/>
          <w:sz w:val="16"/>
          <w:szCs w:val="16"/>
        </w:rPr>
        <w:t>a model that always predicts no flood would score 94.9% accuracy while detecting zero real floods.</w:t>
      </w:r>
    </w:p>
    <w:p w:rsidR="00C00FFE" w:rsidRPr="00463146" w:rsidRDefault="004D1F9D" w:rsidP="007C5DEB">
      <w:pPr>
        <w:jc w:val="both"/>
        <w:rPr>
          <w:sz w:val="16"/>
          <w:szCs w:val="16"/>
        </w:rPr>
      </w:pPr>
      <w:r w:rsidRPr="00463146">
        <w:rPr>
          <w:color w:val="222222"/>
          <w:sz w:val="16"/>
          <w:szCs w:val="16"/>
        </w:rPr>
        <w:t>To address this, we optimized for recall rather than accuracy, prioritizing the detection of real flood events even at the cost of some false alarms.</w:t>
      </w:r>
      <w:r w:rsidRPr="00463146">
        <w:rPr>
          <w:color w:val="222222"/>
          <w:sz w:val="16"/>
          <w:szCs w:val="16"/>
        </w:rPr>
        <w:t xml:space="preserve"> </w:t>
      </w:r>
      <w:r w:rsidR="00A35FEB" w:rsidRPr="00A35FEB">
        <w:rPr>
          <w:color w:val="222222"/>
          <w:sz w:val="16"/>
          <w:szCs w:val="16"/>
        </w:rPr>
        <w:t xml:space="preserve">Initially, the classification threshold was around 0.55. However, after further analysis, we decided to lower the threshold to 0.3.This decision was motivated by the safety-critical nature of flood prediction. Missing a flood event can lead to serious risks to human life, while false alarms are less </w:t>
      </w:r>
      <w:proofErr w:type="spellStart"/>
      <w:r w:rsidR="00A35FEB" w:rsidRPr="00A35FEB">
        <w:rPr>
          <w:color w:val="222222"/>
          <w:sz w:val="16"/>
          <w:szCs w:val="16"/>
        </w:rPr>
        <w:t>harmful.By</w:t>
      </w:r>
      <w:proofErr w:type="spellEnd"/>
      <w:r w:rsidR="00A35FEB" w:rsidRPr="00A35FEB">
        <w:rPr>
          <w:color w:val="222222"/>
          <w:sz w:val="16"/>
          <w:szCs w:val="16"/>
        </w:rPr>
        <w:t xml:space="preserve"> lowering the threshold to 0.3, we significantly increased recall (above 0.99), ensuring that almost no flood events are </w:t>
      </w:r>
      <w:proofErr w:type="spellStart"/>
      <w:r w:rsidR="00A35FEB" w:rsidRPr="00A35FEB">
        <w:rPr>
          <w:color w:val="222222"/>
          <w:sz w:val="16"/>
          <w:szCs w:val="16"/>
        </w:rPr>
        <w:t>missed.In</w:t>
      </w:r>
      <w:proofErr w:type="spellEnd"/>
      <w:r w:rsidR="00A35FEB" w:rsidRPr="00A35FEB">
        <w:rPr>
          <w:color w:val="222222"/>
          <w:sz w:val="16"/>
          <w:szCs w:val="16"/>
        </w:rPr>
        <w:t xml:space="preserve"> this context, maximizing recall is more important than precision</w:t>
      </w:r>
      <w:r w:rsidRPr="00463146">
        <w:rPr>
          <w:color w:val="222222"/>
          <w:sz w:val="16"/>
          <w:szCs w:val="16"/>
        </w:rPr>
        <w:t xml:space="preserve">. Model selection was performed using 5-fold stratified cross-validation combined with </w:t>
      </w:r>
      <w:proofErr w:type="spellStart"/>
      <w:r w:rsidRPr="00463146">
        <w:rPr>
          <w:color w:val="222222"/>
          <w:sz w:val="16"/>
          <w:szCs w:val="16"/>
        </w:rPr>
        <w:t>RandomizedSearchCV</w:t>
      </w:r>
      <w:proofErr w:type="spellEnd"/>
      <w:r w:rsidRPr="00463146">
        <w:rPr>
          <w:color w:val="222222"/>
          <w:sz w:val="16"/>
          <w:szCs w:val="16"/>
        </w:rPr>
        <w:t xml:space="preserve"> over 30 </w:t>
      </w:r>
      <w:proofErr w:type="spellStart"/>
      <w:r w:rsidRPr="00463146">
        <w:rPr>
          <w:color w:val="222222"/>
          <w:sz w:val="16"/>
          <w:szCs w:val="16"/>
        </w:rPr>
        <w:t>hyperparameter</w:t>
      </w:r>
      <w:proofErr w:type="spellEnd"/>
      <w:r w:rsidRPr="00463146">
        <w:rPr>
          <w:color w:val="222222"/>
          <w:sz w:val="16"/>
          <w:szCs w:val="16"/>
        </w:rPr>
        <w:t xml:space="preserve"> candidates. The best configuration</w:t>
      </w:r>
      <w:r w:rsidRPr="00463146">
        <w:rPr>
          <w:color w:val="222222"/>
          <w:sz w:val="16"/>
          <w:szCs w:val="16"/>
        </w:rPr>
        <w:t xml:space="preserve"> used:</w:t>
      </w:r>
    </w:p>
    <w:p w:rsidR="00C00FFE" w:rsidRPr="00463146" w:rsidRDefault="004D1F9D" w:rsidP="00463146">
      <w:pPr>
        <w:pStyle w:val="ListParagraph"/>
        <w:numPr>
          <w:ilvl w:val="0"/>
          <w:numId w:val="2"/>
        </w:numPr>
        <w:rPr>
          <w:sz w:val="16"/>
          <w:szCs w:val="16"/>
        </w:rPr>
      </w:pPr>
      <w:proofErr w:type="spellStart"/>
      <w:r w:rsidRPr="00463146">
        <w:rPr>
          <w:color w:val="222222"/>
          <w:sz w:val="16"/>
          <w:szCs w:val="16"/>
        </w:rPr>
        <w:t>n_estimators</w:t>
      </w:r>
      <w:proofErr w:type="spellEnd"/>
      <w:r w:rsidRPr="00463146">
        <w:rPr>
          <w:color w:val="222222"/>
          <w:sz w:val="16"/>
          <w:szCs w:val="16"/>
        </w:rPr>
        <w:t xml:space="preserve"> = 500, </w:t>
      </w:r>
      <w:proofErr w:type="spellStart"/>
      <w:r w:rsidRPr="00463146">
        <w:rPr>
          <w:color w:val="222222"/>
          <w:sz w:val="16"/>
          <w:szCs w:val="16"/>
        </w:rPr>
        <w:t>max_features</w:t>
      </w:r>
      <w:proofErr w:type="spellEnd"/>
      <w:r w:rsidRPr="00463146">
        <w:rPr>
          <w:color w:val="222222"/>
          <w:sz w:val="16"/>
          <w:szCs w:val="16"/>
        </w:rPr>
        <w:t xml:space="preserve"> = log2, </w:t>
      </w:r>
      <w:proofErr w:type="spellStart"/>
      <w:r w:rsidRPr="00463146">
        <w:rPr>
          <w:color w:val="222222"/>
          <w:sz w:val="16"/>
          <w:szCs w:val="16"/>
        </w:rPr>
        <w:t>min_samples_leaf</w:t>
      </w:r>
      <w:proofErr w:type="spellEnd"/>
      <w:r w:rsidRPr="00463146">
        <w:rPr>
          <w:color w:val="222222"/>
          <w:sz w:val="16"/>
          <w:szCs w:val="16"/>
        </w:rPr>
        <w:t xml:space="preserve"> = 3, </w:t>
      </w:r>
      <w:proofErr w:type="spellStart"/>
      <w:r w:rsidRPr="00463146">
        <w:rPr>
          <w:color w:val="222222"/>
          <w:sz w:val="16"/>
          <w:szCs w:val="16"/>
        </w:rPr>
        <w:t>max_depth</w:t>
      </w:r>
      <w:proofErr w:type="spellEnd"/>
      <w:r w:rsidRPr="00463146">
        <w:rPr>
          <w:color w:val="222222"/>
          <w:sz w:val="16"/>
          <w:szCs w:val="16"/>
        </w:rPr>
        <w:t xml:space="preserve"> = None</w:t>
      </w:r>
    </w:p>
    <w:p w:rsidR="00C00FFE" w:rsidRPr="00463146" w:rsidRDefault="004D1F9D" w:rsidP="00463146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463146">
        <w:rPr>
          <w:color w:val="222222"/>
          <w:sz w:val="16"/>
          <w:szCs w:val="16"/>
        </w:rPr>
        <w:t>Only lag and rolling features were used — no future values, ensuring no data leakage</w:t>
      </w:r>
    </w:p>
    <w:p w:rsidR="008B660A" w:rsidRPr="00463146" w:rsidRDefault="008B660A" w:rsidP="007C5DEB">
      <w:pPr>
        <w:rPr>
          <w:b/>
          <w:bCs/>
          <w:color w:val="1F5C8B"/>
          <w:sz w:val="16"/>
          <w:szCs w:val="16"/>
        </w:rPr>
      </w:pPr>
      <w:r w:rsidRPr="00463146">
        <w:rPr>
          <w:b/>
          <w:bCs/>
          <w:color w:val="1F5C8B"/>
          <w:sz w:val="16"/>
          <w:szCs w:val="16"/>
        </w:rPr>
        <w:t>5.2</w:t>
      </w:r>
      <w:proofErr w:type="gramStart"/>
      <w:r w:rsidRPr="00463146">
        <w:rPr>
          <w:b/>
          <w:bCs/>
          <w:color w:val="1F5C8B"/>
          <w:sz w:val="16"/>
          <w:szCs w:val="16"/>
        </w:rPr>
        <w:t>.Linear</w:t>
      </w:r>
      <w:proofErr w:type="gramEnd"/>
      <w:r w:rsidRPr="00463146">
        <w:rPr>
          <w:b/>
          <w:bCs/>
          <w:color w:val="1F5C8B"/>
          <w:sz w:val="16"/>
          <w:szCs w:val="16"/>
        </w:rPr>
        <w:t xml:space="preserve"> Regression Baseline </w:t>
      </w:r>
    </w:p>
    <w:p w:rsidR="007C5DEB" w:rsidRDefault="008B660A" w:rsidP="007C5DEB">
      <w:pPr>
        <w:rPr>
          <w:rFonts w:ascii="Times New Roman" w:eastAsia="Times New Roman" w:hAnsi="Times New Roman" w:cs="Times New Roman"/>
          <w:sz w:val="16"/>
          <w:szCs w:val="16"/>
        </w:rPr>
      </w:pPr>
      <w:r w:rsidRPr="008B660A">
        <w:rPr>
          <w:rFonts w:ascii="Times New Roman" w:eastAsia="Times New Roman" w:hAnsi="Times New Roman" w:cs="Times New Roman"/>
          <w:sz w:val="16"/>
          <w:szCs w:val="16"/>
        </w:rPr>
        <w:t>As a first step, we implemented a Linear Regression model as a b</w:t>
      </w:r>
      <w:r w:rsidR="007C5DEB">
        <w:rPr>
          <w:rFonts w:ascii="Times New Roman" w:eastAsia="Times New Roman" w:hAnsi="Times New Roman" w:cs="Times New Roman"/>
          <w:sz w:val="16"/>
          <w:szCs w:val="16"/>
        </w:rPr>
        <w:t xml:space="preserve">aseline for the regression </w:t>
      </w:r>
      <w:proofErr w:type="spellStart"/>
      <w:r w:rsidR="007C5DEB">
        <w:rPr>
          <w:rFonts w:ascii="Times New Roman" w:eastAsia="Times New Roman" w:hAnsi="Times New Roman" w:cs="Times New Roman"/>
          <w:sz w:val="16"/>
          <w:szCs w:val="16"/>
        </w:rPr>
        <w:t>task.</w:t>
      </w:r>
      <w:r w:rsidRPr="008B660A">
        <w:rPr>
          <w:rFonts w:ascii="Times New Roman" w:eastAsia="Times New Roman" w:hAnsi="Times New Roman" w:cs="Times New Roman"/>
          <w:sz w:val="16"/>
          <w:szCs w:val="16"/>
        </w:rPr>
        <w:t>The</w:t>
      </w:r>
      <w:proofErr w:type="spellEnd"/>
      <w:r w:rsidRPr="008B660A">
        <w:rPr>
          <w:rFonts w:ascii="Times New Roman" w:eastAsia="Times New Roman" w:hAnsi="Times New Roman" w:cs="Times New Roman"/>
          <w:sz w:val="16"/>
          <w:szCs w:val="16"/>
        </w:rPr>
        <w:t xml:space="preserve"> goal of this baseline was to provide a simple reference model and evaluate how well a basic linear approach can predict river </w:t>
      </w:r>
      <w:proofErr w:type="spellStart"/>
      <w:r w:rsidRPr="008B660A">
        <w:rPr>
          <w:rFonts w:ascii="Times New Roman" w:eastAsia="Times New Roman" w:hAnsi="Times New Roman" w:cs="Times New Roman"/>
          <w:sz w:val="16"/>
          <w:szCs w:val="16"/>
        </w:rPr>
        <w:t>discharge.However</w:t>
      </w:r>
      <w:proofErr w:type="spellEnd"/>
      <w:r w:rsidRPr="008B660A">
        <w:rPr>
          <w:rFonts w:ascii="Times New Roman" w:eastAsia="Times New Roman" w:hAnsi="Times New Roman" w:cs="Times New Roman"/>
          <w:sz w:val="16"/>
          <w:szCs w:val="16"/>
        </w:rPr>
        <w:t xml:space="preserve">, the results showed that Linear Regression performed poorly compared to more advanced models. This is </w:t>
      </w:r>
      <w:proofErr w:type="spellStart"/>
      <w:r w:rsidRPr="008B660A">
        <w:rPr>
          <w:rFonts w:ascii="Times New Roman" w:eastAsia="Times New Roman" w:hAnsi="Times New Roman" w:cs="Times New Roman"/>
          <w:sz w:val="16"/>
          <w:szCs w:val="16"/>
        </w:rPr>
        <w:t>because</w:t>
      </w:r>
      <w:proofErr w:type="gramStart"/>
      <w:r w:rsidRPr="008B660A">
        <w:rPr>
          <w:rFonts w:ascii="Times New Roman" w:eastAsia="Times New Roman" w:hAnsi="Times New Roman" w:cs="Times New Roman"/>
          <w:sz w:val="16"/>
          <w:szCs w:val="16"/>
        </w:rPr>
        <w:t>:</w:t>
      </w:r>
      <w:r w:rsidRPr="007C5DEB">
        <w:rPr>
          <w:rFonts w:ascii="Times New Roman" w:eastAsia="Times New Roman" w:hAnsi="Times New Roman" w:cs="Times New Roman"/>
          <w:sz w:val="16"/>
          <w:szCs w:val="16"/>
        </w:rPr>
        <w:t>River</w:t>
      </w:r>
      <w:proofErr w:type="spellEnd"/>
      <w:proofErr w:type="gramEnd"/>
      <w:r w:rsidRPr="007C5DEB">
        <w:rPr>
          <w:rFonts w:ascii="Times New Roman" w:eastAsia="Times New Roman" w:hAnsi="Times New Roman" w:cs="Times New Roman"/>
          <w:sz w:val="16"/>
          <w:szCs w:val="16"/>
        </w:rPr>
        <w:t xml:space="preserve"> behavior is highly nonlinear </w:t>
      </w:r>
      <w:r w:rsidR="007C5DEB">
        <w:rPr>
          <w:rFonts w:ascii="Times New Roman" w:eastAsia="Times New Roman" w:hAnsi="Times New Roman" w:cs="Times New Roman"/>
          <w:sz w:val="16"/>
          <w:szCs w:val="16"/>
        </w:rPr>
        <w:t>//</w:t>
      </w:r>
      <w:r w:rsidRPr="007C5DEB">
        <w:rPr>
          <w:rFonts w:ascii="Times New Roman" w:eastAsia="Times New Roman" w:hAnsi="Times New Roman" w:cs="Times New Roman"/>
          <w:sz w:val="16"/>
          <w:szCs w:val="16"/>
        </w:rPr>
        <w:t xml:space="preserve">Flood dynamics depend on complex interactions between rainfall and flow </w:t>
      </w:r>
      <w:r w:rsidR="007C5DEB">
        <w:rPr>
          <w:rFonts w:ascii="Times New Roman" w:eastAsia="Times New Roman" w:hAnsi="Times New Roman" w:cs="Times New Roman"/>
          <w:sz w:val="16"/>
          <w:szCs w:val="16"/>
        </w:rPr>
        <w:t>//</w:t>
      </w:r>
      <w:r w:rsidRPr="007C5DEB">
        <w:rPr>
          <w:rFonts w:ascii="Times New Roman" w:eastAsia="Times New Roman" w:hAnsi="Times New Roman" w:cs="Times New Roman"/>
          <w:sz w:val="16"/>
          <w:szCs w:val="16"/>
        </w:rPr>
        <w:t xml:space="preserve">Linear models cannot capture temporal dependencies effectively </w:t>
      </w:r>
    </w:p>
    <w:p w:rsidR="007C5DEB" w:rsidRDefault="008B660A" w:rsidP="007C5DEB">
      <w:pPr>
        <w:rPr>
          <w:rFonts w:ascii="Times New Roman" w:eastAsia="Times New Roman" w:hAnsi="Times New Roman" w:cs="Times New Roman"/>
          <w:sz w:val="16"/>
          <w:szCs w:val="16"/>
        </w:rPr>
      </w:pPr>
      <w:r w:rsidRPr="008B660A">
        <w:rPr>
          <w:rFonts w:ascii="Times New Roman" w:eastAsia="Times New Roman" w:hAnsi="Times New Roman" w:cs="Times New Roman"/>
          <w:sz w:val="16"/>
          <w:szCs w:val="16"/>
        </w:rPr>
        <w:t xml:space="preserve">These limitations justified the use of more powerful models such as </w:t>
      </w:r>
      <w:proofErr w:type="spellStart"/>
      <w:r w:rsidRPr="008B660A">
        <w:rPr>
          <w:rFonts w:ascii="Times New Roman" w:eastAsia="Times New Roman" w:hAnsi="Times New Roman" w:cs="Times New Roman"/>
          <w:sz w:val="16"/>
          <w:szCs w:val="16"/>
        </w:rPr>
        <w:t>LightGBM</w:t>
      </w:r>
      <w:proofErr w:type="spellEnd"/>
      <w:r w:rsidRPr="008B660A">
        <w:rPr>
          <w:rFonts w:ascii="Times New Roman" w:eastAsia="Times New Roman" w:hAnsi="Times New Roman" w:cs="Times New Roman"/>
          <w:sz w:val="16"/>
          <w:szCs w:val="16"/>
        </w:rPr>
        <w:t xml:space="preserve"> and LSTM</w:t>
      </w:r>
    </w:p>
    <w:p w:rsidR="00C00FFE" w:rsidRPr="00463146" w:rsidRDefault="004D1F9D" w:rsidP="007C5DEB">
      <w:pPr>
        <w:rPr>
          <w:rFonts w:ascii="Times New Roman" w:eastAsia="Times New Roman" w:hAnsi="Times New Roman" w:cs="Times New Roman"/>
          <w:sz w:val="16"/>
          <w:szCs w:val="16"/>
        </w:rPr>
      </w:pPr>
      <w:r w:rsidRPr="00463146">
        <w:rPr>
          <w:b/>
          <w:bCs/>
          <w:color w:val="1F5C8B"/>
          <w:sz w:val="16"/>
          <w:szCs w:val="16"/>
        </w:rPr>
        <w:t>5</w:t>
      </w:r>
      <w:r w:rsidR="008B660A" w:rsidRPr="00463146">
        <w:rPr>
          <w:b/>
          <w:bCs/>
          <w:color w:val="1F5C8B"/>
          <w:sz w:val="16"/>
          <w:szCs w:val="16"/>
        </w:rPr>
        <w:t>.3</w:t>
      </w:r>
      <w:r w:rsidRPr="00463146">
        <w:rPr>
          <w:b/>
          <w:bCs/>
          <w:color w:val="1F5C8B"/>
          <w:sz w:val="16"/>
          <w:szCs w:val="16"/>
        </w:rPr>
        <w:t xml:space="preserve">. </w:t>
      </w:r>
      <w:proofErr w:type="spellStart"/>
      <w:r w:rsidRPr="00463146">
        <w:rPr>
          <w:b/>
          <w:bCs/>
          <w:color w:val="1F5C8B"/>
          <w:sz w:val="16"/>
          <w:szCs w:val="16"/>
        </w:rPr>
        <w:t>LightGBM</w:t>
      </w:r>
      <w:proofErr w:type="spellEnd"/>
      <w:r w:rsidRPr="00463146">
        <w:rPr>
          <w:b/>
          <w:bCs/>
          <w:color w:val="1F5C8B"/>
          <w:sz w:val="16"/>
          <w:szCs w:val="16"/>
        </w:rPr>
        <w:t xml:space="preserve"> </w:t>
      </w:r>
      <w:proofErr w:type="spellStart"/>
      <w:r w:rsidRPr="00463146">
        <w:rPr>
          <w:b/>
          <w:bCs/>
          <w:color w:val="1F5C8B"/>
          <w:sz w:val="16"/>
          <w:szCs w:val="16"/>
        </w:rPr>
        <w:t>Regressor</w:t>
      </w:r>
      <w:proofErr w:type="spellEnd"/>
    </w:p>
    <w:p w:rsidR="00C00FFE" w:rsidRPr="00463146" w:rsidRDefault="004D1F9D" w:rsidP="00463146">
      <w:pPr>
        <w:jc w:val="both"/>
        <w:rPr>
          <w:sz w:val="16"/>
          <w:szCs w:val="16"/>
        </w:rPr>
      </w:pPr>
      <w:proofErr w:type="spellStart"/>
      <w:r w:rsidRPr="00463146">
        <w:rPr>
          <w:color w:val="222222"/>
          <w:sz w:val="16"/>
          <w:szCs w:val="16"/>
        </w:rPr>
        <w:t>LightGBM</w:t>
      </w:r>
      <w:proofErr w:type="spellEnd"/>
      <w:r w:rsidRPr="00463146">
        <w:rPr>
          <w:color w:val="222222"/>
          <w:sz w:val="16"/>
          <w:szCs w:val="16"/>
        </w:rPr>
        <w:t xml:space="preserve"> was used to forecast daily </w:t>
      </w:r>
      <w:proofErr w:type="spellStart"/>
      <w:r w:rsidRPr="00463146">
        <w:rPr>
          <w:color w:val="222222"/>
          <w:sz w:val="16"/>
          <w:szCs w:val="16"/>
        </w:rPr>
        <w:t>streamflow</w:t>
      </w:r>
      <w:proofErr w:type="spellEnd"/>
      <w:r w:rsidRPr="00463146">
        <w:rPr>
          <w:color w:val="222222"/>
          <w:sz w:val="16"/>
          <w:szCs w:val="16"/>
        </w:rPr>
        <w:t xml:space="preserve"> discharge fo</w:t>
      </w:r>
      <w:r w:rsidRPr="00463146">
        <w:rPr>
          <w:color w:val="222222"/>
          <w:sz w:val="16"/>
          <w:szCs w:val="16"/>
        </w:rPr>
        <w:t>r the next 10 days. Two forecasting strategies were implemented and compared:</w:t>
      </w:r>
    </w:p>
    <w:p w:rsidR="00C00FFE" w:rsidRPr="00463146" w:rsidRDefault="004D1F9D" w:rsidP="00463146">
      <w:pPr>
        <w:jc w:val="both"/>
        <w:rPr>
          <w:sz w:val="16"/>
          <w:szCs w:val="16"/>
        </w:rPr>
      </w:pPr>
      <w:r w:rsidRPr="00463146">
        <w:rPr>
          <w:b/>
          <w:bCs/>
          <w:color w:val="1F5C8B"/>
          <w:sz w:val="16"/>
          <w:szCs w:val="16"/>
        </w:rPr>
        <w:t xml:space="preserve">Direct Forecasting: </w:t>
      </w:r>
      <w:r w:rsidRPr="00463146">
        <w:rPr>
          <w:color w:val="222222"/>
          <w:sz w:val="16"/>
          <w:szCs w:val="16"/>
        </w:rPr>
        <w:t xml:space="preserve">Ten separate </w:t>
      </w:r>
      <w:proofErr w:type="spellStart"/>
      <w:r w:rsidRPr="00463146">
        <w:rPr>
          <w:color w:val="222222"/>
          <w:sz w:val="16"/>
          <w:szCs w:val="16"/>
        </w:rPr>
        <w:t>LightGBM</w:t>
      </w:r>
      <w:proofErr w:type="spellEnd"/>
      <w:r w:rsidRPr="00463146">
        <w:rPr>
          <w:color w:val="222222"/>
          <w:sz w:val="16"/>
          <w:szCs w:val="16"/>
        </w:rPr>
        <w:t xml:space="preserve"> models were trained — one for each forecast horizon (Day 1 through Day 10). Each model predicts only its own specific horizon day, usin</w:t>
      </w:r>
      <w:r w:rsidRPr="00463146">
        <w:rPr>
          <w:color w:val="222222"/>
          <w:sz w:val="16"/>
          <w:szCs w:val="16"/>
        </w:rPr>
        <w:t>g real input features. This means there is no error compounding, and each model's accuracy depends only on the quality of its direct mapping from features to that horizon's discharge.</w:t>
      </w:r>
    </w:p>
    <w:p w:rsidR="00C00FFE" w:rsidRPr="00463146" w:rsidRDefault="004D1F9D" w:rsidP="00463146">
      <w:pPr>
        <w:jc w:val="both"/>
        <w:rPr>
          <w:sz w:val="16"/>
          <w:szCs w:val="16"/>
        </w:rPr>
      </w:pPr>
      <w:r w:rsidRPr="00463146">
        <w:rPr>
          <w:b/>
          <w:bCs/>
          <w:color w:val="1F5C8B"/>
          <w:sz w:val="16"/>
          <w:szCs w:val="16"/>
        </w:rPr>
        <w:lastRenderedPageBreak/>
        <w:t xml:space="preserve">Recursive Forecasting: </w:t>
      </w:r>
      <w:r w:rsidRPr="00463146">
        <w:rPr>
          <w:color w:val="222222"/>
          <w:sz w:val="16"/>
          <w:szCs w:val="16"/>
        </w:rPr>
        <w:t xml:space="preserve">A single </w:t>
      </w:r>
      <w:proofErr w:type="spellStart"/>
      <w:r w:rsidRPr="00463146">
        <w:rPr>
          <w:color w:val="222222"/>
          <w:sz w:val="16"/>
          <w:szCs w:val="16"/>
        </w:rPr>
        <w:t>LightGBM</w:t>
      </w:r>
      <w:proofErr w:type="spellEnd"/>
      <w:r w:rsidRPr="00463146">
        <w:rPr>
          <w:color w:val="222222"/>
          <w:sz w:val="16"/>
          <w:szCs w:val="16"/>
        </w:rPr>
        <w:t xml:space="preserve"> model was trained to predict D</w:t>
      </w:r>
      <w:r w:rsidRPr="00463146">
        <w:rPr>
          <w:color w:val="222222"/>
          <w:sz w:val="16"/>
          <w:szCs w:val="16"/>
        </w:rPr>
        <w:t>ay 1 discharge. Its prediction was then fed back as an input feature to predict Day 2, and so on up to Day 10. This approach risks compounding errors — each imperfect prediction propagates forward as input to the next step.</w:t>
      </w:r>
    </w:p>
    <w:p w:rsidR="00C00FFE" w:rsidRPr="00463146" w:rsidRDefault="004D1F9D" w:rsidP="00463146">
      <w:pPr>
        <w:jc w:val="both"/>
        <w:rPr>
          <w:sz w:val="16"/>
          <w:szCs w:val="16"/>
        </w:rPr>
      </w:pPr>
      <w:r w:rsidRPr="00463146">
        <w:rPr>
          <w:b/>
          <w:bCs/>
          <w:color w:val="1F5C8B"/>
          <w:sz w:val="16"/>
          <w:szCs w:val="16"/>
        </w:rPr>
        <w:t xml:space="preserve">Rain-Informed Recursive: </w:t>
      </w:r>
      <w:r w:rsidRPr="00463146">
        <w:rPr>
          <w:color w:val="222222"/>
          <w:sz w:val="16"/>
          <w:szCs w:val="16"/>
        </w:rPr>
        <w:t>A vari</w:t>
      </w:r>
      <w:r w:rsidRPr="00463146">
        <w:rPr>
          <w:color w:val="222222"/>
          <w:sz w:val="16"/>
          <w:szCs w:val="16"/>
        </w:rPr>
        <w:t>ation of the recursive strategy that injects known future rainfall from weather forecasts into each step's input. This substantially improved multi-day accuracy beyond Day 5, since rainfall is the dominant driver of flood events.</w:t>
      </w:r>
    </w:p>
    <w:p w:rsidR="00463146" w:rsidRDefault="004D1F9D" w:rsidP="00463146">
      <w:pPr>
        <w:jc w:val="both"/>
        <w:rPr>
          <w:sz w:val="16"/>
          <w:szCs w:val="16"/>
        </w:rPr>
      </w:pPr>
      <w:r w:rsidRPr="00463146">
        <w:rPr>
          <w:color w:val="222222"/>
          <w:sz w:val="16"/>
          <w:szCs w:val="16"/>
        </w:rPr>
        <w:t xml:space="preserve">The training dataset for </w:t>
      </w:r>
      <w:proofErr w:type="spellStart"/>
      <w:r w:rsidRPr="00463146">
        <w:rPr>
          <w:color w:val="222222"/>
          <w:sz w:val="16"/>
          <w:szCs w:val="16"/>
        </w:rPr>
        <w:t>LightGBM</w:t>
      </w:r>
      <w:proofErr w:type="spellEnd"/>
      <w:r w:rsidRPr="00463146">
        <w:rPr>
          <w:color w:val="222222"/>
          <w:sz w:val="16"/>
          <w:szCs w:val="16"/>
        </w:rPr>
        <w:t xml:space="preserve"> consisted of 67,888 rows across 17 rivers and 59 engineered features. A strict time-based split was used: train 2014–2021, validation 2021–2022, test 2022–2024.</w:t>
      </w:r>
    </w:p>
    <w:p w:rsidR="00C00FFE" w:rsidRPr="00463146" w:rsidRDefault="008B660A" w:rsidP="00463146">
      <w:pPr>
        <w:jc w:val="both"/>
        <w:rPr>
          <w:sz w:val="16"/>
          <w:szCs w:val="16"/>
        </w:rPr>
      </w:pPr>
      <w:r w:rsidRPr="00463146">
        <w:rPr>
          <w:b/>
          <w:bCs/>
          <w:color w:val="1F5C8B"/>
          <w:sz w:val="16"/>
          <w:szCs w:val="16"/>
        </w:rPr>
        <w:t>5.4</w:t>
      </w:r>
      <w:r w:rsidR="004D1F9D" w:rsidRPr="00463146">
        <w:rPr>
          <w:b/>
          <w:bCs/>
          <w:color w:val="1F5C8B"/>
          <w:sz w:val="16"/>
          <w:szCs w:val="16"/>
        </w:rPr>
        <w:t xml:space="preserve">. LSTM </w:t>
      </w:r>
      <w:proofErr w:type="spellStart"/>
      <w:r w:rsidR="004D1F9D" w:rsidRPr="00463146">
        <w:rPr>
          <w:b/>
          <w:bCs/>
          <w:color w:val="1F5C8B"/>
          <w:sz w:val="16"/>
          <w:szCs w:val="16"/>
        </w:rPr>
        <w:t>Regressor</w:t>
      </w:r>
      <w:proofErr w:type="spellEnd"/>
    </w:p>
    <w:p w:rsidR="00C00FFE" w:rsidRPr="00463146" w:rsidRDefault="004D1F9D" w:rsidP="00463146">
      <w:pPr>
        <w:jc w:val="both"/>
        <w:rPr>
          <w:sz w:val="16"/>
          <w:szCs w:val="16"/>
        </w:rPr>
      </w:pPr>
      <w:r w:rsidRPr="00463146">
        <w:rPr>
          <w:color w:val="222222"/>
          <w:sz w:val="16"/>
          <w:szCs w:val="16"/>
        </w:rPr>
        <w:t xml:space="preserve">The LSTM (Long Short-Term Memory) model was the deep learning approach in this project. LSTM networks are designed for sequential data, making them suitable for time series where long-range dependencies matter — for example, how rainfall 14 days ago still </w:t>
      </w:r>
      <w:r w:rsidRPr="00463146">
        <w:rPr>
          <w:color w:val="222222"/>
          <w:sz w:val="16"/>
          <w:szCs w:val="16"/>
        </w:rPr>
        <w:t>influences today's river flow.</w:t>
      </w:r>
    </w:p>
    <w:p w:rsidR="00C00FFE" w:rsidRPr="00463146" w:rsidRDefault="004D1F9D" w:rsidP="00463146">
      <w:pPr>
        <w:jc w:val="both"/>
        <w:rPr>
          <w:sz w:val="16"/>
          <w:szCs w:val="16"/>
        </w:rPr>
      </w:pPr>
      <w:r w:rsidRPr="00463146">
        <w:rPr>
          <w:b/>
          <w:bCs/>
          <w:color w:val="1F5C8B"/>
          <w:sz w:val="16"/>
          <w:szCs w:val="16"/>
        </w:rPr>
        <w:t xml:space="preserve">Architecture: </w:t>
      </w:r>
      <w:r w:rsidRPr="00463146">
        <w:rPr>
          <w:color w:val="222222"/>
          <w:sz w:val="16"/>
          <w:szCs w:val="16"/>
        </w:rPr>
        <w:t xml:space="preserve">The model used a sliding window of 14–21 consecutive days as input (59 features per </w:t>
      </w:r>
      <w:proofErr w:type="spellStart"/>
      <w:r w:rsidRPr="00463146">
        <w:rPr>
          <w:color w:val="222222"/>
          <w:sz w:val="16"/>
          <w:szCs w:val="16"/>
        </w:rPr>
        <w:t>timestep</w:t>
      </w:r>
      <w:proofErr w:type="spellEnd"/>
      <w:r w:rsidRPr="00463146">
        <w:rPr>
          <w:color w:val="222222"/>
          <w:sz w:val="16"/>
          <w:szCs w:val="16"/>
        </w:rPr>
        <w:t>), allowing it to learn temporal patterns across a multi-week window before making predictions.</w:t>
      </w:r>
    </w:p>
    <w:p w:rsidR="00C00FFE" w:rsidRPr="00463146" w:rsidRDefault="004D1F9D" w:rsidP="00463146">
      <w:pPr>
        <w:jc w:val="both"/>
        <w:rPr>
          <w:sz w:val="16"/>
          <w:szCs w:val="16"/>
        </w:rPr>
      </w:pPr>
      <w:proofErr w:type="gramStart"/>
      <w:r w:rsidRPr="00463146">
        <w:rPr>
          <w:b/>
          <w:bCs/>
          <w:color w:val="1F5C8B"/>
          <w:sz w:val="16"/>
          <w:szCs w:val="16"/>
        </w:rPr>
        <w:t>log1p</w:t>
      </w:r>
      <w:proofErr w:type="gramEnd"/>
      <w:r w:rsidRPr="00463146">
        <w:rPr>
          <w:b/>
          <w:bCs/>
          <w:color w:val="1F5C8B"/>
          <w:sz w:val="16"/>
          <w:szCs w:val="16"/>
        </w:rPr>
        <w:t xml:space="preserve"> Target Transfor</w:t>
      </w:r>
      <w:r w:rsidRPr="00463146">
        <w:rPr>
          <w:b/>
          <w:bCs/>
          <w:color w:val="1F5C8B"/>
          <w:sz w:val="16"/>
          <w:szCs w:val="16"/>
        </w:rPr>
        <w:t xml:space="preserve">m: </w:t>
      </w:r>
      <w:r w:rsidRPr="00463146">
        <w:rPr>
          <w:color w:val="222222"/>
          <w:sz w:val="16"/>
          <w:szCs w:val="16"/>
        </w:rPr>
        <w:t xml:space="preserve">River discharge is highly right-skewed — flood peaks are extreme outliers. Without transformation, training loss was dominated by these peaks and became unstable. Applying </w:t>
      </w:r>
      <w:proofErr w:type="gramStart"/>
      <w:r w:rsidRPr="00463146">
        <w:rPr>
          <w:color w:val="222222"/>
          <w:sz w:val="16"/>
          <w:szCs w:val="16"/>
        </w:rPr>
        <w:t>log1p(</w:t>
      </w:r>
      <w:proofErr w:type="gramEnd"/>
      <w:r w:rsidRPr="00463146">
        <w:rPr>
          <w:color w:val="222222"/>
          <w:sz w:val="16"/>
          <w:szCs w:val="16"/>
        </w:rPr>
        <w:t>) to the discharge target before training stabilized the loss and significa</w:t>
      </w:r>
      <w:r w:rsidRPr="00463146">
        <w:rPr>
          <w:color w:val="222222"/>
          <w:sz w:val="16"/>
          <w:szCs w:val="16"/>
        </w:rPr>
        <w:t>ntly improved convergence.</w:t>
      </w:r>
    </w:p>
    <w:p w:rsidR="00C00FFE" w:rsidRPr="00463146" w:rsidRDefault="004D1F9D" w:rsidP="00463146">
      <w:pPr>
        <w:jc w:val="both"/>
        <w:rPr>
          <w:sz w:val="16"/>
          <w:szCs w:val="16"/>
        </w:rPr>
      </w:pPr>
      <w:r w:rsidRPr="00463146">
        <w:rPr>
          <w:b/>
          <w:bCs/>
          <w:color w:val="1F5C8B"/>
          <w:sz w:val="16"/>
          <w:szCs w:val="16"/>
        </w:rPr>
        <w:t xml:space="preserve">Peak-Weighted Training: </w:t>
      </w:r>
      <w:r w:rsidRPr="00463146">
        <w:rPr>
          <w:color w:val="222222"/>
          <w:sz w:val="16"/>
          <w:szCs w:val="16"/>
        </w:rPr>
        <w:t>To make the LSTM pay more attention to high-flow events, sample weights were applied: rows with discharge above the 90th percentile (q90) received weight ×2, and rows above the 95th percentile (q95) recei</w:t>
      </w:r>
      <w:r w:rsidRPr="00463146">
        <w:rPr>
          <w:color w:val="222222"/>
          <w:sz w:val="16"/>
          <w:szCs w:val="16"/>
        </w:rPr>
        <w:t>ved weight ×3. This forced the model to devote more learning capacity to flood-level events, the predictions that matter most.</w:t>
      </w:r>
    </w:p>
    <w:p w:rsidR="00463146" w:rsidRDefault="004D1F9D" w:rsidP="00463146">
      <w:pPr>
        <w:jc w:val="both"/>
        <w:rPr>
          <w:sz w:val="16"/>
          <w:szCs w:val="16"/>
        </w:rPr>
      </w:pPr>
      <w:r w:rsidRPr="00463146">
        <w:rPr>
          <w:color w:val="222222"/>
          <w:sz w:val="16"/>
          <w:szCs w:val="16"/>
        </w:rPr>
        <w:t xml:space="preserve">Both direct and recursive forecasting strategies were evaluated for LSTM, using the same time split as </w:t>
      </w:r>
      <w:proofErr w:type="spellStart"/>
      <w:r w:rsidRPr="00463146">
        <w:rPr>
          <w:color w:val="222222"/>
          <w:sz w:val="16"/>
          <w:szCs w:val="16"/>
        </w:rPr>
        <w:t>LightGBM</w:t>
      </w:r>
      <w:proofErr w:type="spellEnd"/>
      <w:r w:rsidRPr="00463146">
        <w:rPr>
          <w:color w:val="222222"/>
          <w:sz w:val="16"/>
          <w:szCs w:val="16"/>
        </w:rPr>
        <w:t xml:space="preserve">. Early stopping </w:t>
      </w:r>
      <w:r w:rsidRPr="00463146">
        <w:rPr>
          <w:color w:val="222222"/>
          <w:sz w:val="16"/>
          <w:szCs w:val="16"/>
        </w:rPr>
        <w:t xml:space="preserve">on validation loss was used to prevent </w:t>
      </w:r>
      <w:proofErr w:type="spellStart"/>
      <w:r w:rsidRPr="00463146">
        <w:rPr>
          <w:color w:val="222222"/>
          <w:sz w:val="16"/>
          <w:szCs w:val="16"/>
        </w:rPr>
        <w:t>overfitting</w:t>
      </w:r>
      <w:proofErr w:type="spellEnd"/>
      <w:r w:rsidRPr="00463146">
        <w:rPr>
          <w:color w:val="222222"/>
          <w:sz w:val="16"/>
          <w:szCs w:val="16"/>
        </w:rPr>
        <w:t>, and the best model checkpoint was saved to a .</w:t>
      </w:r>
      <w:proofErr w:type="spellStart"/>
      <w:r w:rsidRPr="00463146">
        <w:rPr>
          <w:color w:val="222222"/>
          <w:sz w:val="16"/>
          <w:szCs w:val="16"/>
        </w:rPr>
        <w:t>keras</w:t>
      </w:r>
      <w:proofErr w:type="spellEnd"/>
      <w:r w:rsidRPr="00463146">
        <w:rPr>
          <w:color w:val="222222"/>
          <w:sz w:val="16"/>
          <w:szCs w:val="16"/>
        </w:rPr>
        <w:t xml:space="preserve"> file.</w:t>
      </w:r>
    </w:p>
    <w:p w:rsidR="00C00FFE" w:rsidRPr="00463146" w:rsidRDefault="004D1F9D" w:rsidP="00463146">
      <w:pPr>
        <w:jc w:val="both"/>
        <w:rPr>
          <w:sz w:val="16"/>
          <w:szCs w:val="16"/>
        </w:rPr>
      </w:pPr>
      <w:r w:rsidRPr="00463146">
        <w:rPr>
          <w:b/>
          <w:bCs/>
          <w:color w:val="2E6B8A"/>
          <w:sz w:val="16"/>
          <w:szCs w:val="16"/>
        </w:rPr>
        <w:t>Model Evaluation</w:t>
      </w:r>
    </w:p>
    <w:p w:rsidR="00463146" w:rsidRDefault="004D1F9D" w:rsidP="00463146">
      <w:pPr>
        <w:jc w:val="both"/>
        <w:rPr>
          <w:sz w:val="16"/>
          <w:szCs w:val="16"/>
        </w:rPr>
      </w:pPr>
      <w:r w:rsidRPr="00463146">
        <w:rPr>
          <w:color w:val="222222"/>
          <w:sz w:val="16"/>
          <w:szCs w:val="16"/>
        </w:rPr>
        <w:t>All models were evaluated on held-out test sets that were unseen during training. The evaluation was designed to reflect real-wor</w:t>
      </w:r>
      <w:r w:rsidRPr="00463146">
        <w:rPr>
          <w:color w:val="222222"/>
          <w:sz w:val="16"/>
          <w:szCs w:val="16"/>
        </w:rPr>
        <w:t>ld flood prediction requirements.</w:t>
      </w:r>
    </w:p>
    <w:p w:rsidR="00C00FFE" w:rsidRPr="00463146" w:rsidRDefault="004D1F9D" w:rsidP="00463146">
      <w:pPr>
        <w:jc w:val="both"/>
        <w:rPr>
          <w:sz w:val="16"/>
          <w:szCs w:val="16"/>
        </w:rPr>
      </w:pPr>
      <w:r w:rsidRPr="00463146">
        <w:rPr>
          <w:b/>
          <w:bCs/>
          <w:color w:val="1F5C8B"/>
          <w:sz w:val="16"/>
          <w:szCs w:val="16"/>
        </w:rPr>
        <w:t>Random Forest — Classification Results</w:t>
      </w:r>
    </w:p>
    <w:tbl>
      <w:tblPr>
        <w:tblW w:w="1008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0"/>
        <w:gridCol w:w="1680"/>
        <w:gridCol w:w="1680"/>
        <w:gridCol w:w="1680"/>
        <w:gridCol w:w="1680"/>
        <w:gridCol w:w="1680"/>
      </w:tblGrid>
      <w:tr w:rsidR="00C00FFE" w:rsidRPr="00463146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0FFE" w:rsidRPr="00463146" w:rsidRDefault="004D1F9D" w:rsidP="00463146">
            <w:pPr>
              <w:jc w:val="center"/>
              <w:rPr>
                <w:sz w:val="16"/>
                <w:szCs w:val="16"/>
              </w:rPr>
            </w:pPr>
            <w:r w:rsidRPr="00463146">
              <w:rPr>
                <w:b/>
                <w:bCs/>
                <w:color w:val="FFFFFF"/>
                <w:sz w:val="16"/>
                <w:szCs w:val="16"/>
              </w:rPr>
              <w:t>Accuracy</w:t>
            </w:r>
          </w:p>
        </w:tc>
        <w:tc>
          <w:tcPr>
            <w:tcW w:w="1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17A6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0FFE" w:rsidRPr="00463146" w:rsidRDefault="004D1F9D" w:rsidP="00463146">
            <w:pPr>
              <w:jc w:val="center"/>
              <w:rPr>
                <w:sz w:val="16"/>
                <w:szCs w:val="16"/>
              </w:rPr>
            </w:pPr>
            <w:r w:rsidRPr="00463146">
              <w:rPr>
                <w:b/>
                <w:bCs/>
                <w:color w:val="FFFFFF"/>
                <w:sz w:val="16"/>
                <w:szCs w:val="16"/>
              </w:rPr>
              <w:t>Precision</w:t>
            </w:r>
          </w:p>
        </w:tc>
        <w:tc>
          <w:tcPr>
            <w:tcW w:w="1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7D660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0FFE" w:rsidRPr="00463146" w:rsidRDefault="004D1F9D" w:rsidP="00463146">
            <w:pPr>
              <w:jc w:val="center"/>
              <w:rPr>
                <w:sz w:val="16"/>
                <w:szCs w:val="16"/>
              </w:rPr>
            </w:pPr>
            <w:r w:rsidRPr="00463146">
              <w:rPr>
                <w:b/>
                <w:bCs/>
                <w:color w:val="FFFFFF"/>
                <w:sz w:val="16"/>
                <w:szCs w:val="16"/>
              </w:rPr>
              <w:t>Recall</w:t>
            </w:r>
          </w:p>
        </w:tc>
        <w:tc>
          <w:tcPr>
            <w:tcW w:w="1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6C348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0FFE" w:rsidRPr="00463146" w:rsidRDefault="004D1F9D" w:rsidP="00463146">
            <w:pPr>
              <w:jc w:val="center"/>
              <w:rPr>
                <w:sz w:val="16"/>
                <w:szCs w:val="16"/>
              </w:rPr>
            </w:pPr>
            <w:r w:rsidRPr="00463146">
              <w:rPr>
                <w:b/>
                <w:bCs/>
                <w:color w:val="FFFFFF"/>
                <w:sz w:val="16"/>
                <w:szCs w:val="16"/>
              </w:rPr>
              <w:t>F1 Score</w:t>
            </w:r>
          </w:p>
        </w:tc>
        <w:tc>
          <w:tcPr>
            <w:tcW w:w="1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0FFE" w:rsidRPr="00463146" w:rsidRDefault="004D1F9D" w:rsidP="00463146">
            <w:pPr>
              <w:jc w:val="center"/>
              <w:rPr>
                <w:sz w:val="16"/>
                <w:szCs w:val="16"/>
              </w:rPr>
            </w:pPr>
            <w:r w:rsidRPr="00463146">
              <w:rPr>
                <w:b/>
                <w:bCs/>
                <w:color w:val="FFFFFF"/>
                <w:sz w:val="16"/>
                <w:szCs w:val="16"/>
              </w:rPr>
              <w:t>ROC-AUC</w:t>
            </w:r>
          </w:p>
        </w:tc>
        <w:tc>
          <w:tcPr>
            <w:tcW w:w="1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94312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0FFE" w:rsidRPr="00463146" w:rsidRDefault="004D1F9D" w:rsidP="00463146">
            <w:pPr>
              <w:jc w:val="center"/>
              <w:rPr>
                <w:sz w:val="16"/>
                <w:szCs w:val="16"/>
              </w:rPr>
            </w:pPr>
            <w:r w:rsidRPr="00463146">
              <w:rPr>
                <w:b/>
                <w:bCs/>
                <w:color w:val="FFFFFF"/>
                <w:sz w:val="16"/>
                <w:szCs w:val="16"/>
              </w:rPr>
              <w:t>Threshold</w:t>
            </w:r>
          </w:p>
        </w:tc>
      </w:tr>
      <w:tr w:rsidR="00C00FFE" w:rsidRPr="00463146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C00FFE" w:rsidRPr="00463146" w:rsidRDefault="004D1F9D" w:rsidP="00463146">
            <w:pPr>
              <w:jc w:val="center"/>
              <w:rPr>
                <w:sz w:val="16"/>
                <w:szCs w:val="16"/>
              </w:rPr>
            </w:pPr>
            <w:r w:rsidRPr="00463146">
              <w:rPr>
                <w:b/>
                <w:bCs/>
                <w:color w:val="1A5276"/>
                <w:sz w:val="16"/>
                <w:szCs w:val="16"/>
              </w:rPr>
              <w:t>98%</w:t>
            </w:r>
          </w:p>
        </w:tc>
        <w:tc>
          <w:tcPr>
            <w:tcW w:w="1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C00FFE" w:rsidRPr="00463146" w:rsidRDefault="004D1F9D" w:rsidP="00463146">
            <w:pPr>
              <w:jc w:val="center"/>
              <w:rPr>
                <w:sz w:val="16"/>
                <w:szCs w:val="16"/>
              </w:rPr>
            </w:pPr>
            <w:r w:rsidRPr="00463146">
              <w:rPr>
                <w:b/>
                <w:bCs/>
                <w:color w:val="117A65"/>
                <w:sz w:val="16"/>
                <w:szCs w:val="16"/>
              </w:rPr>
              <w:t>95.97%</w:t>
            </w:r>
          </w:p>
        </w:tc>
        <w:tc>
          <w:tcPr>
            <w:tcW w:w="1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C00FFE" w:rsidRPr="00463146" w:rsidRDefault="004D1F9D" w:rsidP="00463146">
            <w:pPr>
              <w:jc w:val="center"/>
              <w:rPr>
                <w:sz w:val="16"/>
                <w:szCs w:val="16"/>
              </w:rPr>
            </w:pPr>
            <w:r w:rsidRPr="00463146">
              <w:rPr>
                <w:b/>
                <w:bCs/>
                <w:color w:val="7D6608"/>
                <w:sz w:val="16"/>
                <w:szCs w:val="16"/>
              </w:rPr>
              <w:t>95.03%</w:t>
            </w:r>
          </w:p>
        </w:tc>
        <w:tc>
          <w:tcPr>
            <w:tcW w:w="1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C00FFE" w:rsidRPr="00463146" w:rsidRDefault="004D1F9D" w:rsidP="00463146">
            <w:pPr>
              <w:jc w:val="center"/>
              <w:rPr>
                <w:sz w:val="16"/>
                <w:szCs w:val="16"/>
              </w:rPr>
            </w:pPr>
            <w:r w:rsidRPr="00463146">
              <w:rPr>
                <w:b/>
                <w:bCs/>
                <w:color w:val="6C3483"/>
                <w:sz w:val="16"/>
                <w:szCs w:val="16"/>
              </w:rPr>
              <w:t>95.50%</w:t>
            </w:r>
          </w:p>
        </w:tc>
        <w:tc>
          <w:tcPr>
            <w:tcW w:w="1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C00FFE" w:rsidRPr="00463146" w:rsidRDefault="004D1F9D" w:rsidP="00463146">
            <w:pPr>
              <w:jc w:val="center"/>
              <w:rPr>
                <w:sz w:val="16"/>
                <w:szCs w:val="16"/>
              </w:rPr>
            </w:pPr>
            <w:r w:rsidRPr="00463146">
              <w:rPr>
                <w:b/>
                <w:bCs/>
                <w:color w:val="1A5276"/>
                <w:sz w:val="16"/>
                <w:szCs w:val="16"/>
              </w:rPr>
              <w:t>99.94%</w:t>
            </w:r>
          </w:p>
        </w:tc>
        <w:tc>
          <w:tcPr>
            <w:tcW w:w="1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C00FFE" w:rsidRPr="00463146" w:rsidRDefault="004D1F9D" w:rsidP="00463146">
            <w:pPr>
              <w:jc w:val="center"/>
              <w:rPr>
                <w:sz w:val="16"/>
                <w:szCs w:val="16"/>
              </w:rPr>
            </w:pPr>
            <w:r w:rsidRPr="00463146">
              <w:rPr>
                <w:b/>
                <w:bCs/>
                <w:color w:val="943126"/>
                <w:sz w:val="16"/>
                <w:szCs w:val="16"/>
              </w:rPr>
              <w:t>0.55</w:t>
            </w:r>
          </w:p>
        </w:tc>
      </w:tr>
    </w:tbl>
    <w:p w:rsidR="00C00FFE" w:rsidRPr="00463146" w:rsidRDefault="00C00FFE" w:rsidP="00463146">
      <w:pPr>
        <w:rPr>
          <w:sz w:val="16"/>
          <w:szCs w:val="16"/>
        </w:rPr>
      </w:pPr>
    </w:p>
    <w:p w:rsidR="00C00FFE" w:rsidRPr="00463146" w:rsidRDefault="004D1F9D" w:rsidP="00463146">
      <w:pPr>
        <w:jc w:val="both"/>
        <w:rPr>
          <w:sz w:val="16"/>
          <w:szCs w:val="16"/>
        </w:rPr>
      </w:pPr>
      <w:r w:rsidRPr="00463146">
        <w:rPr>
          <w:color w:val="222222"/>
          <w:sz w:val="16"/>
          <w:szCs w:val="16"/>
        </w:rPr>
        <w:t>The confusion matrix below shows the breakdown of predictions at threshold = 0.55:</w:t>
      </w:r>
    </w:p>
    <w:p w:rsidR="00C00FFE" w:rsidRPr="00463146" w:rsidRDefault="00C00FFE" w:rsidP="00463146">
      <w:pPr>
        <w:rPr>
          <w:sz w:val="16"/>
          <w:szCs w:val="16"/>
        </w:rPr>
      </w:pPr>
    </w:p>
    <w:tbl>
      <w:tblPr>
        <w:tblW w:w="1008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C00FFE" w:rsidRPr="00463146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C00FFE" w:rsidRPr="00463146" w:rsidRDefault="00C00FFE" w:rsidP="0046314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C00FFE" w:rsidRPr="00463146" w:rsidRDefault="00C00FFE" w:rsidP="0046314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2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0FFE" w:rsidRPr="00463146" w:rsidRDefault="004D1F9D" w:rsidP="00463146">
            <w:pPr>
              <w:jc w:val="center"/>
              <w:rPr>
                <w:sz w:val="16"/>
                <w:szCs w:val="16"/>
              </w:rPr>
            </w:pPr>
            <w:r w:rsidRPr="00463146">
              <w:rPr>
                <w:b/>
                <w:bCs/>
                <w:color w:val="FFFFFF"/>
                <w:sz w:val="16"/>
                <w:szCs w:val="16"/>
              </w:rPr>
              <w:t>Actual: No Flood</w:t>
            </w:r>
          </w:p>
        </w:tc>
        <w:tc>
          <w:tcPr>
            <w:tcW w:w="2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2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0FFE" w:rsidRPr="00463146" w:rsidRDefault="004D1F9D" w:rsidP="00463146">
            <w:pPr>
              <w:jc w:val="center"/>
              <w:rPr>
                <w:sz w:val="16"/>
                <w:szCs w:val="16"/>
              </w:rPr>
            </w:pPr>
            <w:r w:rsidRPr="00463146">
              <w:rPr>
                <w:b/>
                <w:bCs/>
                <w:color w:val="FFFFFF"/>
                <w:sz w:val="16"/>
                <w:szCs w:val="16"/>
              </w:rPr>
              <w:t>Actual: Flood</w:t>
            </w:r>
          </w:p>
        </w:tc>
      </w:tr>
      <w:tr w:rsidR="00C00FFE" w:rsidRPr="00463146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C00FFE" w:rsidRPr="00463146" w:rsidRDefault="00C00FFE" w:rsidP="0046314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C00FFE" w:rsidRPr="00463146" w:rsidRDefault="004D1F9D" w:rsidP="00463146">
            <w:pPr>
              <w:jc w:val="center"/>
              <w:rPr>
                <w:sz w:val="16"/>
                <w:szCs w:val="16"/>
              </w:rPr>
            </w:pPr>
            <w:proofErr w:type="spellStart"/>
            <w:r w:rsidRPr="00463146">
              <w:rPr>
                <w:b/>
                <w:bCs/>
                <w:color w:val="1F5C8B"/>
                <w:sz w:val="16"/>
                <w:szCs w:val="16"/>
              </w:rPr>
              <w:t>Pred</w:t>
            </w:r>
            <w:proofErr w:type="spellEnd"/>
            <w:r w:rsidRPr="00463146">
              <w:rPr>
                <w:b/>
                <w:bCs/>
                <w:color w:val="1F5C8B"/>
                <w:sz w:val="16"/>
                <w:szCs w:val="16"/>
              </w:rPr>
              <w:t>: No Flood</w:t>
            </w:r>
          </w:p>
        </w:tc>
        <w:tc>
          <w:tcPr>
            <w:tcW w:w="2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F5E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C00FFE" w:rsidRPr="00463146" w:rsidRDefault="004D1F9D" w:rsidP="00463146">
            <w:pPr>
              <w:jc w:val="center"/>
              <w:rPr>
                <w:sz w:val="16"/>
                <w:szCs w:val="16"/>
              </w:rPr>
            </w:pPr>
            <w:r w:rsidRPr="00463146">
              <w:rPr>
                <w:b/>
                <w:bCs/>
                <w:color w:val="1A6B35"/>
                <w:sz w:val="16"/>
                <w:szCs w:val="16"/>
              </w:rPr>
              <w:t>45,707 ✓ (TN)</w:t>
            </w:r>
          </w:p>
        </w:tc>
        <w:tc>
          <w:tcPr>
            <w:tcW w:w="2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EF9E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C00FFE" w:rsidRPr="00463146" w:rsidRDefault="004D1F9D" w:rsidP="00463146">
            <w:pPr>
              <w:jc w:val="center"/>
              <w:rPr>
                <w:sz w:val="16"/>
                <w:szCs w:val="16"/>
              </w:rPr>
            </w:pPr>
            <w:r w:rsidRPr="00463146">
              <w:rPr>
                <w:b/>
                <w:bCs/>
                <w:color w:val="B7950B"/>
                <w:sz w:val="16"/>
                <w:szCs w:val="16"/>
              </w:rPr>
              <w:t>122 ✗ (FN)</w:t>
            </w:r>
          </w:p>
        </w:tc>
      </w:tr>
      <w:tr w:rsidR="00C00FFE" w:rsidRPr="00463146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C00FFE" w:rsidRPr="00463146" w:rsidRDefault="00C00FFE" w:rsidP="0046314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C00FFE" w:rsidRPr="00463146" w:rsidRDefault="004D1F9D" w:rsidP="00463146">
            <w:pPr>
              <w:jc w:val="center"/>
              <w:rPr>
                <w:sz w:val="16"/>
                <w:szCs w:val="16"/>
              </w:rPr>
            </w:pPr>
            <w:proofErr w:type="spellStart"/>
            <w:r w:rsidRPr="00463146">
              <w:rPr>
                <w:b/>
                <w:bCs/>
                <w:color w:val="1F5C8B"/>
                <w:sz w:val="16"/>
                <w:szCs w:val="16"/>
              </w:rPr>
              <w:t>Pred</w:t>
            </w:r>
            <w:proofErr w:type="spellEnd"/>
            <w:r w:rsidRPr="00463146">
              <w:rPr>
                <w:b/>
                <w:bCs/>
                <w:color w:val="1F5C8B"/>
                <w:sz w:val="16"/>
                <w:szCs w:val="16"/>
              </w:rPr>
              <w:t>: Flood</w:t>
            </w:r>
          </w:p>
        </w:tc>
        <w:tc>
          <w:tcPr>
            <w:tcW w:w="2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EF9E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C00FFE" w:rsidRPr="00463146" w:rsidRDefault="004D1F9D" w:rsidP="00463146">
            <w:pPr>
              <w:jc w:val="center"/>
              <w:rPr>
                <w:sz w:val="16"/>
                <w:szCs w:val="16"/>
              </w:rPr>
            </w:pPr>
            <w:r w:rsidRPr="00463146">
              <w:rPr>
                <w:b/>
                <w:bCs/>
                <w:color w:val="B7950B"/>
                <w:sz w:val="16"/>
                <w:szCs w:val="16"/>
              </w:rPr>
              <w:t>98 ✗ (FP)</w:t>
            </w:r>
          </w:p>
        </w:tc>
        <w:tc>
          <w:tcPr>
            <w:tcW w:w="25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5F5E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C00FFE" w:rsidRPr="00463146" w:rsidRDefault="004D1F9D" w:rsidP="00463146">
            <w:pPr>
              <w:jc w:val="center"/>
              <w:rPr>
                <w:sz w:val="16"/>
                <w:szCs w:val="16"/>
              </w:rPr>
            </w:pPr>
            <w:r w:rsidRPr="00463146">
              <w:rPr>
                <w:b/>
                <w:bCs/>
                <w:color w:val="1A6B35"/>
                <w:sz w:val="16"/>
                <w:szCs w:val="16"/>
              </w:rPr>
              <w:t>2,332 ✓ (TP)</w:t>
            </w:r>
          </w:p>
        </w:tc>
      </w:tr>
    </w:tbl>
    <w:p w:rsidR="00C00FFE" w:rsidRPr="00463146" w:rsidRDefault="00C00FFE" w:rsidP="00463146">
      <w:pPr>
        <w:rPr>
          <w:sz w:val="16"/>
          <w:szCs w:val="16"/>
        </w:rPr>
      </w:pPr>
    </w:p>
    <w:p w:rsidR="00463146" w:rsidRDefault="004D1F9D" w:rsidP="00463146">
      <w:pPr>
        <w:jc w:val="both"/>
        <w:rPr>
          <w:sz w:val="16"/>
          <w:szCs w:val="16"/>
        </w:rPr>
      </w:pPr>
      <w:r w:rsidRPr="00463146">
        <w:rPr>
          <w:color w:val="222222"/>
          <w:sz w:val="16"/>
          <w:szCs w:val="16"/>
        </w:rPr>
        <w:t>The model missed only 122 real flood events out of 2,454 total, achieving a recall of 95.03%. The 98 false positives represent flood alerts that were raised when no flood occurred — an acceptable trade-off given that the consequences of missing a real floo</w:t>
      </w:r>
      <w:r w:rsidRPr="00463146">
        <w:rPr>
          <w:color w:val="222222"/>
          <w:sz w:val="16"/>
          <w:szCs w:val="16"/>
        </w:rPr>
        <w:t>d far outweigh the inconvenience of a false alarm.</w:t>
      </w:r>
    </w:p>
    <w:p w:rsidR="00C00FFE" w:rsidRPr="00463146" w:rsidRDefault="004D1F9D" w:rsidP="00463146">
      <w:pPr>
        <w:jc w:val="both"/>
        <w:rPr>
          <w:sz w:val="16"/>
          <w:szCs w:val="16"/>
        </w:rPr>
      </w:pPr>
      <w:proofErr w:type="spellStart"/>
      <w:r w:rsidRPr="00463146">
        <w:rPr>
          <w:b/>
          <w:bCs/>
          <w:color w:val="1F5C8B"/>
          <w:sz w:val="16"/>
          <w:szCs w:val="16"/>
        </w:rPr>
        <w:t>LightGBM</w:t>
      </w:r>
      <w:proofErr w:type="spellEnd"/>
      <w:r w:rsidRPr="00463146">
        <w:rPr>
          <w:b/>
          <w:bCs/>
          <w:color w:val="1F5C8B"/>
          <w:sz w:val="16"/>
          <w:szCs w:val="16"/>
        </w:rPr>
        <w:t xml:space="preserve"> — Regression Results</w:t>
      </w:r>
    </w:p>
    <w:p w:rsidR="00C00FFE" w:rsidRPr="00463146" w:rsidRDefault="004D1F9D" w:rsidP="00463146">
      <w:pPr>
        <w:jc w:val="both"/>
        <w:rPr>
          <w:sz w:val="16"/>
          <w:szCs w:val="16"/>
        </w:rPr>
      </w:pPr>
      <w:r w:rsidRPr="00463146">
        <w:rPr>
          <w:color w:val="222222"/>
          <w:sz w:val="16"/>
          <w:szCs w:val="16"/>
        </w:rPr>
        <w:t xml:space="preserve">The direct forecasting strategy produced the best accuracy at short horizons. Day 1 predictions were the most accurate, with accuracy degrading smoothly toward Day 10 as the </w:t>
      </w:r>
      <w:r w:rsidRPr="00463146">
        <w:rPr>
          <w:color w:val="222222"/>
          <w:sz w:val="16"/>
          <w:szCs w:val="16"/>
        </w:rPr>
        <w:t>forecasting horizon increased. Crucially, because each day uses a fully independent model, errors do not compound — a wrong Day 3 prediction does not affect the Day 4 model.</w:t>
      </w:r>
    </w:p>
    <w:p w:rsidR="00463146" w:rsidRDefault="004D1F9D" w:rsidP="00463146">
      <w:pPr>
        <w:jc w:val="both"/>
        <w:rPr>
          <w:sz w:val="16"/>
          <w:szCs w:val="16"/>
        </w:rPr>
      </w:pPr>
      <w:r w:rsidRPr="00463146">
        <w:rPr>
          <w:color w:val="222222"/>
          <w:sz w:val="16"/>
          <w:szCs w:val="16"/>
        </w:rPr>
        <w:t>The recursive strategy showed a clear pattern of error compounding starting aroun</w:t>
      </w:r>
      <w:r w:rsidRPr="00463146">
        <w:rPr>
          <w:color w:val="222222"/>
          <w:sz w:val="16"/>
          <w:szCs w:val="16"/>
        </w:rPr>
        <w:t>d Day 5. However, when future rainfall information was provided (rain-informed recursive mode), accuracy improved significantly for Day 5–10, confirming that precipitation is the dominant driver of flood events at multi-day horizons.</w:t>
      </w:r>
    </w:p>
    <w:p w:rsidR="00C00FFE" w:rsidRPr="00463146" w:rsidRDefault="004D1F9D" w:rsidP="00463146">
      <w:pPr>
        <w:jc w:val="both"/>
        <w:rPr>
          <w:sz w:val="16"/>
          <w:szCs w:val="16"/>
        </w:rPr>
      </w:pPr>
      <w:r w:rsidRPr="00463146">
        <w:rPr>
          <w:b/>
          <w:bCs/>
          <w:color w:val="1F5C8B"/>
          <w:sz w:val="16"/>
          <w:szCs w:val="16"/>
        </w:rPr>
        <w:t>LSTM — Regression Res</w:t>
      </w:r>
      <w:r w:rsidRPr="00463146">
        <w:rPr>
          <w:b/>
          <w:bCs/>
          <w:color w:val="1F5C8B"/>
          <w:sz w:val="16"/>
          <w:szCs w:val="16"/>
        </w:rPr>
        <w:t>ults</w:t>
      </w:r>
    </w:p>
    <w:p w:rsidR="00C00FFE" w:rsidRPr="00463146" w:rsidRDefault="004D1F9D" w:rsidP="00463146">
      <w:pPr>
        <w:jc w:val="both"/>
        <w:rPr>
          <w:sz w:val="16"/>
          <w:szCs w:val="16"/>
        </w:rPr>
      </w:pPr>
      <w:r w:rsidRPr="00463146">
        <w:rPr>
          <w:color w:val="222222"/>
          <w:sz w:val="16"/>
          <w:szCs w:val="16"/>
        </w:rPr>
        <w:t xml:space="preserve">The LSTM's 14–21 day </w:t>
      </w:r>
      <w:proofErr w:type="spellStart"/>
      <w:r w:rsidRPr="00463146">
        <w:rPr>
          <w:color w:val="222222"/>
          <w:sz w:val="16"/>
          <w:szCs w:val="16"/>
        </w:rPr>
        <w:t>lookback</w:t>
      </w:r>
      <w:proofErr w:type="spellEnd"/>
      <w:r w:rsidRPr="00463146">
        <w:rPr>
          <w:color w:val="222222"/>
          <w:sz w:val="16"/>
          <w:szCs w:val="16"/>
        </w:rPr>
        <w:t xml:space="preserve"> window gave it an advantage at short horizons (Day 1–5) where it slightly outperformed </w:t>
      </w:r>
      <w:proofErr w:type="spellStart"/>
      <w:r w:rsidRPr="00463146">
        <w:rPr>
          <w:color w:val="222222"/>
          <w:sz w:val="16"/>
          <w:szCs w:val="16"/>
        </w:rPr>
        <w:t>LightGBM</w:t>
      </w:r>
      <w:proofErr w:type="spellEnd"/>
      <w:r w:rsidRPr="00463146">
        <w:rPr>
          <w:color w:val="222222"/>
          <w:sz w:val="16"/>
          <w:szCs w:val="16"/>
        </w:rPr>
        <w:t xml:space="preserve"> by leveraging longer historical context. The peak-weighted training strategy produced measurably better predictions during hi</w:t>
      </w:r>
      <w:r w:rsidRPr="00463146">
        <w:rPr>
          <w:color w:val="222222"/>
          <w:sz w:val="16"/>
          <w:szCs w:val="16"/>
        </w:rPr>
        <w:t xml:space="preserve">gh-flow events compared to </w:t>
      </w:r>
      <w:proofErr w:type="spellStart"/>
      <w:r w:rsidRPr="00463146">
        <w:rPr>
          <w:color w:val="222222"/>
          <w:sz w:val="16"/>
          <w:szCs w:val="16"/>
        </w:rPr>
        <w:t>unweighted</w:t>
      </w:r>
      <w:proofErr w:type="spellEnd"/>
      <w:r w:rsidRPr="00463146">
        <w:rPr>
          <w:color w:val="222222"/>
          <w:sz w:val="16"/>
          <w:szCs w:val="16"/>
        </w:rPr>
        <w:t xml:space="preserve"> training.</w:t>
      </w:r>
    </w:p>
    <w:p w:rsidR="00463146" w:rsidRDefault="004D1F9D" w:rsidP="00463146">
      <w:pPr>
        <w:jc w:val="both"/>
        <w:rPr>
          <w:color w:val="222222"/>
          <w:sz w:val="16"/>
          <w:szCs w:val="16"/>
        </w:rPr>
      </w:pPr>
      <w:r w:rsidRPr="00463146">
        <w:rPr>
          <w:color w:val="222222"/>
          <w:sz w:val="16"/>
          <w:szCs w:val="16"/>
        </w:rPr>
        <w:t xml:space="preserve">At longer horizons (Day 7–10), the LSTM's recursive error compounding became significant, and its accuracy was comparable to </w:t>
      </w:r>
      <w:proofErr w:type="spellStart"/>
      <w:r w:rsidRPr="00463146">
        <w:rPr>
          <w:color w:val="222222"/>
          <w:sz w:val="16"/>
          <w:szCs w:val="16"/>
        </w:rPr>
        <w:t>LightGBM's</w:t>
      </w:r>
      <w:proofErr w:type="spellEnd"/>
      <w:r w:rsidRPr="00463146">
        <w:rPr>
          <w:color w:val="222222"/>
          <w:sz w:val="16"/>
          <w:szCs w:val="16"/>
        </w:rPr>
        <w:t xml:space="preserve"> recursive strategy. The log1p transform was found to be critical — remo</w:t>
      </w:r>
      <w:r w:rsidRPr="00463146">
        <w:rPr>
          <w:color w:val="222222"/>
          <w:sz w:val="16"/>
          <w:szCs w:val="16"/>
        </w:rPr>
        <w:t>ving it caused training loss to explode on flood peak events and the model failed to converge.</w:t>
      </w:r>
    </w:p>
    <w:p w:rsidR="001F3B56" w:rsidRDefault="001F3B56" w:rsidP="00463146">
      <w:pPr>
        <w:jc w:val="both"/>
        <w:rPr>
          <w:sz w:val="16"/>
          <w:szCs w:val="16"/>
        </w:rPr>
      </w:pPr>
    </w:p>
    <w:p w:rsidR="00C00FFE" w:rsidRPr="00463146" w:rsidRDefault="004D1F9D" w:rsidP="00463146">
      <w:pPr>
        <w:jc w:val="both"/>
        <w:rPr>
          <w:sz w:val="16"/>
          <w:szCs w:val="16"/>
        </w:rPr>
      </w:pPr>
      <w:r w:rsidRPr="00463146">
        <w:rPr>
          <w:b/>
          <w:bCs/>
          <w:color w:val="1F5C8B"/>
          <w:sz w:val="16"/>
          <w:szCs w:val="16"/>
        </w:rPr>
        <w:t>Overall Model Comparison</w:t>
      </w:r>
    </w:p>
    <w:tbl>
      <w:tblPr>
        <w:tblW w:w="9992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32"/>
        <w:gridCol w:w="3583"/>
        <w:gridCol w:w="2351"/>
        <w:gridCol w:w="2026"/>
      </w:tblGrid>
      <w:tr w:rsidR="00C00FFE" w:rsidRPr="00463146" w:rsidTr="007C5DEB">
        <w:tblPrEx>
          <w:tblCellMar>
            <w:top w:w="0" w:type="dxa"/>
            <w:bottom w:w="0" w:type="dxa"/>
          </w:tblCellMar>
        </w:tblPrEx>
        <w:trPr>
          <w:trHeight w:val="261"/>
        </w:trPr>
        <w:tc>
          <w:tcPr>
            <w:tcW w:w="203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2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0FFE" w:rsidRPr="007C5DEB" w:rsidRDefault="004D1F9D" w:rsidP="00463146">
            <w:pPr>
              <w:jc w:val="center"/>
              <w:rPr>
                <w:sz w:val="16"/>
                <w:szCs w:val="16"/>
              </w:rPr>
            </w:pPr>
            <w:r w:rsidRPr="007C5DEB"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358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2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0FFE" w:rsidRPr="007C5DEB" w:rsidRDefault="004D1F9D" w:rsidP="00463146">
            <w:pPr>
              <w:jc w:val="center"/>
              <w:rPr>
                <w:sz w:val="16"/>
                <w:szCs w:val="16"/>
              </w:rPr>
            </w:pPr>
            <w:r w:rsidRPr="007C5DEB">
              <w:rPr>
                <w:b/>
                <w:bCs/>
                <w:color w:val="FFFFFF"/>
                <w:sz w:val="16"/>
                <w:szCs w:val="16"/>
              </w:rPr>
              <w:t>Model</w:t>
            </w:r>
          </w:p>
        </w:tc>
        <w:tc>
          <w:tcPr>
            <w:tcW w:w="23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2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0FFE" w:rsidRPr="007C5DEB" w:rsidRDefault="004D1F9D" w:rsidP="00463146">
            <w:pPr>
              <w:jc w:val="center"/>
              <w:rPr>
                <w:sz w:val="16"/>
                <w:szCs w:val="16"/>
              </w:rPr>
            </w:pPr>
            <w:r w:rsidRPr="007C5DEB">
              <w:rPr>
                <w:b/>
                <w:bCs/>
                <w:color w:val="FFFFFF"/>
                <w:sz w:val="16"/>
                <w:szCs w:val="16"/>
              </w:rPr>
              <w:t>Key Metric</w:t>
            </w:r>
          </w:p>
        </w:tc>
        <w:tc>
          <w:tcPr>
            <w:tcW w:w="2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1B2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00FFE" w:rsidRPr="007C5DEB" w:rsidRDefault="004D1F9D" w:rsidP="00463146">
            <w:pPr>
              <w:jc w:val="center"/>
              <w:rPr>
                <w:sz w:val="16"/>
                <w:szCs w:val="16"/>
              </w:rPr>
            </w:pPr>
            <w:r w:rsidRPr="007C5DEB">
              <w:rPr>
                <w:b/>
                <w:bCs/>
                <w:color w:val="FFFFFF"/>
                <w:sz w:val="16"/>
                <w:szCs w:val="16"/>
              </w:rPr>
              <w:t>Task</w:t>
            </w:r>
          </w:p>
        </w:tc>
      </w:tr>
      <w:tr w:rsidR="00C00FFE" w:rsidRPr="00463146" w:rsidTr="007C5DEB">
        <w:tblPrEx>
          <w:tblCellMar>
            <w:top w:w="0" w:type="dxa"/>
            <w:bottom w:w="0" w:type="dxa"/>
          </w:tblCellMar>
        </w:tblPrEx>
        <w:trPr>
          <w:trHeight w:val="579"/>
        </w:trPr>
        <w:tc>
          <w:tcPr>
            <w:tcW w:w="203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C00FFE" w:rsidRPr="007C5DEB" w:rsidRDefault="004D1F9D" w:rsidP="00463146">
            <w:pPr>
              <w:jc w:val="center"/>
              <w:rPr>
                <w:sz w:val="16"/>
                <w:szCs w:val="16"/>
              </w:rPr>
            </w:pPr>
            <w:r w:rsidRPr="007C5DEB">
              <w:rPr>
                <w:b/>
                <w:bCs/>
                <w:color w:val="222222"/>
                <w:sz w:val="16"/>
                <w:szCs w:val="16"/>
              </w:rPr>
              <w:t>1</w:t>
            </w:r>
          </w:p>
        </w:tc>
        <w:tc>
          <w:tcPr>
            <w:tcW w:w="358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C00FFE" w:rsidRPr="007C5DEB" w:rsidRDefault="004D1F9D" w:rsidP="00463146">
            <w:pPr>
              <w:rPr>
                <w:sz w:val="16"/>
                <w:szCs w:val="16"/>
              </w:rPr>
            </w:pPr>
            <w:r w:rsidRPr="007C5DEB">
              <w:rPr>
                <w:b/>
                <w:bCs/>
                <w:color w:val="1F5C8B"/>
                <w:sz w:val="16"/>
                <w:szCs w:val="16"/>
              </w:rPr>
              <w:t>Random Forest</w:t>
            </w:r>
          </w:p>
        </w:tc>
        <w:tc>
          <w:tcPr>
            <w:tcW w:w="23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C00FFE" w:rsidRPr="007C5DEB" w:rsidRDefault="004D1F9D" w:rsidP="00463146">
            <w:pPr>
              <w:jc w:val="center"/>
              <w:rPr>
                <w:sz w:val="16"/>
                <w:szCs w:val="16"/>
              </w:rPr>
            </w:pPr>
            <w:r w:rsidRPr="007C5DEB">
              <w:rPr>
                <w:b/>
                <w:bCs/>
                <w:color w:val="1A6B35"/>
                <w:sz w:val="16"/>
                <w:szCs w:val="16"/>
              </w:rPr>
              <w:t xml:space="preserve">98% </w:t>
            </w:r>
            <w:proofErr w:type="spellStart"/>
            <w:r w:rsidRPr="007C5DEB">
              <w:rPr>
                <w:b/>
                <w:bCs/>
                <w:color w:val="1A6B35"/>
                <w:sz w:val="16"/>
                <w:szCs w:val="16"/>
              </w:rPr>
              <w:t>Acc</w:t>
            </w:r>
            <w:proofErr w:type="spellEnd"/>
            <w:r w:rsidRPr="007C5DEB">
              <w:rPr>
                <w:b/>
                <w:bCs/>
                <w:color w:val="1A6B35"/>
                <w:sz w:val="16"/>
                <w:szCs w:val="16"/>
              </w:rPr>
              <w:t xml:space="preserve"> · 99.94% AUC</w:t>
            </w:r>
          </w:p>
        </w:tc>
        <w:tc>
          <w:tcPr>
            <w:tcW w:w="2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C00FFE" w:rsidRPr="007C5DEB" w:rsidRDefault="004D1F9D" w:rsidP="00463146">
            <w:pPr>
              <w:jc w:val="center"/>
              <w:rPr>
                <w:sz w:val="16"/>
                <w:szCs w:val="16"/>
              </w:rPr>
            </w:pPr>
            <w:r w:rsidRPr="007C5DEB">
              <w:rPr>
                <w:color w:val="222222"/>
                <w:sz w:val="16"/>
                <w:szCs w:val="16"/>
              </w:rPr>
              <w:t>Flood Detection</w:t>
            </w:r>
          </w:p>
        </w:tc>
      </w:tr>
      <w:tr w:rsidR="00C00FFE" w:rsidRPr="00463146" w:rsidTr="007C5DEB">
        <w:tblPrEx>
          <w:tblCellMar>
            <w:top w:w="0" w:type="dxa"/>
            <w:bottom w:w="0" w:type="dxa"/>
          </w:tblCellMar>
        </w:tblPrEx>
        <w:trPr>
          <w:trHeight w:val="559"/>
        </w:trPr>
        <w:tc>
          <w:tcPr>
            <w:tcW w:w="203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C00FFE" w:rsidRPr="007C5DEB" w:rsidRDefault="004D1F9D" w:rsidP="00463146">
            <w:pPr>
              <w:jc w:val="center"/>
              <w:rPr>
                <w:sz w:val="16"/>
                <w:szCs w:val="16"/>
              </w:rPr>
            </w:pPr>
            <w:r w:rsidRPr="007C5DEB">
              <w:rPr>
                <w:color w:val="222222"/>
                <w:sz w:val="16"/>
                <w:szCs w:val="16"/>
              </w:rPr>
              <w:t>2</w:t>
            </w:r>
          </w:p>
        </w:tc>
        <w:tc>
          <w:tcPr>
            <w:tcW w:w="358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C00FFE" w:rsidRPr="007C5DEB" w:rsidRDefault="004D1F9D" w:rsidP="00463146">
            <w:pPr>
              <w:rPr>
                <w:sz w:val="16"/>
                <w:szCs w:val="16"/>
              </w:rPr>
            </w:pPr>
            <w:proofErr w:type="spellStart"/>
            <w:r w:rsidRPr="007C5DEB">
              <w:rPr>
                <w:color w:val="222222"/>
                <w:sz w:val="16"/>
                <w:szCs w:val="16"/>
              </w:rPr>
              <w:t>LightGBM</w:t>
            </w:r>
            <w:proofErr w:type="spellEnd"/>
            <w:r w:rsidRPr="007C5DEB">
              <w:rPr>
                <w:color w:val="222222"/>
                <w:sz w:val="16"/>
                <w:szCs w:val="16"/>
              </w:rPr>
              <w:t xml:space="preserve"> (Direct)</w:t>
            </w:r>
          </w:p>
        </w:tc>
        <w:tc>
          <w:tcPr>
            <w:tcW w:w="23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C00FFE" w:rsidRPr="007C5DEB" w:rsidRDefault="004D1F9D" w:rsidP="00463146">
            <w:pPr>
              <w:jc w:val="center"/>
              <w:rPr>
                <w:sz w:val="16"/>
                <w:szCs w:val="16"/>
              </w:rPr>
            </w:pPr>
            <w:r w:rsidRPr="007C5DEB">
              <w:rPr>
                <w:color w:val="222222"/>
                <w:sz w:val="16"/>
                <w:szCs w:val="16"/>
              </w:rPr>
              <w:t>Best at Day 1–3</w:t>
            </w:r>
          </w:p>
        </w:tc>
        <w:tc>
          <w:tcPr>
            <w:tcW w:w="2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C00FFE" w:rsidRPr="007C5DEB" w:rsidRDefault="004D1F9D" w:rsidP="00463146">
            <w:pPr>
              <w:jc w:val="center"/>
              <w:rPr>
                <w:sz w:val="16"/>
                <w:szCs w:val="16"/>
              </w:rPr>
            </w:pPr>
            <w:r w:rsidRPr="007C5DEB">
              <w:rPr>
                <w:color w:val="222222"/>
                <w:sz w:val="16"/>
                <w:szCs w:val="16"/>
              </w:rPr>
              <w:t>10-Day Forecast</w:t>
            </w:r>
          </w:p>
        </w:tc>
      </w:tr>
      <w:tr w:rsidR="00C00FFE" w:rsidRPr="00463146" w:rsidTr="007C5DEB">
        <w:tblPrEx>
          <w:tblCellMar>
            <w:top w:w="0" w:type="dxa"/>
            <w:bottom w:w="0" w:type="dxa"/>
          </w:tblCellMar>
        </w:tblPrEx>
        <w:trPr>
          <w:trHeight w:val="559"/>
        </w:trPr>
        <w:tc>
          <w:tcPr>
            <w:tcW w:w="203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C00FFE" w:rsidRPr="007C5DEB" w:rsidRDefault="004D1F9D" w:rsidP="00463146">
            <w:pPr>
              <w:jc w:val="center"/>
              <w:rPr>
                <w:sz w:val="16"/>
                <w:szCs w:val="16"/>
              </w:rPr>
            </w:pPr>
            <w:r w:rsidRPr="007C5DEB">
              <w:rPr>
                <w:color w:val="222222"/>
                <w:sz w:val="16"/>
                <w:szCs w:val="16"/>
              </w:rPr>
              <w:t>3</w:t>
            </w:r>
          </w:p>
        </w:tc>
        <w:tc>
          <w:tcPr>
            <w:tcW w:w="358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C00FFE" w:rsidRPr="007C5DEB" w:rsidRDefault="004D1F9D" w:rsidP="00463146">
            <w:pPr>
              <w:rPr>
                <w:sz w:val="16"/>
                <w:szCs w:val="16"/>
              </w:rPr>
            </w:pPr>
            <w:proofErr w:type="spellStart"/>
            <w:r w:rsidRPr="007C5DEB">
              <w:rPr>
                <w:color w:val="222222"/>
                <w:sz w:val="16"/>
                <w:szCs w:val="16"/>
              </w:rPr>
              <w:t>LightGBM</w:t>
            </w:r>
            <w:proofErr w:type="spellEnd"/>
            <w:r w:rsidRPr="007C5DEB">
              <w:rPr>
                <w:color w:val="222222"/>
                <w:sz w:val="16"/>
                <w:szCs w:val="16"/>
              </w:rPr>
              <w:t xml:space="preserve"> (Recursive + Rain)</w:t>
            </w:r>
          </w:p>
        </w:tc>
        <w:tc>
          <w:tcPr>
            <w:tcW w:w="23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C00FFE" w:rsidRPr="007C5DEB" w:rsidRDefault="004D1F9D" w:rsidP="00463146">
            <w:pPr>
              <w:jc w:val="center"/>
              <w:rPr>
                <w:sz w:val="16"/>
                <w:szCs w:val="16"/>
              </w:rPr>
            </w:pPr>
            <w:r w:rsidRPr="007C5DEB">
              <w:rPr>
                <w:color w:val="222222"/>
                <w:sz w:val="16"/>
                <w:szCs w:val="16"/>
              </w:rPr>
              <w:t>Improved Day 5–10</w:t>
            </w:r>
          </w:p>
        </w:tc>
        <w:tc>
          <w:tcPr>
            <w:tcW w:w="2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C00FFE" w:rsidRPr="007C5DEB" w:rsidRDefault="004D1F9D" w:rsidP="00463146">
            <w:pPr>
              <w:jc w:val="center"/>
              <w:rPr>
                <w:sz w:val="16"/>
                <w:szCs w:val="16"/>
              </w:rPr>
            </w:pPr>
            <w:r w:rsidRPr="007C5DEB">
              <w:rPr>
                <w:color w:val="222222"/>
                <w:sz w:val="16"/>
                <w:szCs w:val="16"/>
              </w:rPr>
              <w:t>10-Day Forecast</w:t>
            </w:r>
          </w:p>
        </w:tc>
      </w:tr>
      <w:tr w:rsidR="00C00FFE" w:rsidRPr="00463146" w:rsidTr="007C5DEB">
        <w:tblPrEx>
          <w:tblCellMar>
            <w:top w:w="0" w:type="dxa"/>
            <w:bottom w:w="0" w:type="dxa"/>
          </w:tblCellMar>
        </w:tblPrEx>
        <w:trPr>
          <w:trHeight w:val="579"/>
        </w:trPr>
        <w:tc>
          <w:tcPr>
            <w:tcW w:w="203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C00FFE" w:rsidRPr="007C5DEB" w:rsidRDefault="004D1F9D" w:rsidP="00463146">
            <w:pPr>
              <w:jc w:val="center"/>
              <w:rPr>
                <w:sz w:val="16"/>
                <w:szCs w:val="16"/>
              </w:rPr>
            </w:pPr>
            <w:r w:rsidRPr="007C5DEB">
              <w:rPr>
                <w:color w:val="222222"/>
                <w:sz w:val="16"/>
                <w:szCs w:val="16"/>
              </w:rPr>
              <w:lastRenderedPageBreak/>
              <w:t>4</w:t>
            </w:r>
          </w:p>
        </w:tc>
        <w:tc>
          <w:tcPr>
            <w:tcW w:w="358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C00FFE" w:rsidRPr="007C5DEB" w:rsidRDefault="004D1F9D" w:rsidP="00463146">
            <w:pPr>
              <w:rPr>
                <w:sz w:val="16"/>
                <w:szCs w:val="16"/>
              </w:rPr>
            </w:pPr>
            <w:r w:rsidRPr="007C5DEB">
              <w:rPr>
                <w:color w:val="222222"/>
                <w:sz w:val="16"/>
                <w:szCs w:val="16"/>
              </w:rPr>
              <w:t>LSTM (Direct)</w:t>
            </w:r>
          </w:p>
        </w:tc>
        <w:tc>
          <w:tcPr>
            <w:tcW w:w="23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C00FFE" w:rsidRPr="007C5DEB" w:rsidRDefault="004D1F9D" w:rsidP="00463146">
            <w:pPr>
              <w:jc w:val="center"/>
              <w:rPr>
                <w:sz w:val="16"/>
                <w:szCs w:val="16"/>
              </w:rPr>
            </w:pPr>
            <w:r w:rsidRPr="007C5DEB">
              <w:rPr>
                <w:color w:val="222222"/>
                <w:sz w:val="16"/>
                <w:szCs w:val="16"/>
              </w:rPr>
              <w:t>Strong Day 1–5</w:t>
            </w:r>
          </w:p>
        </w:tc>
        <w:tc>
          <w:tcPr>
            <w:tcW w:w="2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C00FFE" w:rsidRPr="007C5DEB" w:rsidRDefault="004D1F9D" w:rsidP="00463146">
            <w:pPr>
              <w:jc w:val="center"/>
              <w:rPr>
                <w:sz w:val="16"/>
                <w:szCs w:val="16"/>
              </w:rPr>
            </w:pPr>
            <w:r w:rsidRPr="007C5DEB">
              <w:rPr>
                <w:color w:val="222222"/>
                <w:sz w:val="16"/>
                <w:szCs w:val="16"/>
              </w:rPr>
              <w:t>10-Day Forecast</w:t>
            </w:r>
          </w:p>
        </w:tc>
      </w:tr>
      <w:tr w:rsidR="00C00FFE" w:rsidRPr="00463146" w:rsidTr="007C5DEB">
        <w:tblPrEx>
          <w:tblCellMar>
            <w:top w:w="0" w:type="dxa"/>
            <w:bottom w:w="0" w:type="dxa"/>
          </w:tblCellMar>
        </w:tblPrEx>
        <w:trPr>
          <w:trHeight w:val="559"/>
        </w:trPr>
        <w:tc>
          <w:tcPr>
            <w:tcW w:w="203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C00FFE" w:rsidRPr="007C5DEB" w:rsidRDefault="004D1F9D" w:rsidP="00463146">
            <w:pPr>
              <w:jc w:val="center"/>
              <w:rPr>
                <w:sz w:val="16"/>
                <w:szCs w:val="16"/>
              </w:rPr>
            </w:pPr>
            <w:r w:rsidRPr="007C5DEB">
              <w:rPr>
                <w:color w:val="222222"/>
                <w:sz w:val="16"/>
                <w:szCs w:val="16"/>
              </w:rPr>
              <w:t>5</w:t>
            </w:r>
          </w:p>
        </w:tc>
        <w:tc>
          <w:tcPr>
            <w:tcW w:w="358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C00FFE" w:rsidRPr="007C5DEB" w:rsidRDefault="004D1F9D" w:rsidP="00463146">
            <w:pPr>
              <w:rPr>
                <w:sz w:val="16"/>
                <w:szCs w:val="16"/>
              </w:rPr>
            </w:pPr>
            <w:r w:rsidRPr="007C5DEB">
              <w:rPr>
                <w:color w:val="222222"/>
                <w:sz w:val="16"/>
                <w:szCs w:val="16"/>
              </w:rPr>
              <w:t>LSTM (Recursive + Peak Weight)</w:t>
            </w:r>
          </w:p>
        </w:tc>
        <w:tc>
          <w:tcPr>
            <w:tcW w:w="235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C00FFE" w:rsidRPr="007C5DEB" w:rsidRDefault="004D1F9D" w:rsidP="00463146">
            <w:pPr>
              <w:jc w:val="center"/>
              <w:rPr>
                <w:sz w:val="16"/>
                <w:szCs w:val="16"/>
              </w:rPr>
            </w:pPr>
            <w:r w:rsidRPr="007C5DEB">
              <w:rPr>
                <w:color w:val="222222"/>
                <w:sz w:val="16"/>
                <w:szCs w:val="16"/>
              </w:rPr>
              <w:t>Better Peak Events</w:t>
            </w:r>
          </w:p>
        </w:tc>
        <w:tc>
          <w:tcPr>
            <w:tcW w:w="2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C00FFE" w:rsidRPr="007C5DEB" w:rsidRDefault="004D1F9D" w:rsidP="00463146">
            <w:pPr>
              <w:jc w:val="center"/>
              <w:rPr>
                <w:sz w:val="16"/>
                <w:szCs w:val="16"/>
              </w:rPr>
            </w:pPr>
            <w:r w:rsidRPr="007C5DEB">
              <w:rPr>
                <w:color w:val="222222"/>
                <w:sz w:val="16"/>
                <w:szCs w:val="16"/>
              </w:rPr>
              <w:t>10-Day Forecast</w:t>
            </w:r>
          </w:p>
        </w:tc>
      </w:tr>
    </w:tbl>
    <w:p w:rsidR="001F3B56" w:rsidRDefault="001F3B56" w:rsidP="001F3B56">
      <w:pPr>
        <w:pBdr>
          <w:bottom w:val="single" w:sz="10" w:space="4" w:color="2E75B6"/>
        </w:pBdr>
        <w:spacing w:before="280"/>
        <w:rPr>
          <w:b/>
          <w:bCs/>
          <w:color w:val="2E6B8A"/>
          <w:sz w:val="16"/>
          <w:szCs w:val="16"/>
        </w:rPr>
      </w:pPr>
      <w:r w:rsidRPr="001F3B56">
        <w:rPr>
          <w:sz w:val="16"/>
          <w:szCs w:val="16"/>
        </w:rPr>
        <w:t xml:space="preserve">The regression results are illustrated using prediction plots, where the predicted discharge is compared with the true values. These plots show that </w:t>
      </w:r>
      <w:proofErr w:type="spellStart"/>
      <w:r w:rsidRPr="001F3B56">
        <w:rPr>
          <w:sz w:val="16"/>
          <w:szCs w:val="16"/>
        </w:rPr>
        <w:t>LightGBM</w:t>
      </w:r>
      <w:proofErr w:type="spellEnd"/>
      <w:r w:rsidRPr="001F3B56">
        <w:rPr>
          <w:sz w:val="16"/>
          <w:szCs w:val="16"/>
        </w:rPr>
        <w:t xml:space="preserve"> performs well for short-term predictions, while LSTM captures temporal patterns but becomes less accurate at longer horizons.</w:t>
      </w:r>
    </w:p>
    <w:p w:rsidR="00C00FFE" w:rsidRPr="001F3B56" w:rsidRDefault="004D1F9D" w:rsidP="001F3B56">
      <w:pPr>
        <w:pBdr>
          <w:bottom w:val="single" w:sz="10" w:space="4" w:color="2E75B6"/>
        </w:pBdr>
        <w:spacing w:before="280"/>
        <w:rPr>
          <w:b/>
          <w:bCs/>
          <w:color w:val="2E6B8A"/>
          <w:sz w:val="16"/>
          <w:szCs w:val="16"/>
        </w:rPr>
      </w:pPr>
      <w:r w:rsidRPr="001F3B56">
        <w:rPr>
          <w:b/>
          <w:bCs/>
          <w:color w:val="2E6B8A"/>
          <w:sz w:val="16"/>
          <w:szCs w:val="16"/>
        </w:rPr>
        <w:t>Challenges &amp; Problems Encountered</w:t>
      </w:r>
    </w:p>
    <w:p w:rsidR="00463146" w:rsidRDefault="004D1F9D" w:rsidP="00463146">
      <w:pPr>
        <w:jc w:val="both"/>
        <w:rPr>
          <w:sz w:val="16"/>
          <w:szCs w:val="16"/>
        </w:rPr>
      </w:pPr>
      <w:r w:rsidRPr="00463146">
        <w:rPr>
          <w:color w:val="222222"/>
          <w:sz w:val="16"/>
          <w:szCs w:val="16"/>
        </w:rPr>
        <w:t>Several significant challenges were encountered during this project:</w:t>
      </w:r>
    </w:p>
    <w:p w:rsidR="00C00FFE" w:rsidRPr="00463146" w:rsidRDefault="004D1F9D" w:rsidP="00463146">
      <w:pPr>
        <w:jc w:val="both"/>
        <w:rPr>
          <w:sz w:val="16"/>
          <w:szCs w:val="16"/>
        </w:rPr>
      </w:pPr>
      <w:r w:rsidRPr="00463146">
        <w:rPr>
          <w:b/>
          <w:bCs/>
          <w:color w:val="1F5C8B"/>
          <w:sz w:val="16"/>
          <w:szCs w:val="16"/>
        </w:rPr>
        <w:t>7.1. Missing Flood Labels (83% of Rows)</w:t>
      </w:r>
    </w:p>
    <w:p w:rsidR="00463146" w:rsidRDefault="004D1F9D" w:rsidP="00463146">
      <w:pPr>
        <w:jc w:val="both"/>
        <w:rPr>
          <w:sz w:val="16"/>
          <w:szCs w:val="16"/>
        </w:rPr>
      </w:pPr>
      <w:r w:rsidRPr="00463146">
        <w:rPr>
          <w:color w:val="222222"/>
          <w:sz w:val="16"/>
          <w:szCs w:val="16"/>
        </w:rPr>
        <w:t xml:space="preserve">The </w:t>
      </w:r>
      <w:proofErr w:type="spellStart"/>
      <w:r w:rsidRPr="00463146">
        <w:rPr>
          <w:color w:val="222222"/>
          <w:sz w:val="16"/>
          <w:szCs w:val="16"/>
        </w:rPr>
        <w:t>is_flood</w:t>
      </w:r>
      <w:proofErr w:type="spellEnd"/>
      <w:r w:rsidRPr="00463146">
        <w:rPr>
          <w:color w:val="222222"/>
          <w:sz w:val="16"/>
          <w:szCs w:val="16"/>
        </w:rPr>
        <w:t xml:space="preserve"> column was populated for only 48,259 of 285,931 rows. The remaining 237,672 rows had </w:t>
      </w:r>
      <w:proofErr w:type="spellStart"/>
      <w:r w:rsidRPr="00463146">
        <w:rPr>
          <w:color w:val="222222"/>
          <w:sz w:val="16"/>
          <w:szCs w:val="16"/>
        </w:rPr>
        <w:t>NaN</w:t>
      </w:r>
      <w:proofErr w:type="spellEnd"/>
      <w:r w:rsidRPr="00463146">
        <w:rPr>
          <w:color w:val="222222"/>
          <w:sz w:val="16"/>
          <w:szCs w:val="16"/>
        </w:rPr>
        <w:t xml:space="preserve"> flood labels and could not be used for class</w:t>
      </w:r>
      <w:r w:rsidRPr="00463146">
        <w:rPr>
          <w:color w:val="222222"/>
          <w:sz w:val="16"/>
          <w:szCs w:val="16"/>
        </w:rPr>
        <w:t>ifier training. This severely limited the size of the classification training set. Future work should focus on labeling more rows using historical flood databases.</w:t>
      </w:r>
    </w:p>
    <w:p w:rsidR="00C00FFE" w:rsidRPr="00463146" w:rsidRDefault="004D1F9D" w:rsidP="00463146">
      <w:pPr>
        <w:jc w:val="both"/>
        <w:rPr>
          <w:sz w:val="16"/>
          <w:szCs w:val="16"/>
        </w:rPr>
      </w:pPr>
      <w:r w:rsidRPr="00463146">
        <w:rPr>
          <w:b/>
          <w:bCs/>
          <w:color w:val="1F5C8B"/>
          <w:sz w:val="16"/>
          <w:szCs w:val="16"/>
        </w:rPr>
        <w:t>7.2. Severe Class Imbalance</w:t>
      </w:r>
    </w:p>
    <w:p w:rsidR="00463146" w:rsidRDefault="004D1F9D" w:rsidP="00463146">
      <w:pPr>
        <w:jc w:val="both"/>
        <w:rPr>
          <w:sz w:val="16"/>
          <w:szCs w:val="16"/>
        </w:rPr>
      </w:pPr>
      <w:r w:rsidRPr="00463146">
        <w:rPr>
          <w:color w:val="222222"/>
          <w:sz w:val="16"/>
          <w:szCs w:val="16"/>
        </w:rPr>
        <w:t>With a flood rate of only 5.1% in the labeled dataset, standard</w:t>
      </w:r>
      <w:r w:rsidRPr="00463146">
        <w:rPr>
          <w:color w:val="222222"/>
          <w:sz w:val="16"/>
          <w:szCs w:val="16"/>
        </w:rPr>
        <w:t xml:space="preserve"> accuracy was misleading. A model that always predicts no flood scores 94.9% accuracy while detecting zero floods. This required explicit threshold tuning to shift the classification boundary and prioritize recall over precision.</w:t>
      </w:r>
    </w:p>
    <w:p w:rsidR="00C00FFE" w:rsidRPr="00463146" w:rsidRDefault="004D1F9D" w:rsidP="00463146">
      <w:pPr>
        <w:jc w:val="both"/>
        <w:rPr>
          <w:sz w:val="16"/>
          <w:szCs w:val="16"/>
        </w:rPr>
      </w:pPr>
      <w:r w:rsidRPr="00463146">
        <w:rPr>
          <w:b/>
          <w:bCs/>
          <w:color w:val="1F5C8B"/>
          <w:sz w:val="16"/>
          <w:szCs w:val="16"/>
        </w:rPr>
        <w:t>7.3. Duplicated Weather Columns (_x / _y)</w:t>
      </w:r>
    </w:p>
    <w:p w:rsidR="00463146" w:rsidRDefault="004D1F9D" w:rsidP="00463146">
      <w:pPr>
        <w:jc w:val="both"/>
        <w:rPr>
          <w:sz w:val="16"/>
          <w:szCs w:val="16"/>
        </w:rPr>
      </w:pPr>
      <w:r w:rsidRPr="00463146">
        <w:rPr>
          <w:color w:val="222222"/>
          <w:sz w:val="16"/>
          <w:szCs w:val="16"/>
        </w:rPr>
        <w:t xml:space="preserve">When the pipeline was run on CSV files that had already been partially processed, the weather </w:t>
      </w:r>
      <w:proofErr w:type="spellStart"/>
      <w:r w:rsidRPr="00463146">
        <w:rPr>
          <w:color w:val="222222"/>
          <w:sz w:val="16"/>
          <w:szCs w:val="16"/>
        </w:rPr>
        <w:t>DataFrame</w:t>
      </w:r>
      <w:proofErr w:type="spellEnd"/>
      <w:r w:rsidRPr="00463146">
        <w:rPr>
          <w:color w:val="222222"/>
          <w:sz w:val="16"/>
          <w:szCs w:val="16"/>
        </w:rPr>
        <w:t xml:space="preserve"> was merged twice, producing duplicate columns with pandas-generated _x and _y suffixes (e.g., weather_temperat</w:t>
      </w:r>
      <w:r w:rsidRPr="00463146">
        <w:rPr>
          <w:color w:val="222222"/>
          <w:sz w:val="16"/>
          <w:szCs w:val="16"/>
        </w:rPr>
        <w:t xml:space="preserve">ure_2m_max_x and weather_temperature_2m_max_y). This was fixed by adding a post-merge detection step that identifies _x/_y pairs and collapses them using </w:t>
      </w:r>
      <w:proofErr w:type="spellStart"/>
      <w:r w:rsidRPr="00463146">
        <w:rPr>
          <w:color w:val="222222"/>
          <w:sz w:val="16"/>
          <w:szCs w:val="16"/>
        </w:rPr>
        <w:t>combine_</w:t>
      </w:r>
      <w:proofErr w:type="gramStart"/>
      <w:r w:rsidRPr="00463146">
        <w:rPr>
          <w:color w:val="222222"/>
          <w:sz w:val="16"/>
          <w:szCs w:val="16"/>
        </w:rPr>
        <w:t>first</w:t>
      </w:r>
      <w:proofErr w:type="spellEnd"/>
      <w:r w:rsidRPr="00463146">
        <w:rPr>
          <w:color w:val="222222"/>
          <w:sz w:val="16"/>
          <w:szCs w:val="16"/>
        </w:rPr>
        <w:t>(</w:t>
      </w:r>
      <w:proofErr w:type="gramEnd"/>
      <w:r w:rsidRPr="00463146">
        <w:rPr>
          <w:color w:val="222222"/>
          <w:sz w:val="16"/>
          <w:szCs w:val="16"/>
        </w:rPr>
        <w:t>), followed by an assertion that verifies no such columns remain before the file is expo</w:t>
      </w:r>
      <w:r w:rsidRPr="00463146">
        <w:rPr>
          <w:color w:val="222222"/>
          <w:sz w:val="16"/>
          <w:szCs w:val="16"/>
        </w:rPr>
        <w:t>rted.</w:t>
      </w:r>
    </w:p>
    <w:p w:rsidR="00C00FFE" w:rsidRPr="00463146" w:rsidRDefault="004D1F9D" w:rsidP="00463146">
      <w:pPr>
        <w:jc w:val="both"/>
        <w:rPr>
          <w:sz w:val="16"/>
          <w:szCs w:val="16"/>
        </w:rPr>
      </w:pPr>
      <w:r w:rsidRPr="00463146">
        <w:rPr>
          <w:b/>
          <w:bCs/>
          <w:color w:val="1F5C8B"/>
          <w:sz w:val="16"/>
          <w:szCs w:val="16"/>
        </w:rPr>
        <w:t>7.4. Recursive Error Compounding</w:t>
      </w:r>
    </w:p>
    <w:p w:rsidR="00463146" w:rsidRDefault="004D1F9D" w:rsidP="00463146">
      <w:pPr>
        <w:jc w:val="both"/>
        <w:rPr>
          <w:sz w:val="16"/>
          <w:szCs w:val="16"/>
        </w:rPr>
      </w:pPr>
      <w:r w:rsidRPr="00463146">
        <w:rPr>
          <w:color w:val="222222"/>
          <w:sz w:val="16"/>
          <w:szCs w:val="16"/>
        </w:rPr>
        <w:t xml:space="preserve">All recursive forecasting strategies — both </w:t>
      </w:r>
      <w:proofErr w:type="spellStart"/>
      <w:r w:rsidRPr="00463146">
        <w:rPr>
          <w:color w:val="222222"/>
          <w:sz w:val="16"/>
          <w:szCs w:val="16"/>
        </w:rPr>
        <w:t>LightGBM</w:t>
      </w:r>
      <w:proofErr w:type="spellEnd"/>
      <w:r w:rsidRPr="00463146">
        <w:rPr>
          <w:color w:val="222222"/>
          <w:sz w:val="16"/>
          <w:szCs w:val="16"/>
        </w:rPr>
        <w:t xml:space="preserve"> and LSTM — showed clear error compounding beyond Day 5–7. Once early predictions deviate from the true values, these errors propagate as inputs to subsequent predi</w:t>
      </w:r>
      <w:r w:rsidRPr="00463146">
        <w:rPr>
          <w:color w:val="222222"/>
          <w:sz w:val="16"/>
          <w:szCs w:val="16"/>
        </w:rPr>
        <w:t>ctions. Rain-informed mode partially mitigates this by injecting correct future rainfall, but a fully accurate long-horizon forecast remains challenging.</w:t>
      </w:r>
    </w:p>
    <w:p w:rsidR="00C00FFE" w:rsidRPr="00463146" w:rsidRDefault="004D1F9D" w:rsidP="00463146">
      <w:pPr>
        <w:jc w:val="both"/>
        <w:rPr>
          <w:sz w:val="16"/>
          <w:szCs w:val="16"/>
        </w:rPr>
      </w:pPr>
      <w:r w:rsidRPr="00463146">
        <w:rPr>
          <w:b/>
          <w:bCs/>
          <w:color w:val="1F5C8B"/>
          <w:sz w:val="16"/>
          <w:szCs w:val="16"/>
        </w:rPr>
        <w:t>7.5. LSTM Training Time</w:t>
      </w:r>
    </w:p>
    <w:p w:rsidR="00C00FFE" w:rsidRPr="00463146" w:rsidRDefault="004D1F9D" w:rsidP="00463146">
      <w:pPr>
        <w:jc w:val="both"/>
        <w:rPr>
          <w:sz w:val="16"/>
          <w:szCs w:val="16"/>
        </w:rPr>
      </w:pPr>
      <w:r w:rsidRPr="00463146">
        <w:rPr>
          <w:color w:val="222222"/>
          <w:sz w:val="16"/>
          <w:szCs w:val="16"/>
        </w:rPr>
        <w:t xml:space="preserve">Each LSTM training run took approximately 40 milliseconds per step across 80 </w:t>
      </w:r>
      <w:r w:rsidRPr="00463146">
        <w:rPr>
          <w:color w:val="222222"/>
          <w:sz w:val="16"/>
          <w:szCs w:val="16"/>
        </w:rPr>
        <w:t xml:space="preserve">epochs, resulting in hours of computation per model. This made full </w:t>
      </w:r>
      <w:proofErr w:type="spellStart"/>
      <w:r w:rsidRPr="00463146">
        <w:rPr>
          <w:color w:val="222222"/>
          <w:sz w:val="16"/>
          <w:szCs w:val="16"/>
        </w:rPr>
        <w:t>hyperparameter</w:t>
      </w:r>
      <w:proofErr w:type="spellEnd"/>
      <w:r w:rsidRPr="00463146">
        <w:rPr>
          <w:color w:val="222222"/>
          <w:sz w:val="16"/>
          <w:szCs w:val="16"/>
        </w:rPr>
        <w:t xml:space="preserve"> grid search infeasible, and the final architecture was chosen through manual experimentation. Future work should implement a systematic search with GPU acceleration.</w:t>
      </w:r>
    </w:p>
    <w:p w:rsidR="00C00FFE" w:rsidRPr="00463146" w:rsidRDefault="004D1F9D" w:rsidP="00463146">
      <w:pPr>
        <w:pBdr>
          <w:bottom w:val="single" w:sz="10" w:space="4" w:color="2E75B6"/>
        </w:pBdr>
        <w:spacing w:before="280"/>
        <w:rPr>
          <w:sz w:val="16"/>
          <w:szCs w:val="16"/>
        </w:rPr>
      </w:pPr>
      <w:r w:rsidRPr="00463146">
        <w:rPr>
          <w:b/>
          <w:bCs/>
          <w:color w:val="2E6B8A"/>
          <w:sz w:val="16"/>
          <w:szCs w:val="16"/>
        </w:rPr>
        <w:t>Conclus</w:t>
      </w:r>
      <w:r w:rsidRPr="00463146">
        <w:rPr>
          <w:b/>
          <w:bCs/>
          <w:color w:val="2E6B8A"/>
          <w:sz w:val="16"/>
          <w:szCs w:val="16"/>
        </w:rPr>
        <w:t>ion</w:t>
      </w:r>
    </w:p>
    <w:p w:rsidR="00C00FFE" w:rsidRPr="00463146" w:rsidRDefault="004D1F9D" w:rsidP="00463146">
      <w:pPr>
        <w:jc w:val="both"/>
        <w:rPr>
          <w:sz w:val="16"/>
          <w:szCs w:val="16"/>
        </w:rPr>
      </w:pPr>
      <w:r w:rsidRPr="00463146">
        <w:rPr>
          <w:color w:val="222222"/>
          <w:sz w:val="16"/>
          <w:szCs w:val="16"/>
        </w:rPr>
        <w:t>This project demonstrates the application of machine learning to a real-world environmental challenge: predicting and forecasting river flooding using publicly available hydrological, meteorological, and geospatial data. By building a complete automate</w:t>
      </w:r>
      <w:r w:rsidRPr="00463146">
        <w:rPr>
          <w:color w:val="222222"/>
          <w:sz w:val="16"/>
          <w:szCs w:val="16"/>
        </w:rPr>
        <w:t xml:space="preserve">d data pipeline that integrates USGS </w:t>
      </w:r>
      <w:proofErr w:type="spellStart"/>
      <w:r w:rsidRPr="00463146">
        <w:rPr>
          <w:color w:val="222222"/>
          <w:sz w:val="16"/>
          <w:szCs w:val="16"/>
        </w:rPr>
        <w:t>streamflow</w:t>
      </w:r>
      <w:proofErr w:type="spellEnd"/>
      <w:r w:rsidRPr="00463146">
        <w:rPr>
          <w:color w:val="222222"/>
          <w:sz w:val="16"/>
          <w:szCs w:val="16"/>
        </w:rPr>
        <w:t xml:space="preserve"> data, Open-</w:t>
      </w:r>
      <w:proofErr w:type="spellStart"/>
      <w:r w:rsidRPr="00463146">
        <w:rPr>
          <w:color w:val="222222"/>
          <w:sz w:val="16"/>
          <w:szCs w:val="16"/>
        </w:rPr>
        <w:t>Meteo</w:t>
      </w:r>
      <w:proofErr w:type="spellEnd"/>
      <w:r w:rsidRPr="00463146">
        <w:rPr>
          <w:color w:val="222222"/>
          <w:sz w:val="16"/>
          <w:szCs w:val="16"/>
        </w:rPr>
        <w:t xml:space="preserve"> weather archives, and NLDI watershed characteristics, we produced clean, ML-ready daily datasets for 18 river stations spanning 10 years.</w:t>
      </w:r>
    </w:p>
    <w:p w:rsidR="00C00FFE" w:rsidRPr="00463146" w:rsidRDefault="004D1F9D" w:rsidP="00463146">
      <w:pPr>
        <w:jc w:val="both"/>
        <w:rPr>
          <w:sz w:val="16"/>
          <w:szCs w:val="16"/>
        </w:rPr>
      </w:pPr>
      <w:r w:rsidRPr="00463146">
        <w:rPr>
          <w:color w:val="222222"/>
          <w:sz w:val="16"/>
          <w:szCs w:val="16"/>
        </w:rPr>
        <w:t>The Random Forest classifier achieved exceptional re</w:t>
      </w:r>
      <w:r w:rsidRPr="00463146">
        <w:rPr>
          <w:color w:val="222222"/>
          <w:sz w:val="16"/>
          <w:szCs w:val="16"/>
        </w:rPr>
        <w:t xml:space="preserve">sults: </w:t>
      </w:r>
      <w:r w:rsidRPr="00463146">
        <w:rPr>
          <w:b/>
          <w:bCs/>
          <w:color w:val="1F5C8B"/>
          <w:sz w:val="16"/>
          <w:szCs w:val="16"/>
        </w:rPr>
        <w:t>98% accuracy, 99.94% ROC-AUC, and 95.03% recall</w:t>
      </w:r>
      <w:r w:rsidRPr="00463146">
        <w:rPr>
          <w:color w:val="222222"/>
          <w:sz w:val="16"/>
          <w:szCs w:val="16"/>
        </w:rPr>
        <w:t xml:space="preserve"> on the held-out test set, demonstrating that engineered flow and rainfall features are highly predictive of flood events when the classification threshold is tuned for safety.</w:t>
      </w:r>
    </w:p>
    <w:p w:rsidR="00C00FFE" w:rsidRPr="00463146" w:rsidRDefault="004D1F9D" w:rsidP="00463146">
      <w:pPr>
        <w:jc w:val="both"/>
        <w:rPr>
          <w:sz w:val="16"/>
          <w:szCs w:val="16"/>
        </w:rPr>
      </w:pPr>
      <w:r w:rsidRPr="00463146">
        <w:rPr>
          <w:color w:val="222222"/>
          <w:sz w:val="16"/>
          <w:szCs w:val="16"/>
        </w:rPr>
        <w:t xml:space="preserve">The </w:t>
      </w:r>
      <w:proofErr w:type="spellStart"/>
      <w:r w:rsidRPr="00463146">
        <w:rPr>
          <w:color w:val="222222"/>
          <w:sz w:val="16"/>
          <w:szCs w:val="16"/>
        </w:rPr>
        <w:t>LightGBM</w:t>
      </w:r>
      <w:proofErr w:type="spellEnd"/>
      <w:r w:rsidRPr="00463146">
        <w:rPr>
          <w:color w:val="222222"/>
          <w:sz w:val="16"/>
          <w:szCs w:val="16"/>
        </w:rPr>
        <w:t xml:space="preserve"> and LSTM </w:t>
      </w:r>
      <w:proofErr w:type="spellStart"/>
      <w:r w:rsidRPr="00463146">
        <w:rPr>
          <w:color w:val="222222"/>
          <w:sz w:val="16"/>
          <w:szCs w:val="16"/>
        </w:rPr>
        <w:t>regressors</w:t>
      </w:r>
      <w:proofErr w:type="spellEnd"/>
      <w:r w:rsidRPr="00463146">
        <w:rPr>
          <w:color w:val="222222"/>
          <w:sz w:val="16"/>
          <w:szCs w:val="16"/>
        </w:rPr>
        <w:t xml:space="preserve"> both successfully forecast 10-day </w:t>
      </w:r>
      <w:proofErr w:type="spellStart"/>
      <w:r w:rsidRPr="00463146">
        <w:rPr>
          <w:color w:val="222222"/>
          <w:sz w:val="16"/>
          <w:szCs w:val="16"/>
        </w:rPr>
        <w:t>streamflow</w:t>
      </w:r>
      <w:proofErr w:type="spellEnd"/>
      <w:r w:rsidRPr="00463146">
        <w:rPr>
          <w:color w:val="222222"/>
          <w:sz w:val="16"/>
          <w:szCs w:val="16"/>
        </w:rPr>
        <w:t xml:space="preserve">, with the </w:t>
      </w:r>
      <w:r w:rsidRPr="00463146">
        <w:rPr>
          <w:b/>
          <w:bCs/>
          <w:color w:val="1F5C8B"/>
          <w:sz w:val="16"/>
          <w:szCs w:val="16"/>
        </w:rPr>
        <w:t xml:space="preserve">direct </w:t>
      </w:r>
      <w:proofErr w:type="spellStart"/>
      <w:r w:rsidRPr="00463146">
        <w:rPr>
          <w:b/>
          <w:bCs/>
          <w:color w:val="1F5C8B"/>
          <w:sz w:val="16"/>
          <w:szCs w:val="16"/>
        </w:rPr>
        <w:t>LightGBM</w:t>
      </w:r>
      <w:proofErr w:type="spellEnd"/>
      <w:r w:rsidRPr="00463146">
        <w:rPr>
          <w:b/>
          <w:bCs/>
          <w:color w:val="1F5C8B"/>
          <w:sz w:val="16"/>
          <w:szCs w:val="16"/>
        </w:rPr>
        <w:t xml:space="preserve"> strategy performing best at short</w:t>
      </w:r>
      <w:bookmarkStart w:id="0" w:name="_GoBack"/>
      <w:bookmarkEnd w:id="0"/>
      <w:r w:rsidRPr="00463146">
        <w:rPr>
          <w:b/>
          <w:bCs/>
          <w:color w:val="1F5C8B"/>
          <w:sz w:val="16"/>
          <w:szCs w:val="16"/>
        </w:rPr>
        <w:t xml:space="preserve"> horizons</w:t>
      </w:r>
      <w:r w:rsidRPr="00463146">
        <w:rPr>
          <w:color w:val="222222"/>
          <w:sz w:val="16"/>
          <w:szCs w:val="16"/>
        </w:rPr>
        <w:t xml:space="preserve"> and rain-informed recursive strategies improving multi-day accuracy. The LSTM's peak-weighted training and lo</w:t>
      </w:r>
      <w:r w:rsidRPr="00463146">
        <w:rPr>
          <w:color w:val="222222"/>
          <w:sz w:val="16"/>
          <w:szCs w:val="16"/>
        </w:rPr>
        <w:t>g1p target transform were critical contributions that improved forecast accuracy during high-flow flood events.</w:t>
      </w:r>
    </w:p>
    <w:p w:rsidR="00C00FFE" w:rsidRPr="00463146" w:rsidRDefault="004D1F9D" w:rsidP="00463146">
      <w:pPr>
        <w:jc w:val="both"/>
        <w:rPr>
          <w:color w:val="222222"/>
          <w:sz w:val="16"/>
          <w:szCs w:val="16"/>
        </w:rPr>
      </w:pPr>
      <w:r w:rsidRPr="00463146">
        <w:rPr>
          <w:color w:val="222222"/>
          <w:sz w:val="16"/>
          <w:szCs w:val="16"/>
        </w:rPr>
        <w:t>Future work includes labeling more rows with flood indicators, implementing Transformer-based sequence models for improved long-range dependenc</w:t>
      </w:r>
      <w:r w:rsidRPr="00463146">
        <w:rPr>
          <w:color w:val="222222"/>
          <w:sz w:val="16"/>
          <w:szCs w:val="16"/>
        </w:rPr>
        <w:t>y capture, expanding the pipeline to 100+ river stations across all US hydrological regions, and building a real-time flood alert dashboard powered by live USGS feeds and 10-day model forecasts.</w:t>
      </w:r>
    </w:p>
    <w:p w:rsidR="001F3B56" w:rsidRPr="001F3B56" w:rsidRDefault="001F3B56" w:rsidP="001F3B56">
      <w:pPr>
        <w:jc w:val="both"/>
        <w:rPr>
          <w:b/>
          <w:bCs/>
          <w:sz w:val="16"/>
          <w:szCs w:val="16"/>
        </w:rPr>
      </w:pPr>
      <w:r w:rsidRPr="001F3B56">
        <w:rPr>
          <w:b/>
          <w:bCs/>
          <w:color w:val="0070C0"/>
          <w:sz w:val="16"/>
          <w:szCs w:val="16"/>
        </w:rPr>
        <w:t>Project Deployment and Reproducibility</w:t>
      </w:r>
    </w:p>
    <w:p w:rsidR="001F3B56" w:rsidRPr="001F3B56" w:rsidRDefault="001F3B56" w:rsidP="001F3B56">
      <w:pPr>
        <w:jc w:val="both"/>
        <w:rPr>
          <w:sz w:val="16"/>
          <w:szCs w:val="16"/>
        </w:rPr>
      </w:pPr>
      <w:r w:rsidRPr="001F3B56">
        <w:rPr>
          <w:sz w:val="16"/>
          <w:szCs w:val="16"/>
        </w:rPr>
        <w:t>To make the project reusable and easy to deploy, we created a README.md file explaining the project structure, installation steps, and how to run the models.</w:t>
      </w:r>
    </w:p>
    <w:p w:rsidR="001F3B56" w:rsidRPr="001F3B56" w:rsidRDefault="001F3B56" w:rsidP="001F3B56">
      <w:pPr>
        <w:jc w:val="both"/>
        <w:rPr>
          <w:sz w:val="16"/>
          <w:szCs w:val="16"/>
        </w:rPr>
      </w:pPr>
      <w:r w:rsidRPr="001F3B56">
        <w:rPr>
          <w:sz w:val="16"/>
          <w:szCs w:val="16"/>
        </w:rPr>
        <w:t xml:space="preserve">The project was also prepared for </w:t>
      </w:r>
      <w:proofErr w:type="spellStart"/>
      <w:r w:rsidRPr="001F3B56">
        <w:rPr>
          <w:sz w:val="16"/>
          <w:szCs w:val="16"/>
        </w:rPr>
        <w:t>Docker</w:t>
      </w:r>
      <w:proofErr w:type="spellEnd"/>
      <w:r w:rsidRPr="001F3B56">
        <w:rPr>
          <w:sz w:val="16"/>
          <w:szCs w:val="16"/>
        </w:rPr>
        <w:t xml:space="preserve"> deployment to ensure consistent execution across environments.</w:t>
      </w:r>
    </w:p>
    <w:p w:rsidR="001F3B56" w:rsidRPr="001F3B56" w:rsidRDefault="001F3B56" w:rsidP="001F3B56">
      <w:pPr>
        <w:jc w:val="both"/>
        <w:rPr>
          <w:sz w:val="16"/>
          <w:szCs w:val="16"/>
        </w:rPr>
      </w:pPr>
      <w:r w:rsidRPr="001F3B56">
        <w:rPr>
          <w:sz w:val="16"/>
          <w:szCs w:val="16"/>
        </w:rPr>
        <w:t xml:space="preserve">Finally, the full project was uploaded to </w:t>
      </w:r>
      <w:proofErr w:type="spellStart"/>
      <w:r w:rsidRPr="001F3B56">
        <w:rPr>
          <w:sz w:val="16"/>
          <w:szCs w:val="16"/>
        </w:rPr>
        <w:t>GitHub</w:t>
      </w:r>
      <w:proofErr w:type="spellEnd"/>
      <w:r w:rsidRPr="001F3B56">
        <w:rPr>
          <w:sz w:val="16"/>
          <w:szCs w:val="16"/>
        </w:rPr>
        <w:t xml:space="preserve"> for collaboration and reproducibility.</w:t>
      </w:r>
    </w:p>
    <w:p w:rsidR="00463146" w:rsidRPr="00463146" w:rsidRDefault="00463146" w:rsidP="00463146">
      <w:pPr>
        <w:jc w:val="both"/>
        <w:rPr>
          <w:sz w:val="16"/>
          <w:szCs w:val="16"/>
        </w:rPr>
      </w:pPr>
    </w:p>
    <w:sectPr w:rsidR="00463146" w:rsidRPr="0046314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361C7E"/>
    <w:multiLevelType w:val="hybridMultilevel"/>
    <w:tmpl w:val="9ED4A1B0"/>
    <w:lvl w:ilvl="0" w:tplc="8A24F36E">
      <w:start w:val="1"/>
      <w:numFmt w:val="bullet"/>
      <w:lvlText w:val="●"/>
      <w:lvlJc w:val="left"/>
      <w:pPr>
        <w:ind w:left="720" w:hanging="360"/>
      </w:pPr>
    </w:lvl>
    <w:lvl w:ilvl="1" w:tplc="8682AB9E">
      <w:start w:val="1"/>
      <w:numFmt w:val="bullet"/>
      <w:lvlText w:val="○"/>
      <w:lvlJc w:val="left"/>
      <w:pPr>
        <w:ind w:left="1440" w:hanging="360"/>
      </w:pPr>
    </w:lvl>
    <w:lvl w:ilvl="2" w:tplc="3C2CBE3A">
      <w:start w:val="1"/>
      <w:numFmt w:val="bullet"/>
      <w:lvlText w:val="■"/>
      <w:lvlJc w:val="left"/>
      <w:pPr>
        <w:ind w:left="2160" w:hanging="360"/>
      </w:pPr>
    </w:lvl>
    <w:lvl w:ilvl="3" w:tplc="6A047F96">
      <w:start w:val="1"/>
      <w:numFmt w:val="bullet"/>
      <w:lvlText w:val="●"/>
      <w:lvlJc w:val="left"/>
      <w:pPr>
        <w:ind w:left="2880" w:hanging="360"/>
      </w:pPr>
    </w:lvl>
    <w:lvl w:ilvl="4" w:tplc="23EEAA10">
      <w:start w:val="1"/>
      <w:numFmt w:val="bullet"/>
      <w:lvlText w:val="○"/>
      <w:lvlJc w:val="left"/>
      <w:pPr>
        <w:ind w:left="3600" w:hanging="360"/>
      </w:pPr>
    </w:lvl>
    <w:lvl w:ilvl="5" w:tplc="CA36377A">
      <w:start w:val="1"/>
      <w:numFmt w:val="bullet"/>
      <w:lvlText w:val="■"/>
      <w:lvlJc w:val="left"/>
      <w:pPr>
        <w:ind w:left="4320" w:hanging="360"/>
      </w:pPr>
    </w:lvl>
    <w:lvl w:ilvl="6" w:tplc="D47657C2">
      <w:start w:val="1"/>
      <w:numFmt w:val="bullet"/>
      <w:lvlText w:val="●"/>
      <w:lvlJc w:val="left"/>
      <w:pPr>
        <w:ind w:left="5040" w:hanging="360"/>
      </w:pPr>
    </w:lvl>
    <w:lvl w:ilvl="7" w:tplc="4156D61C">
      <w:start w:val="1"/>
      <w:numFmt w:val="bullet"/>
      <w:lvlText w:val="●"/>
      <w:lvlJc w:val="left"/>
      <w:pPr>
        <w:ind w:left="5760" w:hanging="360"/>
      </w:pPr>
    </w:lvl>
    <w:lvl w:ilvl="8" w:tplc="7AEC241A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306B29F4"/>
    <w:multiLevelType w:val="hybridMultilevel"/>
    <w:tmpl w:val="82F2F1BA"/>
    <w:lvl w:ilvl="0" w:tplc="CF0ECF46">
      <w:start w:val="1"/>
      <w:numFmt w:val="bullet"/>
      <w:lvlText w:val="•"/>
      <w:lvlJc w:val="left"/>
      <w:pPr>
        <w:ind w:left="560" w:hanging="28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1CC1749"/>
    <w:multiLevelType w:val="hybridMultilevel"/>
    <w:tmpl w:val="CDB05CF2"/>
    <w:lvl w:ilvl="0" w:tplc="CF0ECF46">
      <w:start w:val="1"/>
      <w:numFmt w:val="bullet"/>
      <w:lvlText w:val="•"/>
      <w:lvlJc w:val="left"/>
      <w:pPr>
        <w:ind w:left="560" w:hanging="280"/>
      </w:pPr>
    </w:lvl>
    <w:lvl w:ilvl="1" w:tplc="3708C022">
      <w:numFmt w:val="decimal"/>
      <w:lvlText w:val=""/>
      <w:lvlJc w:val="left"/>
    </w:lvl>
    <w:lvl w:ilvl="2" w:tplc="65804316">
      <w:numFmt w:val="decimal"/>
      <w:lvlText w:val=""/>
      <w:lvlJc w:val="left"/>
    </w:lvl>
    <w:lvl w:ilvl="3" w:tplc="0346F446">
      <w:numFmt w:val="decimal"/>
      <w:lvlText w:val=""/>
      <w:lvlJc w:val="left"/>
    </w:lvl>
    <w:lvl w:ilvl="4" w:tplc="DFB479F4">
      <w:numFmt w:val="decimal"/>
      <w:lvlText w:val=""/>
      <w:lvlJc w:val="left"/>
    </w:lvl>
    <w:lvl w:ilvl="5" w:tplc="2B28E142">
      <w:numFmt w:val="decimal"/>
      <w:lvlText w:val=""/>
      <w:lvlJc w:val="left"/>
    </w:lvl>
    <w:lvl w:ilvl="6" w:tplc="2E50070E">
      <w:numFmt w:val="decimal"/>
      <w:lvlText w:val=""/>
      <w:lvlJc w:val="left"/>
    </w:lvl>
    <w:lvl w:ilvl="7" w:tplc="FEC6A534">
      <w:numFmt w:val="decimal"/>
      <w:lvlText w:val=""/>
      <w:lvlJc w:val="left"/>
    </w:lvl>
    <w:lvl w:ilvl="8" w:tplc="454CFE7E">
      <w:numFmt w:val="decimal"/>
      <w:lvlText w:val=""/>
      <w:lvlJc w:val="left"/>
    </w:lvl>
  </w:abstractNum>
  <w:abstractNum w:abstractNumId="3">
    <w:nsid w:val="4BEC63C9"/>
    <w:multiLevelType w:val="hybridMultilevel"/>
    <w:tmpl w:val="E6CA877E"/>
    <w:lvl w:ilvl="0" w:tplc="0409000F">
      <w:start w:val="1"/>
      <w:numFmt w:val="decimal"/>
      <w:lvlText w:val="%1."/>
      <w:lvlJc w:val="left"/>
      <w:pPr>
        <w:ind w:left="1280" w:hanging="360"/>
      </w:pPr>
    </w:lvl>
    <w:lvl w:ilvl="1" w:tplc="04090019" w:tentative="1">
      <w:start w:val="1"/>
      <w:numFmt w:val="lowerLetter"/>
      <w:lvlText w:val="%2."/>
      <w:lvlJc w:val="left"/>
      <w:pPr>
        <w:ind w:left="2000" w:hanging="360"/>
      </w:pPr>
    </w:lvl>
    <w:lvl w:ilvl="2" w:tplc="0409001B" w:tentative="1">
      <w:start w:val="1"/>
      <w:numFmt w:val="lowerRoman"/>
      <w:lvlText w:val="%3."/>
      <w:lvlJc w:val="right"/>
      <w:pPr>
        <w:ind w:left="2720" w:hanging="180"/>
      </w:pPr>
    </w:lvl>
    <w:lvl w:ilvl="3" w:tplc="0409000F" w:tentative="1">
      <w:start w:val="1"/>
      <w:numFmt w:val="decimal"/>
      <w:lvlText w:val="%4."/>
      <w:lvlJc w:val="left"/>
      <w:pPr>
        <w:ind w:left="3440" w:hanging="360"/>
      </w:pPr>
    </w:lvl>
    <w:lvl w:ilvl="4" w:tplc="04090019" w:tentative="1">
      <w:start w:val="1"/>
      <w:numFmt w:val="lowerLetter"/>
      <w:lvlText w:val="%5."/>
      <w:lvlJc w:val="left"/>
      <w:pPr>
        <w:ind w:left="4160" w:hanging="360"/>
      </w:pPr>
    </w:lvl>
    <w:lvl w:ilvl="5" w:tplc="0409001B" w:tentative="1">
      <w:start w:val="1"/>
      <w:numFmt w:val="lowerRoman"/>
      <w:lvlText w:val="%6."/>
      <w:lvlJc w:val="right"/>
      <w:pPr>
        <w:ind w:left="4880" w:hanging="180"/>
      </w:pPr>
    </w:lvl>
    <w:lvl w:ilvl="6" w:tplc="0409000F" w:tentative="1">
      <w:start w:val="1"/>
      <w:numFmt w:val="decimal"/>
      <w:lvlText w:val="%7."/>
      <w:lvlJc w:val="left"/>
      <w:pPr>
        <w:ind w:left="5600" w:hanging="360"/>
      </w:pPr>
    </w:lvl>
    <w:lvl w:ilvl="7" w:tplc="04090019" w:tentative="1">
      <w:start w:val="1"/>
      <w:numFmt w:val="lowerLetter"/>
      <w:lvlText w:val="%8."/>
      <w:lvlJc w:val="left"/>
      <w:pPr>
        <w:ind w:left="6320" w:hanging="360"/>
      </w:pPr>
    </w:lvl>
    <w:lvl w:ilvl="8" w:tplc="0409001B" w:tentative="1">
      <w:start w:val="1"/>
      <w:numFmt w:val="lowerRoman"/>
      <w:lvlText w:val="%9."/>
      <w:lvlJc w:val="right"/>
      <w:pPr>
        <w:ind w:left="7040" w:hanging="180"/>
      </w:pPr>
    </w:lvl>
  </w:abstractNum>
  <w:abstractNum w:abstractNumId="4">
    <w:nsid w:val="5C090D5D"/>
    <w:multiLevelType w:val="multilevel"/>
    <w:tmpl w:val="BEBA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C950F5D"/>
    <w:multiLevelType w:val="hybridMultilevel"/>
    <w:tmpl w:val="22CE7B4A"/>
    <w:lvl w:ilvl="0" w:tplc="6B2CFEA0">
      <w:start w:val="1"/>
      <w:numFmt w:val="bullet"/>
      <w:lvlText w:val="–"/>
      <w:lvlJc w:val="left"/>
      <w:pPr>
        <w:ind w:left="560" w:hanging="280"/>
      </w:pPr>
    </w:lvl>
    <w:lvl w:ilvl="1" w:tplc="FF66AD4E">
      <w:numFmt w:val="decimal"/>
      <w:lvlText w:val=""/>
      <w:lvlJc w:val="left"/>
    </w:lvl>
    <w:lvl w:ilvl="2" w:tplc="38D4AD9E">
      <w:numFmt w:val="decimal"/>
      <w:lvlText w:val=""/>
      <w:lvlJc w:val="left"/>
    </w:lvl>
    <w:lvl w:ilvl="3" w:tplc="344E1FD2">
      <w:numFmt w:val="decimal"/>
      <w:lvlText w:val=""/>
      <w:lvlJc w:val="left"/>
    </w:lvl>
    <w:lvl w:ilvl="4" w:tplc="2F10E46E">
      <w:numFmt w:val="decimal"/>
      <w:lvlText w:val=""/>
      <w:lvlJc w:val="left"/>
    </w:lvl>
    <w:lvl w:ilvl="5" w:tplc="F19A5D5A">
      <w:numFmt w:val="decimal"/>
      <w:lvlText w:val=""/>
      <w:lvlJc w:val="left"/>
    </w:lvl>
    <w:lvl w:ilvl="6" w:tplc="C9C2C27A">
      <w:numFmt w:val="decimal"/>
      <w:lvlText w:val=""/>
      <w:lvlJc w:val="left"/>
    </w:lvl>
    <w:lvl w:ilvl="7" w:tplc="471ED830">
      <w:numFmt w:val="decimal"/>
      <w:lvlText w:val=""/>
      <w:lvlJc w:val="left"/>
    </w:lvl>
    <w:lvl w:ilvl="8" w:tplc="39EC7C32">
      <w:numFmt w:val="decimal"/>
      <w:lvlText w:val=""/>
      <w:lvlJc w:val="left"/>
    </w:lvl>
  </w:abstractNum>
  <w:abstractNum w:abstractNumId="6">
    <w:nsid w:val="664649C6"/>
    <w:multiLevelType w:val="hybridMultilevel"/>
    <w:tmpl w:val="D082B254"/>
    <w:lvl w:ilvl="0" w:tplc="CF0ECF46">
      <w:start w:val="1"/>
      <w:numFmt w:val="bullet"/>
      <w:lvlText w:val="•"/>
      <w:lvlJc w:val="left"/>
      <w:pPr>
        <w:ind w:left="560" w:hanging="28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6800666"/>
    <w:multiLevelType w:val="hybridMultilevel"/>
    <w:tmpl w:val="4EBCD892"/>
    <w:lvl w:ilvl="0" w:tplc="CF0ECF46">
      <w:start w:val="1"/>
      <w:numFmt w:val="bullet"/>
      <w:lvlText w:val="•"/>
      <w:lvlJc w:val="left"/>
      <w:pPr>
        <w:ind w:left="560" w:hanging="28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CA42548"/>
    <w:multiLevelType w:val="hybridMultilevel"/>
    <w:tmpl w:val="0C6CFB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13B44DC"/>
    <w:multiLevelType w:val="hybridMultilevel"/>
    <w:tmpl w:val="C42EB5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</w:num>
  <w:num w:numId="2">
    <w:abstractNumId w:val="2"/>
  </w:num>
  <w:num w:numId="3">
    <w:abstractNumId w:val="5"/>
    <w:lvlOverride w:ilvl="0">
      <w:startOverride w:val="1"/>
    </w:lvlOverride>
  </w:num>
  <w:num w:numId="4">
    <w:abstractNumId w:val="2"/>
  </w:num>
  <w:num w:numId="5">
    <w:abstractNumId w:val="3"/>
  </w:num>
  <w:num w:numId="6">
    <w:abstractNumId w:val="8"/>
  </w:num>
  <w:num w:numId="7">
    <w:abstractNumId w:val="9"/>
  </w:num>
  <w:num w:numId="8">
    <w:abstractNumId w:val="4"/>
  </w:num>
  <w:num w:numId="9">
    <w:abstractNumId w:val="7"/>
  </w:num>
  <w:num w:numId="10">
    <w:abstractNumId w:val="1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FFE"/>
    <w:rsid w:val="001F3B56"/>
    <w:rsid w:val="00463146"/>
    <w:rsid w:val="004D1F9D"/>
    <w:rsid w:val="007C5DEB"/>
    <w:rsid w:val="008B660A"/>
    <w:rsid w:val="00A35FEB"/>
    <w:rsid w:val="00C00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FFD8A1E-AFC3-4FDB-B9D9-9089381F6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3146"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B660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03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787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0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220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616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0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9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1011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34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2199</Words>
  <Characters>12535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4</cp:revision>
  <dcterms:created xsi:type="dcterms:W3CDTF">2026-04-26T01:48:00Z</dcterms:created>
  <dcterms:modified xsi:type="dcterms:W3CDTF">2026-04-26T18:41:00Z</dcterms:modified>
</cp:coreProperties>
</file>