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cn3scy6v1w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      Class QuestionTracker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descr="extended by " id="1" name="image1.png"/>
            <a:graphic>
              <a:graphicData uri="http://schemas.openxmlformats.org/drawingml/2006/picture">
                <pic:pic>
                  <pic:nvPicPr>
                    <pic:cNvPr descr="extended by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QuestionTracker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</w:t>
      </w:r>
      <w:r w:rsidDel="00000000" w:rsidR="00000000" w:rsidRPr="00000000">
        <w:rPr>
          <w:b w:val="1"/>
          <w:rtl w:val="0"/>
        </w:rPr>
        <w:t xml:space="preserve">QuestionTracker</w:t>
      </w:r>
      <w:r w:rsidDel="00000000" w:rsidR="00000000" w:rsidRPr="00000000">
        <w:rPr>
          <w:rtl w:val="0"/>
        </w:rPr>
        <w:t xml:space="preserve">extends java.lang.Object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QuestionTracker.java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gridCol w:w="295"/>
        <w:tblGridChange w:id="0">
          <w:tblGrid>
            <w:gridCol w:w="9065"/>
            <w:gridCol w:w="29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QuestionTracker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constructs a Question Tracker object, an Array List of all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40"/>
        <w:gridCol w:w="8225"/>
        <w:tblGridChange w:id="0">
          <w:tblGrid>
            <w:gridCol w:w="1040"/>
            <w:gridCol w:w="8225"/>
          </w:tblGrid>
        </w:tblGridChange>
      </w:tblGrid>
      <w:tr>
        <w:trPr>
          <w:trHeight w:val="7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checkQ</w:t>
            </w:r>
            <w:r w:rsidDel="00000000" w:rsidR="00000000" w:rsidRPr="00000000">
              <w:rPr>
                <w:rtl w:val="0"/>
              </w:rPr>
              <w:t xml:space="preserve">(java.lang.String q)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removeQ</w:t>
            </w:r>
            <w:r w:rsidDel="00000000" w:rsidR="00000000" w:rsidRPr="00000000">
              <w:rPr>
                <w:rtl w:val="0"/>
              </w:rPr>
              <w:t xml:space="preserve">(java.lang.String q)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Methods inherited from class java.lang.Object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Constructor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k4g7gp22wm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QuestionTracker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</w:t>
      </w:r>
      <w:r w:rsidDel="00000000" w:rsidR="00000000" w:rsidRPr="00000000">
        <w:rPr>
          <w:b w:val="1"/>
          <w:rtl w:val="0"/>
        </w:rPr>
        <w:t xml:space="preserve">QuestionTracker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constructs a Question Tracker object, an Array List of all questions</w:t>
      </w:r>
    </w:p>
    <w:tbl>
      <w:tblPr>
        <w:tblStyle w:val="Table5"/>
        <w:tblW w:w="90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Method Detail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y7v3x751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boolean </w:t>
      </w:r>
      <w:r w:rsidDel="00000000" w:rsidR="00000000" w:rsidRPr="00000000">
        <w:rPr>
          <w:b w:val="1"/>
          <w:rtl w:val="0"/>
        </w:rPr>
        <w:t xml:space="preserve">checkQ</w:t>
      </w:r>
      <w:r w:rsidDel="00000000" w:rsidR="00000000" w:rsidRPr="00000000">
        <w:rPr>
          <w:rtl w:val="0"/>
        </w:rPr>
        <w:t xml:space="preserve">(java.lang.String q)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String - question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boolean to check if the player has answered the question before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0rdd9ooet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removeQ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void </w:t>
      </w:r>
      <w:r w:rsidDel="00000000" w:rsidR="00000000" w:rsidRPr="00000000">
        <w:rPr>
          <w:b w:val="1"/>
          <w:rtl w:val="0"/>
        </w:rPr>
        <w:t xml:space="preserve">removeQ</w:t>
      </w:r>
      <w:r w:rsidDel="00000000" w:rsidR="00000000" w:rsidRPr="00000000">
        <w:rPr>
          <w:rtl w:val="0"/>
        </w:rPr>
        <w:t xml:space="preserve">(java.lang.String q)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String - question removes question from array list because it has already been answered by the player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