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606E7" w14:textId="4F9D18D9" w:rsidR="00AD59C4" w:rsidRPr="00547BED" w:rsidRDefault="00AD59C4" w:rsidP="00AD59C4">
      <w:pPr>
        <w:shd w:val="clear" w:color="auto" w:fill="FFFFFF" w:themeFill="background1"/>
        <w:spacing w:after="0" w:line="360" w:lineRule="auto"/>
        <w:rPr>
          <w:rFonts w:asciiTheme="majorBidi" w:hAnsiTheme="majorBidi" w:cstheme="majorBidi"/>
          <w:b/>
          <w:bCs/>
          <w:sz w:val="96"/>
          <w:szCs w:val="96"/>
        </w:rPr>
      </w:pPr>
      <w:r w:rsidRPr="00547BED">
        <w:rPr>
          <w:rFonts w:asciiTheme="majorBidi" w:hAnsiTheme="majorBidi" w:cstheme="majorBidi"/>
          <w:b/>
          <w:bCs/>
          <w:noProof/>
          <w:sz w:val="96"/>
          <w:szCs w:val="96"/>
          <w:lang w:eastAsia="fr-FR"/>
        </w:rPr>
        <mc:AlternateContent>
          <mc:Choice Requires="wps">
            <w:drawing>
              <wp:anchor distT="0" distB="0" distL="114300" distR="114300" simplePos="0" relativeHeight="251660288" behindDoc="0" locked="0" layoutInCell="1" allowOverlap="1" wp14:anchorId="58CF1240" wp14:editId="3D635806">
                <wp:simplePos x="0" y="0"/>
                <wp:positionH relativeFrom="column">
                  <wp:posOffset>1776730</wp:posOffset>
                </wp:positionH>
                <wp:positionV relativeFrom="paragraph">
                  <wp:posOffset>-480695</wp:posOffset>
                </wp:positionV>
                <wp:extent cx="208597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085975"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7F7E35" id="Rectangle 2" o:spid="_x0000_s1026" style="position:absolute;margin-left:139.9pt;margin-top:-37.85pt;width:164.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sfAIAAFIFAAAOAAAAZHJzL2Uyb0RvYy54bWysVEtvGjEQvlfqf7B8bxZWkAfKEqFEVJWi&#10;JAqpcjZeG6zaHtc2LPTXd+xdFppyqnrxena++ebhmbm92xlNtsIHBbaiw4sBJcJyqJVdVfT72/zL&#10;NSUhMlszDVZUdC8CvZt+/nTbuIkoYQ26Fp4giQ2TxlV0HaObFEXga2FYuAAnLColeMMiin5V1J41&#10;yG50UQ4Gl0UDvnYeuAgB/z60SjrN/FIKHp+lDCISXVGMLebT53OZzmJ6yyYrz9xa8S4M9g9RGKYs&#10;Ou2pHlhkZOPVX1RGcQ8BZLzgYAqQUnGRc8BshoMP2SzWzImcCxYnuL5M4f/R8qftiyeqrmhJiWUG&#10;n+gVi8bsSgtSpvI0LkwQtXAvvpMCXlOuO+lN+mIWZJdLuu9LKnaRcPxZDq7HN1djSjjqyqvLshwn&#10;0uJo7XyIXwUYki4V9eg9V5JtH0NsoQdIcqZtOgNoVc+V1llIzSLutSdbhs+8XA07FycodJgsi5RN&#10;G3++xb0WLeurkFiGFHH2nhvwyMk4FzZedrzaIjqZSYygNxyeM9TxEEyHTWYiN2ZvODhn+KfH3iJ7&#10;BRt7Y6Ms+HME9Y/ec4s/ZN/mnNJfQr3H1/fQjkVwfK7wER5ZiC/M4xzgxOBsx2c8pIamotDdKFmD&#10;/3Xuf8Jje6KWkgbnqqLh54Z5QYn+ZrFxb4ajURrELIzGVyUK/lSzPNXYjbkHfNMhbhHH8zXhoz5c&#10;pQfzjitglryiilmOvivKoz8I97Gdd1wiXMxmGYbD51h8tAvHE3mqamqyt907867rxIg9/ASHGWST&#10;Dw3ZYpOlhdkmglS5W4917eqNg5v7vVsyaTOcyhl1XIXT3wAAAP//AwBQSwMEFAAGAAgAAAAhABuQ&#10;GyveAAAACwEAAA8AAABkcnMvZG93bnJldi54bWxMj8FOwzAQRO9I/IO1SNxap65oSohTRSAkrmm5&#10;cNvGSxIRr1PbbcPfY05w3NnRzJtyN9tRXMiHwbGG1TIDQdw6M3Cn4f3wutiCCBHZ4OiYNHxTgF11&#10;e1NiYdyVG7rsYydSCIcCNfQxToWUoe3JYli6iTj9Pp23GNPpO2k8XlO4HaXKso20OHBq6HGi557a&#10;r/3ZangZ69WHO3GNb7E5dYNXzeyV1vd3c/0EItIc/8zwi5/QoUpMR3dmE8SoQeWPCT1qWOQPOYjk&#10;2GTbNYhjUtZKgaxK+X9D9QMAAP//AwBQSwECLQAUAAYACAAAACEAtoM4kv4AAADhAQAAEwAAAAAA&#10;AAAAAAAAAAAAAAAAW0NvbnRlbnRfVHlwZXNdLnhtbFBLAQItABQABgAIAAAAIQA4/SH/1gAAAJQB&#10;AAALAAAAAAAAAAAAAAAAAC8BAABfcmVscy8ucmVsc1BLAQItABQABgAIAAAAIQACs+SsfAIAAFIF&#10;AAAOAAAAAAAAAAAAAAAAAC4CAABkcnMvZTJvRG9jLnhtbFBLAQItABQABgAIAAAAIQAbkBsr3gAA&#10;AAsBAAAPAAAAAAAAAAAAAAAAANYEAABkcnMvZG93bnJldi54bWxQSwUGAAAAAAQABADzAAAA4QUA&#10;AAAA&#10;" fillcolor="white [3201]" strokecolor="white [3212]" strokeweight="1pt"/>
            </w:pict>
          </mc:Fallback>
        </mc:AlternateContent>
      </w:r>
      <w:r w:rsidRPr="00547BED">
        <w:rPr>
          <w:rFonts w:asciiTheme="majorBidi" w:hAnsiTheme="majorBidi" w:cstheme="majorBidi"/>
          <w:b/>
          <w:bCs/>
          <w:noProof/>
          <w:sz w:val="96"/>
          <w:szCs w:val="96"/>
          <w:lang w:eastAsia="fr-FR"/>
        </w:rPr>
        <mc:AlternateContent>
          <mc:Choice Requires="wps">
            <w:drawing>
              <wp:anchor distT="0" distB="0" distL="114300" distR="114300" simplePos="0" relativeHeight="251659264" behindDoc="0" locked="0" layoutInCell="1" allowOverlap="1" wp14:anchorId="25B6B1F7" wp14:editId="22A5754F">
                <wp:simplePos x="0" y="0"/>
                <wp:positionH relativeFrom="column">
                  <wp:posOffset>43180</wp:posOffset>
                </wp:positionH>
                <wp:positionV relativeFrom="paragraph">
                  <wp:posOffset>878840</wp:posOffset>
                </wp:positionV>
                <wp:extent cx="5715000" cy="90805"/>
                <wp:effectExtent l="9525" t="13970" r="952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0805"/>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11B286" id="Rectangle 1" o:spid="_x0000_s1026" style="position:absolute;margin-left:3.4pt;margin-top:69.2pt;width:450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kgxAIAAKsGAAAOAAAAZHJzL2Uyb0RvYy54bWy0VVFv0zAQfkfiP1h+Z0m6dm2jpdO0MYQ0&#10;YKIgnl3bSSwc29hu0+3Xc7bbEGASG4KXyL7z3X13993l/GLfSbTj1gmtKlyc5BhxRTUTqqnw5083&#10;rxYYOU8UI1IrXuF77vDF6uWL896UfKJbLRm3CJwoV/amwq33pswyR1veEXeiDVegrLXtiIerbTJm&#10;SQ/eO5lN8vws67VlxmrKnQPpdVLiVfRf15z6D3XtuEeywoDNx6+N3034ZqtzUjaWmFbQAwzyFyg6&#10;IhQEHVxdE0/Q1orfXHWCWu107U+o7jJd14LymANkU+S/ZLNuieExFyiOM0OZ3L9zS9/v7iwSDHqH&#10;kSIdtOgjFI2oRnJUhPL0xpXwam3ubEjQmVtNvzqk9FULr/iltbpvOWEAKr7PfjIIFwemaNO/0wy8&#10;k63XsVL72nbBIdQA7WND7oeG8L1HFISzeTHLc+gbBd0yX+SzgCgj5dHYWOffcN2hcKiwBejROdnd&#10;Op+eHp8cusNuhJTIav9F+DYWOESNSgc26YCMhnSSOFKRX0mLdgRIRCjlys+ihdx2kFSSnwHOA51A&#10;DKRL4ulRDKAHTzGFxo1jhTSfFa8IBo8EjKI/BDvYhvgDpv+QHaBojjWVQiGgC7Q0VgRa6iiRPPIu&#10;9QmGMPYmoJIK9UCnyfxYEy3FoHwi5OcVyI0jdMLDUpKiq/BiVObA8teKAVxSeiJkOkOWUgURj+vm&#10;wCG9BRfrlvWIicDMyeJ0CauQCdg9p4v8LF/OMSKygaVJvcWPEvKJiSbqRFRj5j1OhAFX5OAIchzb&#10;MKlp4jea3cPUwpyEOQgbHg6ttg8Y9bAtK+y+bYnlGMm3CkZlWUynYb3Gy3Q2n8DFjjWbsYYoCq4q&#10;7KEE8Xjl00reGiuaFiIVcb6UvoRtUYs4yWGTJFQAPVxgI6ZBSts7rNzxPb768Y9ZfQcAAP//AwBQ&#10;SwMEFAAGAAgAAAAhACJJfZXfAAAACQEAAA8AAABkcnMvZG93bnJldi54bWxMj8tOwzAQRfdI/Qdr&#10;KrFrHQKUEuJUiIdgEUEJSGzdePIQ8TiK3Sb8PdNVWc65oztn0s1kO3HAwbeOFFwsIxBIpTMt1Qq+&#10;Pp8XaxA+aDK6c4QKftHDJpudpToxbqQPPBShFlxCPtEKmhD6REpfNmi1X7oeibPKDVYHHodamkGP&#10;XG47GUfRSlrdEl9odI8PDZY/xd4qqJ6m+LEYq9e37/59m9s637qXXKnz+XR/ByLgFE7LcNRndcjY&#10;aef2ZLzoFKxYPDC+XF+B4Pw2OpIdk+v4BmSWyv8fZH8AAAD//wMAUEsBAi0AFAAGAAgAAAAhALaD&#10;OJL+AAAA4QEAABMAAAAAAAAAAAAAAAAAAAAAAFtDb250ZW50X1R5cGVzXS54bWxQSwECLQAUAAYA&#10;CAAAACEAOP0h/9YAAACUAQAACwAAAAAAAAAAAAAAAAAvAQAAX3JlbHMvLnJlbHNQSwECLQAUAAYA&#10;CAAAACEAo0mJIMQCAACrBgAADgAAAAAAAAAAAAAAAAAuAgAAZHJzL2Uyb0RvYy54bWxQSwECLQAU&#10;AAYACAAAACEAIkl9ld8AAAAJAQAADwAAAAAAAAAAAAAAAAAeBQAAZHJzL2Rvd25yZXYueG1sUEsF&#10;BgAAAAAEAAQA8wAAACoGAAAAAA==&#10;" fillcolor="#9cc2e5 [1944]" strokecolor="#5b9bd5 [3208]" strokeweight="1pt">
                <v:fill color2="#5b9bd5 [3208]" focus="50%" type="gradient"/>
                <v:shadow on="t" color="#1f4d78 [1608]" offset="1pt"/>
              </v:rect>
            </w:pict>
          </mc:Fallback>
        </mc:AlternateContent>
      </w:r>
      <w:r w:rsidRPr="00547BED">
        <w:rPr>
          <w:rFonts w:asciiTheme="majorBidi" w:hAnsiTheme="majorBidi" w:cstheme="majorBidi"/>
          <w:b/>
          <w:bCs/>
          <w:sz w:val="96"/>
          <w:szCs w:val="96"/>
        </w:rPr>
        <w:t xml:space="preserve">CHAPITRE 2 </w:t>
      </w:r>
    </w:p>
    <w:p w14:paraId="69D3B245" w14:textId="77777777" w:rsidR="00AD59C4" w:rsidRPr="00547BED" w:rsidRDefault="00AD59C4" w:rsidP="00AD59C4">
      <w:pPr>
        <w:shd w:val="clear" w:color="auto" w:fill="FFFFFF" w:themeFill="background1"/>
        <w:spacing w:line="240" w:lineRule="auto"/>
        <w:jc w:val="right"/>
        <w:rPr>
          <w:rFonts w:asciiTheme="majorBidi" w:hAnsiTheme="majorBidi" w:cstheme="majorBidi"/>
          <w:b/>
          <w:bCs/>
          <w:sz w:val="44"/>
          <w:szCs w:val="44"/>
        </w:rPr>
      </w:pPr>
    </w:p>
    <w:p w14:paraId="7B0A2E2E" w14:textId="777C958B"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r w:rsidRPr="00547BED">
        <w:rPr>
          <w:rFonts w:asciiTheme="majorBidi" w:hAnsiTheme="majorBidi" w:cstheme="majorBidi"/>
          <w:b/>
          <w:bCs/>
          <w:sz w:val="72"/>
          <w:szCs w:val="72"/>
        </w:rPr>
        <w:t xml:space="preserve">                                Conception</w:t>
      </w:r>
    </w:p>
    <w:p w14:paraId="0181E272" w14:textId="6ED8E715"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12260F43" w14:textId="59243B4E"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5E04017E" w14:textId="5ABA16AA"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30045412" w14:textId="311A07FD"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4EB13965" w14:textId="7FF3B247"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430B3EC9" w14:textId="21747B90"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0CB5154A" w14:textId="19FE606C"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4EC5CCFA" w14:textId="15556013"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075376CC" w14:textId="4C76DE1F" w:rsidR="00AD59C4" w:rsidRPr="00547BED" w:rsidRDefault="00AD59C4" w:rsidP="00AD59C4">
      <w:pPr>
        <w:shd w:val="clear" w:color="auto" w:fill="FFFFFF" w:themeFill="background1"/>
        <w:spacing w:line="240" w:lineRule="auto"/>
        <w:jc w:val="right"/>
        <w:rPr>
          <w:rFonts w:asciiTheme="majorBidi" w:hAnsiTheme="majorBidi" w:cstheme="majorBidi"/>
          <w:b/>
          <w:bCs/>
          <w:sz w:val="72"/>
          <w:szCs w:val="72"/>
        </w:rPr>
      </w:pPr>
    </w:p>
    <w:p w14:paraId="0734257B" w14:textId="1419D646" w:rsidR="00AD59C4" w:rsidRPr="00547BED" w:rsidRDefault="00AD59C4" w:rsidP="00AD59C4">
      <w:pPr>
        <w:shd w:val="clear" w:color="auto" w:fill="FFFFFF" w:themeFill="background1"/>
        <w:spacing w:line="240" w:lineRule="auto"/>
        <w:rPr>
          <w:rFonts w:asciiTheme="majorBidi" w:hAnsiTheme="majorBidi" w:cstheme="majorBidi"/>
          <w:b/>
          <w:bCs/>
          <w:sz w:val="24"/>
          <w:szCs w:val="24"/>
        </w:rPr>
      </w:pPr>
    </w:p>
    <w:p w14:paraId="448830AD" w14:textId="02CF46AE" w:rsidR="00327829" w:rsidRPr="00547BED" w:rsidRDefault="00327829" w:rsidP="00327829">
      <w:pPr>
        <w:shd w:val="clear" w:color="auto" w:fill="FFFFFF" w:themeFill="background1"/>
        <w:spacing w:line="240" w:lineRule="auto"/>
        <w:rPr>
          <w:rFonts w:asciiTheme="majorBidi" w:hAnsiTheme="majorBidi" w:cstheme="majorBidi"/>
          <w:b/>
          <w:bCs/>
          <w:sz w:val="24"/>
          <w:szCs w:val="24"/>
        </w:rPr>
      </w:pPr>
    </w:p>
    <w:sdt>
      <w:sdtPr>
        <w:id w:val="14509802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DB9E1B" w14:textId="53714920" w:rsidR="005D1116" w:rsidRDefault="005D1116">
          <w:pPr>
            <w:pStyle w:val="En-ttedetabledesmatires"/>
          </w:pPr>
          <w:r>
            <w:t>Table des matières</w:t>
          </w:r>
        </w:p>
        <w:p w14:paraId="7355C5ED" w14:textId="77777777" w:rsidR="005D1116" w:rsidRDefault="005D1116">
          <w:pPr>
            <w:pStyle w:val="TM1"/>
            <w:tabs>
              <w:tab w:val="right" w:leader="dot" w:pos="9062"/>
            </w:tabs>
            <w:rPr>
              <w:noProof/>
            </w:rPr>
          </w:pPr>
          <w:r>
            <w:fldChar w:fldCharType="begin"/>
          </w:r>
          <w:r>
            <w:instrText xml:space="preserve"> TOC \o "1-3" \h \z \u </w:instrText>
          </w:r>
          <w:r>
            <w:fldChar w:fldCharType="separate"/>
          </w:r>
          <w:hyperlink w:anchor="_Toc73626861" w:history="1">
            <w:r w:rsidRPr="009C601A">
              <w:rPr>
                <w:rStyle w:val="Lienhypertexte"/>
                <w:rFonts w:asciiTheme="majorBidi" w:hAnsiTheme="majorBidi"/>
                <w:b/>
                <w:bCs/>
                <w:noProof/>
              </w:rPr>
              <w:t>2.1. Introduction</w:t>
            </w:r>
            <w:r>
              <w:rPr>
                <w:noProof/>
                <w:webHidden/>
              </w:rPr>
              <w:tab/>
            </w:r>
            <w:r>
              <w:rPr>
                <w:noProof/>
                <w:webHidden/>
              </w:rPr>
              <w:fldChar w:fldCharType="begin"/>
            </w:r>
            <w:r>
              <w:rPr>
                <w:noProof/>
                <w:webHidden/>
              </w:rPr>
              <w:instrText xml:space="preserve"> PAGEREF _Toc73626861 \h </w:instrText>
            </w:r>
            <w:r>
              <w:rPr>
                <w:noProof/>
                <w:webHidden/>
              </w:rPr>
            </w:r>
            <w:r>
              <w:rPr>
                <w:noProof/>
                <w:webHidden/>
              </w:rPr>
              <w:fldChar w:fldCharType="separate"/>
            </w:r>
            <w:r>
              <w:rPr>
                <w:noProof/>
                <w:webHidden/>
              </w:rPr>
              <w:t>3</w:t>
            </w:r>
            <w:r>
              <w:rPr>
                <w:noProof/>
                <w:webHidden/>
              </w:rPr>
              <w:fldChar w:fldCharType="end"/>
            </w:r>
          </w:hyperlink>
        </w:p>
        <w:p w14:paraId="3C9706D7" w14:textId="77777777" w:rsidR="005D1116" w:rsidRDefault="005D1116">
          <w:pPr>
            <w:pStyle w:val="TM1"/>
            <w:tabs>
              <w:tab w:val="right" w:leader="dot" w:pos="9062"/>
            </w:tabs>
            <w:rPr>
              <w:noProof/>
            </w:rPr>
          </w:pPr>
          <w:hyperlink w:anchor="_Toc73626862" w:history="1">
            <w:r w:rsidRPr="009C601A">
              <w:rPr>
                <w:rStyle w:val="Lienhypertexte"/>
                <w:rFonts w:asciiTheme="majorBidi" w:hAnsiTheme="majorBidi"/>
                <w:b/>
                <w:bCs/>
                <w:noProof/>
              </w:rPr>
              <w:t>2.2. Cycle de vie</w:t>
            </w:r>
            <w:r>
              <w:rPr>
                <w:noProof/>
                <w:webHidden/>
              </w:rPr>
              <w:tab/>
            </w:r>
            <w:r>
              <w:rPr>
                <w:noProof/>
                <w:webHidden/>
              </w:rPr>
              <w:fldChar w:fldCharType="begin"/>
            </w:r>
            <w:r>
              <w:rPr>
                <w:noProof/>
                <w:webHidden/>
              </w:rPr>
              <w:instrText xml:space="preserve"> PAGEREF _Toc73626862 \h </w:instrText>
            </w:r>
            <w:r>
              <w:rPr>
                <w:noProof/>
                <w:webHidden/>
              </w:rPr>
            </w:r>
            <w:r>
              <w:rPr>
                <w:noProof/>
                <w:webHidden/>
              </w:rPr>
              <w:fldChar w:fldCharType="separate"/>
            </w:r>
            <w:r>
              <w:rPr>
                <w:noProof/>
                <w:webHidden/>
              </w:rPr>
              <w:t>4</w:t>
            </w:r>
            <w:r>
              <w:rPr>
                <w:noProof/>
                <w:webHidden/>
              </w:rPr>
              <w:fldChar w:fldCharType="end"/>
            </w:r>
          </w:hyperlink>
        </w:p>
        <w:p w14:paraId="08EE35C2" w14:textId="77777777" w:rsidR="005D1116" w:rsidRDefault="005D1116">
          <w:pPr>
            <w:pStyle w:val="TM2"/>
            <w:tabs>
              <w:tab w:val="right" w:leader="dot" w:pos="9062"/>
            </w:tabs>
            <w:rPr>
              <w:noProof/>
            </w:rPr>
          </w:pPr>
          <w:hyperlink w:anchor="_Toc73626863" w:history="1">
            <w:r w:rsidRPr="009C601A">
              <w:rPr>
                <w:rStyle w:val="Lienhypertexte"/>
                <w:rFonts w:asciiTheme="majorBidi" w:hAnsiTheme="majorBidi"/>
                <w:b/>
                <w:bCs/>
                <w:noProof/>
              </w:rPr>
              <w:t>2.3. Modèles de cycle de vie classique 2.3.1. Modèle en cascade</w:t>
            </w:r>
            <w:r>
              <w:rPr>
                <w:noProof/>
                <w:webHidden/>
              </w:rPr>
              <w:tab/>
            </w:r>
            <w:r>
              <w:rPr>
                <w:noProof/>
                <w:webHidden/>
              </w:rPr>
              <w:fldChar w:fldCharType="begin"/>
            </w:r>
            <w:r>
              <w:rPr>
                <w:noProof/>
                <w:webHidden/>
              </w:rPr>
              <w:instrText xml:space="preserve"> PAGEREF _Toc73626863 \h </w:instrText>
            </w:r>
            <w:r>
              <w:rPr>
                <w:noProof/>
                <w:webHidden/>
              </w:rPr>
            </w:r>
            <w:r>
              <w:rPr>
                <w:noProof/>
                <w:webHidden/>
              </w:rPr>
              <w:fldChar w:fldCharType="separate"/>
            </w:r>
            <w:r>
              <w:rPr>
                <w:noProof/>
                <w:webHidden/>
              </w:rPr>
              <w:t>4</w:t>
            </w:r>
            <w:r>
              <w:rPr>
                <w:noProof/>
                <w:webHidden/>
              </w:rPr>
              <w:fldChar w:fldCharType="end"/>
            </w:r>
          </w:hyperlink>
        </w:p>
        <w:p w14:paraId="35910A2D" w14:textId="77777777" w:rsidR="005D1116" w:rsidRDefault="005D1116">
          <w:pPr>
            <w:pStyle w:val="TM2"/>
            <w:tabs>
              <w:tab w:val="right" w:leader="dot" w:pos="9062"/>
            </w:tabs>
            <w:rPr>
              <w:noProof/>
            </w:rPr>
          </w:pPr>
          <w:hyperlink w:anchor="_Toc73626864" w:history="1">
            <w:r w:rsidRPr="009C601A">
              <w:rPr>
                <w:rStyle w:val="Lienhypertexte"/>
                <w:rFonts w:asciiTheme="majorBidi" w:hAnsiTheme="majorBidi"/>
                <w:b/>
                <w:bCs/>
                <w:noProof/>
              </w:rPr>
              <w:t xml:space="preserve">2.3.2. Modèle en V </w:t>
            </w:r>
            <w:r w:rsidRPr="009C601A">
              <w:rPr>
                <w:rStyle w:val="Lienhypertexte"/>
                <w:rFonts w:asciiTheme="majorBidi" w:hAnsiTheme="majorBidi"/>
                <w:noProof/>
              </w:rPr>
              <w:t xml:space="preserve">         Le modèle de cycle de vie en V part du principe que les procédures de vérification de la conformité du logiciel aux spécifications doivent être élaborées dès les phases de conception.</w:t>
            </w:r>
            <w:r>
              <w:rPr>
                <w:noProof/>
                <w:webHidden/>
              </w:rPr>
              <w:tab/>
            </w:r>
            <w:r>
              <w:rPr>
                <w:noProof/>
                <w:webHidden/>
              </w:rPr>
              <w:fldChar w:fldCharType="begin"/>
            </w:r>
            <w:r>
              <w:rPr>
                <w:noProof/>
                <w:webHidden/>
              </w:rPr>
              <w:instrText xml:space="preserve"> PAGEREF _Toc73626864 \h </w:instrText>
            </w:r>
            <w:r>
              <w:rPr>
                <w:noProof/>
                <w:webHidden/>
              </w:rPr>
            </w:r>
            <w:r>
              <w:rPr>
                <w:noProof/>
                <w:webHidden/>
              </w:rPr>
              <w:fldChar w:fldCharType="separate"/>
            </w:r>
            <w:r>
              <w:rPr>
                <w:noProof/>
                <w:webHidden/>
              </w:rPr>
              <w:t>5</w:t>
            </w:r>
            <w:r>
              <w:rPr>
                <w:noProof/>
                <w:webHidden/>
              </w:rPr>
              <w:fldChar w:fldCharType="end"/>
            </w:r>
          </w:hyperlink>
        </w:p>
        <w:p w14:paraId="18402AC1" w14:textId="77777777" w:rsidR="005D1116" w:rsidRDefault="005D1116">
          <w:pPr>
            <w:pStyle w:val="TM2"/>
            <w:tabs>
              <w:tab w:val="right" w:leader="dot" w:pos="9062"/>
            </w:tabs>
            <w:rPr>
              <w:noProof/>
            </w:rPr>
          </w:pPr>
          <w:hyperlink w:anchor="_Toc73626865" w:history="1">
            <w:r w:rsidRPr="009C601A">
              <w:rPr>
                <w:rStyle w:val="Lienhypertexte"/>
                <w:rFonts w:asciiTheme="majorBidi" w:hAnsiTheme="majorBidi"/>
                <w:b/>
                <w:bCs/>
                <w:noProof/>
              </w:rPr>
              <w:t>2.3.3. Modèle en spirale</w:t>
            </w:r>
            <w:r>
              <w:rPr>
                <w:noProof/>
                <w:webHidden/>
              </w:rPr>
              <w:tab/>
            </w:r>
            <w:r>
              <w:rPr>
                <w:noProof/>
                <w:webHidden/>
              </w:rPr>
              <w:fldChar w:fldCharType="begin"/>
            </w:r>
            <w:r>
              <w:rPr>
                <w:noProof/>
                <w:webHidden/>
              </w:rPr>
              <w:instrText xml:space="preserve"> PAGEREF _Toc73626865 \h </w:instrText>
            </w:r>
            <w:r>
              <w:rPr>
                <w:noProof/>
                <w:webHidden/>
              </w:rPr>
            </w:r>
            <w:r>
              <w:rPr>
                <w:noProof/>
                <w:webHidden/>
              </w:rPr>
              <w:fldChar w:fldCharType="separate"/>
            </w:r>
            <w:r>
              <w:rPr>
                <w:noProof/>
                <w:webHidden/>
              </w:rPr>
              <w:t>5</w:t>
            </w:r>
            <w:r>
              <w:rPr>
                <w:noProof/>
                <w:webHidden/>
              </w:rPr>
              <w:fldChar w:fldCharType="end"/>
            </w:r>
          </w:hyperlink>
        </w:p>
        <w:p w14:paraId="70B4EFBF" w14:textId="77777777" w:rsidR="005D1116" w:rsidRDefault="005D1116">
          <w:pPr>
            <w:pStyle w:val="TM2"/>
            <w:tabs>
              <w:tab w:val="right" w:leader="dot" w:pos="9062"/>
            </w:tabs>
            <w:rPr>
              <w:noProof/>
            </w:rPr>
          </w:pPr>
          <w:hyperlink w:anchor="_Toc73626866" w:history="1">
            <w:r w:rsidRPr="009C601A">
              <w:rPr>
                <w:rStyle w:val="Lienhypertexte"/>
                <w:rFonts w:asciiTheme="majorBidi" w:hAnsiTheme="majorBidi"/>
                <w:b/>
                <w:bCs/>
                <w:noProof/>
              </w:rPr>
              <w:t>2.3.4. Modèle incrémental</w:t>
            </w:r>
            <w:r>
              <w:rPr>
                <w:noProof/>
                <w:webHidden/>
              </w:rPr>
              <w:tab/>
            </w:r>
            <w:r>
              <w:rPr>
                <w:noProof/>
                <w:webHidden/>
              </w:rPr>
              <w:fldChar w:fldCharType="begin"/>
            </w:r>
            <w:r>
              <w:rPr>
                <w:noProof/>
                <w:webHidden/>
              </w:rPr>
              <w:instrText xml:space="preserve"> PAGEREF _Toc73626866 \h </w:instrText>
            </w:r>
            <w:r>
              <w:rPr>
                <w:noProof/>
                <w:webHidden/>
              </w:rPr>
            </w:r>
            <w:r>
              <w:rPr>
                <w:noProof/>
                <w:webHidden/>
              </w:rPr>
              <w:fldChar w:fldCharType="separate"/>
            </w:r>
            <w:r>
              <w:rPr>
                <w:noProof/>
                <w:webHidden/>
              </w:rPr>
              <w:t>5</w:t>
            </w:r>
            <w:r>
              <w:rPr>
                <w:noProof/>
                <w:webHidden/>
              </w:rPr>
              <w:fldChar w:fldCharType="end"/>
            </w:r>
          </w:hyperlink>
        </w:p>
        <w:p w14:paraId="685E7715" w14:textId="77777777" w:rsidR="005D1116" w:rsidRDefault="005D1116">
          <w:pPr>
            <w:pStyle w:val="TM2"/>
            <w:tabs>
              <w:tab w:val="right" w:leader="dot" w:pos="9062"/>
            </w:tabs>
            <w:rPr>
              <w:noProof/>
            </w:rPr>
          </w:pPr>
          <w:hyperlink w:anchor="_Toc73626867" w:history="1">
            <w:r w:rsidRPr="009C601A">
              <w:rPr>
                <w:rStyle w:val="Lienhypertexte"/>
                <w:rFonts w:asciiTheme="majorBidi" w:hAnsiTheme="majorBidi"/>
                <w:b/>
                <w:bCs/>
                <w:noProof/>
              </w:rPr>
              <w:t>2.3.5.Prototypage</w:t>
            </w:r>
            <w:r>
              <w:rPr>
                <w:noProof/>
                <w:webHidden/>
              </w:rPr>
              <w:tab/>
            </w:r>
            <w:r>
              <w:rPr>
                <w:noProof/>
                <w:webHidden/>
              </w:rPr>
              <w:fldChar w:fldCharType="begin"/>
            </w:r>
            <w:r>
              <w:rPr>
                <w:noProof/>
                <w:webHidden/>
              </w:rPr>
              <w:instrText xml:space="preserve"> PAGEREF _Toc73626867 \h </w:instrText>
            </w:r>
            <w:r>
              <w:rPr>
                <w:noProof/>
                <w:webHidden/>
              </w:rPr>
            </w:r>
            <w:r>
              <w:rPr>
                <w:noProof/>
                <w:webHidden/>
              </w:rPr>
              <w:fldChar w:fldCharType="separate"/>
            </w:r>
            <w:r>
              <w:rPr>
                <w:noProof/>
                <w:webHidden/>
              </w:rPr>
              <w:t>5</w:t>
            </w:r>
            <w:r>
              <w:rPr>
                <w:noProof/>
                <w:webHidden/>
              </w:rPr>
              <w:fldChar w:fldCharType="end"/>
            </w:r>
          </w:hyperlink>
        </w:p>
        <w:p w14:paraId="0B0B54D9" w14:textId="77777777" w:rsidR="005D1116" w:rsidRDefault="005D1116">
          <w:pPr>
            <w:pStyle w:val="TM1"/>
            <w:tabs>
              <w:tab w:val="right" w:leader="dot" w:pos="9062"/>
            </w:tabs>
            <w:rPr>
              <w:noProof/>
            </w:rPr>
          </w:pPr>
          <w:hyperlink w:anchor="_Toc73626868" w:history="1">
            <w:r w:rsidRPr="009C601A">
              <w:rPr>
                <w:rStyle w:val="Lienhypertexte"/>
                <w:rFonts w:asciiTheme="majorBidi" w:hAnsiTheme="majorBidi"/>
                <w:b/>
                <w:bCs/>
                <w:noProof/>
              </w:rPr>
              <w:t>2.4. Démarche à suivre</w:t>
            </w:r>
            <w:r>
              <w:rPr>
                <w:noProof/>
                <w:webHidden/>
              </w:rPr>
              <w:tab/>
            </w:r>
            <w:r>
              <w:rPr>
                <w:noProof/>
                <w:webHidden/>
              </w:rPr>
              <w:fldChar w:fldCharType="begin"/>
            </w:r>
            <w:r>
              <w:rPr>
                <w:noProof/>
                <w:webHidden/>
              </w:rPr>
              <w:instrText xml:space="preserve"> PAGEREF _Toc73626868 \h </w:instrText>
            </w:r>
            <w:r>
              <w:rPr>
                <w:noProof/>
                <w:webHidden/>
              </w:rPr>
            </w:r>
            <w:r>
              <w:rPr>
                <w:noProof/>
                <w:webHidden/>
              </w:rPr>
              <w:fldChar w:fldCharType="separate"/>
            </w:r>
            <w:r>
              <w:rPr>
                <w:noProof/>
                <w:webHidden/>
              </w:rPr>
              <w:t>6</w:t>
            </w:r>
            <w:r>
              <w:rPr>
                <w:noProof/>
                <w:webHidden/>
              </w:rPr>
              <w:fldChar w:fldCharType="end"/>
            </w:r>
          </w:hyperlink>
        </w:p>
        <w:p w14:paraId="4CC2B1BE" w14:textId="77777777" w:rsidR="005D1116" w:rsidRDefault="005D1116">
          <w:pPr>
            <w:pStyle w:val="TM1"/>
            <w:tabs>
              <w:tab w:val="right" w:leader="dot" w:pos="9062"/>
            </w:tabs>
            <w:rPr>
              <w:noProof/>
            </w:rPr>
          </w:pPr>
          <w:hyperlink w:anchor="_Toc73626869" w:history="1">
            <w:r w:rsidRPr="009C601A">
              <w:rPr>
                <w:rStyle w:val="Lienhypertexte"/>
                <w:rFonts w:asciiTheme="majorBidi" w:hAnsiTheme="majorBidi"/>
                <w:b/>
                <w:bCs/>
                <w:noProof/>
              </w:rPr>
              <w:t>2.5 Processus unifié UP</w:t>
            </w:r>
            <w:r>
              <w:rPr>
                <w:noProof/>
                <w:webHidden/>
              </w:rPr>
              <w:tab/>
            </w:r>
            <w:r>
              <w:rPr>
                <w:noProof/>
                <w:webHidden/>
              </w:rPr>
              <w:fldChar w:fldCharType="begin"/>
            </w:r>
            <w:r>
              <w:rPr>
                <w:noProof/>
                <w:webHidden/>
              </w:rPr>
              <w:instrText xml:space="preserve"> PAGEREF _Toc73626869 \h </w:instrText>
            </w:r>
            <w:r>
              <w:rPr>
                <w:noProof/>
                <w:webHidden/>
              </w:rPr>
            </w:r>
            <w:r>
              <w:rPr>
                <w:noProof/>
                <w:webHidden/>
              </w:rPr>
              <w:fldChar w:fldCharType="separate"/>
            </w:r>
            <w:r>
              <w:rPr>
                <w:noProof/>
                <w:webHidden/>
              </w:rPr>
              <w:t>6</w:t>
            </w:r>
            <w:r>
              <w:rPr>
                <w:noProof/>
                <w:webHidden/>
              </w:rPr>
              <w:fldChar w:fldCharType="end"/>
            </w:r>
          </w:hyperlink>
        </w:p>
        <w:p w14:paraId="6429A69B" w14:textId="77777777" w:rsidR="005D1116" w:rsidRDefault="005D1116">
          <w:pPr>
            <w:pStyle w:val="TM2"/>
            <w:tabs>
              <w:tab w:val="right" w:leader="dot" w:pos="9062"/>
            </w:tabs>
            <w:rPr>
              <w:noProof/>
            </w:rPr>
          </w:pPr>
          <w:hyperlink w:anchor="_Toc73626870" w:history="1">
            <w:r w:rsidRPr="009C601A">
              <w:rPr>
                <w:rStyle w:val="Lienhypertexte"/>
                <w:rFonts w:asciiTheme="majorBidi" w:hAnsiTheme="majorBidi"/>
                <w:b/>
                <w:bCs/>
                <w:noProof/>
              </w:rPr>
              <w:t xml:space="preserve">2.5.1.Définition </w:t>
            </w:r>
            <w:r w:rsidRPr="009C601A">
              <w:rPr>
                <w:rStyle w:val="Lienhypertexte"/>
                <w:rFonts w:asciiTheme="majorBidi" w:hAnsiTheme="majorBidi"/>
                <w:noProof/>
              </w:rPr>
              <w:t xml:space="preserve">           Le processus unifié est un processus de développement logiciel : il regroupe les activités à mener pour transformer les besoins d’un utilisateur en système logiciel. L'objectif d'un processus unifié est de maîtriser la complexité des projets informatiques en diminuant les risques. C'est un patron de processus pouvant être adapté à une large classe de systèmes logiciels, à différents domaines d'application, à différents types d'entreprises, à différents niveaux de compétence et à différentes tailles de l'entreprise.</w:t>
            </w:r>
            <w:r>
              <w:rPr>
                <w:noProof/>
                <w:webHidden/>
              </w:rPr>
              <w:tab/>
            </w:r>
            <w:r>
              <w:rPr>
                <w:noProof/>
                <w:webHidden/>
              </w:rPr>
              <w:fldChar w:fldCharType="begin"/>
            </w:r>
            <w:r>
              <w:rPr>
                <w:noProof/>
                <w:webHidden/>
              </w:rPr>
              <w:instrText xml:space="preserve"> PAGEREF _Toc73626870 \h </w:instrText>
            </w:r>
            <w:r>
              <w:rPr>
                <w:noProof/>
                <w:webHidden/>
              </w:rPr>
            </w:r>
            <w:r>
              <w:rPr>
                <w:noProof/>
                <w:webHidden/>
              </w:rPr>
              <w:fldChar w:fldCharType="separate"/>
            </w:r>
            <w:r>
              <w:rPr>
                <w:noProof/>
                <w:webHidden/>
              </w:rPr>
              <w:t>6</w:t>
            </w:r>
            <w:r>
              <w:rPr>
                <w:noProof/>
                <w:webHidden/>
              </w:rPr>
              <w:fldChar w:fldCharType="end"/>
            </w:r>
          </w:hyperlink>
        </w:p>
        <w:p w14:paraId="2CE96752" w14:textId="77777777" w:rsidR="005D1116" w:rsidRDefault="005D1116">
          <w:pPr>
            <w:pStyle w:val="TM2"/>
            <w:tabs>
              <w:tab w:val="right" w:leader="dot" w:pos="9062"/>
            </w:tabs>
            <w:rPr>
              <w:noProof/>
            </w:rPr>
          </w:pPr>
          <w:hyperlink w:anchor="_Toc73626871" w:history="1">
            <w:r w:rsidRPr="009C601A">
              <w:rPr>
                <w:rStyle w:val="Lienhypertexte"/>
                <w:rFonts w:asciiTheme="majorBidi" w:hAnsiTheme="majorBidi"/>
                <w:b/>
                <w:bCs/>
                <w:noProof/>
              </w:rPr>
              <w:t>2.5.2. Caractéristiques du processus UP</w:t>
            </w:r>
            <w:r>
              <w:rPr>
                <w:noProof/>
                <w:webHidden/>
              </w:rPr>
              <w:tab/>
            </w:r>
            <w:r>
              <w:rPr>
                <w:noProof/>
                <w:webHidden/>
              </w:rPr>
              <w:fldChar w:fldCharType="begin"/>
            </w:r>
            <w:r>
              <w:rPr>
                <w:noProof/>
                <w:webHidden/>
              </w:rPr>
              <w:instrText xml:space="preserve"> PAGEREF _Toc73626871 \h </w:instrText>
            </w:r>
            <w:r>
              <w:rPr>
                <w:noProof/>
                <w:webHidden/>
              </w:rPr>
            </w:r>
            <w:r>
              <w:rPr>
                <w:noProof/>
                <w:webHidden/>
              </w:rPr>
              <w:fldChar w:fldCharType="separate"/>
            </w:r>
            <w:r>
              <w:rPr>
                <w:noProof/>
                <w:webHidden/>
              </w:rPr>
              <w:t>6</w:t>
            </w:r>
            <w:r>
              <w:rPr>
                <w:noProof/>
                <w:webHidden/>
              </w:rPr>
              <w:fldChar w:fldCharType="end"/>
            </w:r>
          </w:hyperlink>
        </w:p>
        <w:p w14:paraId="112D748E" w14:textId="77777777" w:rsidR="005D1116" w:rsidRDefault="005D1116">
          <w:pPr>
            <w:pStyle w:val="TM2"/>
            <w:tabs>
              <w:tab w:val="right" w:leader="dot" w:pos="9062"/>
            </w:tabs>
            <w:rPr>
              <w:noProof/>
            </w:rPr>
          </w:pPr>
          <w:hyperlink w:anchor="_Toc73626872" w:history="1">
            <w:r w:rsidRPr="009C601A">
              <w:rPr>
                <w:rStyle w:val="Lienhypertexte"/>
                <w:rFonts w:asciiTheme="majorBidi" w:hAnsiTheme="majorBidi"/>
                <w:b/>
                <w:bCs/>
                <w:noProof/>
              </w:rPr>
              <w:t xml:space="preserve">2.5.3. Vie du processus unifié </w:t>
            </w:r>
            <w:r w:rsidRPr="009C601A">
              <w:rPr>
                <w:rStyle w:val="Lienhypertexte"/>
                <w:rFonts w:asciiTheme="majorBidi" w:hAnsiTheme="majorBidi"/>
                <w:noProof/>
              </w:rPr>
              <w:t xml:space="preserve">          UP est un ensemble de principes génériques adapté en fonctions des spécificités des projets. UP répond aux préoccupations suivantes: </w:t>
            </w:r>
            <w:r w:rsidRPr="009C601A">
              <w:rPr>
                <w:rStyle w:val="Lienhypertexte"/>
                <w:rFonts w:asciiTheme="majorBidi" w:hAnsiTheme="majorBidi"/>
                <w:b/>
                <w:bCs/>
                <w:noProof/>
              </w:rPr>
              <w:t xml:space="preserve">  QUI </w:t>
            </w:r>
            <w:r w:rsidRPr="009C601A">
              <w:rPr>
                <w:rStyle w:val="Lienhypertexte"/>
                <w:rFonts w:asciiTheme="majorBidi" w:hAnsiTheme="majorBidi"/>
                <w:noProof/>
              </w:rPr>
              <w:t>participe au projet ?</w:t>
            </w:r>
            <w:r>
              <w:rPr>
                <w:noProof/>
                <w:webHidden/>
              </w:rPr>
              <w:tab/>
            </w:r>
            <w:r>
              <w:rPr>
                <w:noProof/>
                <w:webHidden/>
              </w:rPr>
              <w:fldChar w:fldCharType="begin"/>
            </w:r>
            <w:r>
              <w:rPr>
                <w:noProof/>
                <w:webHidden/>
              </w:rPr>
              <w:instrText xml:space="preserve"> PAGEREF _Toc73626872 \h </w:instrText>
            </w:r>
            <w:r>
              <w:rPr>
                <w:noProof/>
                <w:webHidden/>
              </w:rPr>
            </w:r>
            <w:r>
              <w:rPr>
                <w:noProof/>
                <w:webHidden/>
              </w:rPr>
              <w:fldChar w:fldCharType="separate"/>
            </w:r>
            <w:r>
              <w:rPr>
                <w:noProof/>
                <w:webHidden/>
              </w:rPr>
              <w:t>7</w:t>
            </w:r>
            <w:r>
              <w:rPr>
                <w:noProof/>
                <w:webHidden/>
              </w:rPr>
              <w:fldChar w:fldCharType="end"/>
            </w:r>
          </w:hyperlink>
        </w:p>
        <w:p w14:paraId="17DD352B" w14:textId="77777777" w:rsidR="005D1116" w:rsidRDefault="005D1116">
          <w:pPr>
            <w:pStyle w:val="TM2"/>
            <w:tabs>
              <w:tab w:val="right" w:leader="dot" w:pos="9062"/>
            </w:tabs>
            <w:rPr>
              <w:noProof/>
            </w:rPr>
          </w:pPr>
          <w:hyperlink w:anchor="_Toc73626873" w:history="1">
            <w:r w:rsidRPr="009C601A">
              <w:rPr>
                <w:rStyle w:val="Lienhypertexte"/>
                <w:rFonts w:asciiTheme="majorBidi" w:hAnsiTheme="majorBidi"/>
                <w:b/>
                <w:bCs/>
                <w:noProof/>
              </w:rPr>
              <w:t xml:space="preserve">2.5.4 Avantage d’UP </w:t>
            </w:r>
            <w:r w:rsidRPr="009C601A">
              <w:rPr>
                <w:rStyle w:val="Lienhypertexte"/>
                <w:rFonts w:asciiTheme="majorBidi" w:hAnsiTheme="majorBidi"/>
                <w:noProof/>
              </w:rPr>
              <w:t xml:space="preserve">     Pour le processus de développement UP, on peut citer les avantages suivants :</w:t>
            </w:r>
            <w:r>
              <w:rPr>
                <w:noProof/>
                <w:webHidden/>
              </w:rPr>
              <w:tab/>
            </w:r>
            <w:r>
              <w:rPr>
                <w:noProof/>
                <w:webHidden/>
              </w:rPr>
              <w:fldChar w:fldCharType="begin"/>
            </w:r>
            <w:r>
              <w:rPr>
                <w:noProof/>
                <w:webHidden/>
              </w:rPr>
              <w:instrText xml:space="preserve"> PAGEREF _Toc73626873 \h </w:instrText>
            </w:r>
            <w:r>
              <w:rPr>
                <w:noProof/>
                <w:webHidden/>
              </w:rPr>
            </w:r>
            <w:r>
              <w:rPr>
                <w:noProof/>
                <w:webHidden/>
              </w:rPr>
              <w:fldChar w:fldCharType="separate"/>
            </w:r>
            <w:r>
              <w:rPr>
                <w:noProof/>
                <w:webHidden/>
              </w:rPr>
              <w:t>7</w:t>
            </w:r>
            <w:r>
              <w:rPr>
                <w:noProof/>
                <w:webHidden/>
              </w:rPr>
              <w:fldChar w:fldCharType="end"/>
            </w:r>
          </w:hyperlink>
        </w:p>
        <w:p w14:paraId="1C4D7456" w14:textId="77777777" w:rsidR="005D1116" w:rsidRDefault="005D1116">
          <w:pPr>
            <w:pStyle w:val="TM1"/>
            <w:tabs>
              <w:tab w:val="right" w:leader="dot" w:pos="9062"/>
            </w:tabs>
            <w:rPr>
              <w:noProof/>
            </w:rPr>
          </w:pPr>
          <w:hyperlink w:anchor="_Toc73626874" w:history="1">
            <w:r w:rsidRPr="009C601A">
              <w:rPr>
                <w:rStyle w:val="Lienhypertexte"/>
                <w:rFonts w:asciiTheme="majorBidi" w:hAnsiTheme="majorBidi"/>
                <w:b/>
                <w:bCs/>
                <w:noProof/>
              </w:rPr>
              <w:t>2.6. UML (</w:t>
            </w:r>
            <w:r w:rsidRPr="009C601A">
              <w:rPr>
                <w:rStyle w:val="Lienhypertexte"/>
                <w:rFonts w:asciiTheme="majorBidi" w:hAnsiTheme="majorBidi"/>
                <w:b/>
                <w:bCs/>
                <w:i/>
                <w:iCs/>
                <w:noProof/>
              </w:rPr>
              <w:t xml:space="preserve">UnifiedModelingLanguage) </w:t>
            </w:r>
            <w:r w:rsidRPr="009C601A">
              <w:rPr>
                <w:rStyle w:val="Lienhypertexte"/>
                <w:rFonts w:asciiTheme="majorBidi" w:hAnsiTheme="majorBidi"/>
                <w:b/>
                <w:bCs/>
                <w:noProof/>
              </w:rPr>
              <w:t xml:space="preserve">     2.6.1. Définition de l’UML</w:t>
            </w:r>
            <w:r>
              <w:rPr>
                <w:noProof/>
                <w:webHidden/>
              </w:rPr>
              <w:tab/>
            </w:r>
            <w:r>
              <w:rPr>
                <w:noProof/>
                <w:webHidden/>
              </w:rPr>
              <w:fldChar w:fldCharType="begin"/>
            </w:r>
            <w:r>
              <w:rPr>
                <w:noProof/>
                <w:webHidden/>
              </w:rPr>
              <w:instrText xml:space="preserve"> PAGEREF _Toc73626874 \h </w:instrText>
            </w:r>
            <w:r>
              <w:rPr>
                <w:noProof/>
                <w:webHidden/>
              </w:rPr>
            </w:r>
            <w:r>
              <w:rPr>
                <w:noProof/>
                <w:webHidden/>
              </w:rPr>
              <w:fldChar w:fldCharType="separate"/>
            </w:r>
            <w:r>
              <w:rPr>
                <w:noProof/>
                <w:webHidden/>
              </w:rPr>
              <w:t>7</w:t>
            </w:r>
            <w:r>
              <w:rPr>
                <w:noProof/>
                <w:webHidden/>
              </w:rPr>
              <w:fldChar w:fldCharType="end"/>
            </w:r>
          </w:hyperlink>
        </w:p>
        <w:p w14:paraId="6274C62E" w14:textId="77777777" w:rsidR="005D1116" w:rsidRDefault="005D1116">
          <w:pPr>
            <w:pStyle w:val="TM2"/>
            <w:tabs>
              <w:tab w:val="right" w:leader="dot" w:pos="9062"/>
            </w:tabs>
            <w:rPr>
              <w:noProof/>
            </w:rPr>
          </w:pPr>
          <w:hyperlink w:anchor="_Toc73626875" w:history="1">
            <w:r w:rsidRPr="009C601A">
              <w:rPr>
                <w:rStyle w:val="Lienhypertexte"/>
                <w:rFonts w:asciiTheme="majorBidi" w:hAnsiTheme="majorBidi"/>
                <w:b/>
                <w:bCs/>
                <w:noProof/>
              </w:rPr>
              <w:t>2.6.2. Justification de la modélisation UML</w:t>
            </w:r>
            <w:r>
              <w:rPr>
                <w:noProof/>
                <w:webHidden/>
              </w:rPr>
              <w:tab/>
            </w:r>
            <w:r>
              <w:rPr>
                <w:noProof/>
                <w:webHidden/>
              </w:rPr>
              <w:fldChar w:fldCharType="begin"/>
            </w:r>
            <w:r>
              <w:rPr>
                <w:noProof/>
                <w:webHidden/>
              </w:rPr>
              <w:instrText xml:space="preserve"> PAGEREF _Toc73626875 \h </w:instrText>
            </w:r>
            <w:r>
              <w:rPr>
                <w:noProof/>
                <w:webHidden/>
              </w:rPr>
            </w:r>
            <w:r>
              <w:rPr>
                <w:noProof/>
                <w:webHidden/>
              </w:rPr>
              <w:fldChar w:fldCharType="separate"/>
            </w:r>
            <w:r>
              <w:rPr>
                <w:noProof/>
                <w:webHidden/>
              </w:rPr>
              <w:t>9</w:t>
            </w:r>
            <w:r>
              <w:rPr>
                <w:noProof/>
                <w:webHidden/>
              </w:rPr>
              <w:fldChar w:fldCharType="end"/>
            </w:r>
          </w:hyperlink>
        </w:p>
        <w:p w14:paraId="34E3C2BB" w14:textId="77777777" w:rsidR="005D1116" w:rsidRDefault="005D1116">
          <w:pPr>
            <w:pStyle w:val="TM1"/>
            <w:tabs>
              <w:tab w:val="right" w:leader="dot" w:pos="9062"/>
            </w:tabs>
            <w:rPr>
              <w:noProof/>
            </w:rPr>
          </w:pPr>
          <w:hyperlink w:anchor="_Toc73626876" w:history="1">
            <w:r w:rsidRPr="009C601A">
              <w:rPr>
                <w:rStyle w:val="Lienhypertexte"/>
                <w:rFonts w:asciiTheme="majorBidi" w:hAnsiTheme="majorBidi"/>
                <w:b/>
                <w:bCs/>
                <w:noProof/>
              </w:rPr>
              <w:t>2.7. Spécifications initiales</w:t>
            </w:r>
            <w:r>
              <w:rPr>
                <w:noProof/>
                <w:webHidden/>
              </w:rPr>
              <w:tab/>
            </w:r>
            <w:r>
              <w:rPr>
                <w:noProof/>
                <w:webHidden/>
              </w:rPr>
              <w:fldChar w:fldCharType="begin"/>
            </w:r>
            <w:r>
              <w:rPr>
                <w:noProof/>
                <w:webHidden/>
              </w:rPr>
              <w:instrText xml:space="preserve"> PAGEREF _Toc73626876 \h </w:instrText>
            </w:r>
            <w:r>
              <w:rPr>
                <w:noProof/>
                <w:webHidden/>
              </w:rPr>
            </w:r>
            <w:r>
              <w:rPr>
                <w:noProof/>
                <w:webHidden/>
              </w:rPr>
              <w:fldChar w:fldCharType="separate"/>
            </w:r>
            <w:r>
              <w:rPr>
                <w:noProof/>
                <w:webHidden/>
              </w:rPr>
              <w:t>9</w:t>
            </w:r>
            <w:r>
              <w:rPr>
                <w:noProof/>
                <w:webHidden/>
              </w:rPr>
              <w:fldChar w:fldCharType="end"/>
            </w:r>
          </w:hyperlink>
        </w:p>
        <w:p w14:paraId="2F4D4C53" w14:textId="7AC7861F" w:rsidR="005D1116" w:rsidRDefault="005D1116">
          <w:r>
            <w:rPr>
              <w:b/>
              <w:bCs/>
            </w:rPr>
            <w:fldChar w:fldCharType="end"/>
          </w:r>
        </w:p>
      </w:sdtContent>
    </w:sdt>
    <w:p w14:paraId="26AC0166" w14:textId="77777777" w:rsidR="005D1116" w:rsidRDefault="005D1116" w:rsidP="0007727F">
      <w:pPr>
        <w:shd w:val="clear" w:color="auto" w:fill="FFFFFF" w:themeFill="background1"/>
        <w:spacing w:after="0" w:line="360" w:lineRule="auto"/>
        <w:jc w:val="both"/>
        <w:rPr>
          <w:rFonts w:asciiTheme="majorBidi" w:hAnsiTheme="majorBidi" w:cstheme="majorBidi"/>
          <w:b/>
          <w:bCs/>
          <w:color w:val="000000"/>
          <w:sz w:val="40"/>
          <w:szCs w:val="40"/>
        </w:rPr>
      </w:pPr>
    </w:p>
    <w:p w14:paraId="2FBE74F5" w14:textId="77777777" w:rsidR="005D1116" w:rsidRDefault="005D1116" w:rsidP="0007727F">
      <w:pPr>
        <w:shd w:val="clear" w:color="auto" w:fill="FFFFFF" w:themeFill="background1"/>
        <w:spacing w:after="0" w:line="360" w:lineRule="auto"/>
        <w:jc w:val="both"/>
        <w:rPr>
          <w:rFonts w:asciiTheme="majorBidi" w:hAnsiTheme="majorBidi" w:cstheme="majorBidi"/>
          <w:b/>
          <w:bCs/>
          <w:color w:val="000000"/>
          <w:sz w:val="40"/>
          <w:szCs w:val="40"/>
        </w:rPr>
      </w:pPr>
    </w:p>
    <w:p w14:paraId="389998BF" w14:textId="77777777" w:rsidR="005D1116" w:rsidRDefault="005D1116" w:rsidP="0007727F">
      <w:pPr>
        <w:shd w:val="clear" w:color="auto" w:fill="FFFFFF" w:themeFill="background1"/>
        <w:spacing w:after="0" w:line="360" w:lineRule="auto"/>
        <w:jc w:val="both"/>
        <w:rPr>
          <w:rFonts w:asciiTheme="majorBidi" w:hAnsiTheme="majorBidi" w:cstheme="majorBidi"/>
          <w:b/>
          <w:bCs/>
          <w:color w:val="000000"/>
          <w:sz w:val="40"/>
          <w:szCs w:val="40"/>
        </w:rPr>
      </w:pPr>
    </w:p>
    <w:p w14:paraId="64962E3D" w14:textId="77777777" w:rsidR="005D1116" w:rsidRDefault="005D1116" w:rsidP="0007727F">
      <w:pPr>
        <w:shd w:val="clear" w:color="auto" w:fill="FFFFFF" w:themeFill="background1"/>
        <w:spacing w:after="0" w:line="360" w:lineRule="auto"/>
        <w:jc w:val="both"/>
        <w:rPr>
          <w:rFonts w:asciiTheme="majorBidi" w:hAnsiTheme="majorBidi" w:cstheme="majorBidi"/>
          <w:b/>
          <w:bCs/>
          <w:color w:val="000000"/>
          <w:sz w:val="40"/>
          <w:szCs w:val="40"/>
        </w:rPr>
      </w:pPr>
    </w:p>
    <w:p w14:paraId="31C8148B" w14:textId="464C561C" w:rsidR="006351EC" w:rsidRPr="00547BED" w:rsidRDefault="0007727F" w:rsidP="005D1116">
      <w:pPr>
        <w:pStyle w:val="Titre1"/>
        <w:rPr>
          <w:rFonts w:asciiTheme="majorBidi" w:hAnsiTheme="majorBidi"/>
          <w:b/>
          <w:bCs/>
          <w:color w:val="000000"/>
          <w:sz w:val="40"/>
          <w:szCs w:val="40"/>
        </w:rPr>
      </w:pPr>
      <w:bookmarkStart w:id="0" w:name="_Toc73626861"/>
      <w:r w:rsidRPr="00547BED">
        <w:rPr>
          <w:rFonts w:asciiTheme="majorBidi" w:hAnsiTheme="majorBidi"/>
          <w:b/>
          <w:bCs/>
          <w:color w:val="000000"/>
          <w:sz w:val="40"/>
          <w:szCs w:val="40"/>
        </w:rPr>
        <w:lastRenderedPageBreak/>
        <w:t>2.1. Introduction</w:t>
      </w:r>
      <w:bookmarkEnd w:id="0"/>
      <w:r w:rsidRPr="00547BED">
        <w:rPr>
          <w:rFonts w:asciiTheme="majorBidi" w:hAnsiTheme="majorBidi"/>
          <w:b/>
          <w:bCs/>
          <w:color w:val="000000"/>
          <w:sz w:val="40"/>
          <w:szCs w:val="40"/>
        </w:rPr>
        <w:t> </w:t>
      </w:r>
    </w:p>
    <w:p w14:paraId="3F5A9E90" w14:textId="3218ED3F" w:rsidR="00327829" w:rsidRPr="00547BED" w:rsidRDefault="0007727F" w:rsidP="0007727F">
      <w:p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 xml:space="preserve">           </w:t>
      </w:r>
      <w:r w:rsidR="006351EC" w:rsidRPr="00547BED">
        <w:rPr>
          <w:rFonts w:asciiTheme="majorBidi" w:hAnsiTheme="majorBidi" w:cstheme="majorBidi"/>
          <w:color w:val="000000"/>
          <w:sz w:val="24"/>
          <w:szCs w:val="24"/>
        </w:rPr>
        <w:t>A</w:t>
      </w:r>
      <w:r w:rsidR="00327829" w:rsidRPr="00547BED">
        <w:rPr>
          <w:rFonts w:asciiTheme="majorBidi" w:hAnsiTheme="majorBidi" w:cstheme="majorBidi"/>
          <w:color w:val="000000"/>
          <w:sz w:val="24"/>
          <w:szCs w:val="24"/>
        </w:rPr>
        <w:t>près avoir connu la situation existante dans l</w:t>
      </w:r>
      <w:r w:rsidR="006351EC" w:rsidRPr="00547BED">
        <w:rPr>
          <w:rFonts w:asciiTheme="majorBidi" w:hAnsiTheme="majorBidi" w:cstheme="majorBidi"/>
          <w:color w:val="000000"/>
          <w:sz w:val="24"/>
          <w:szCs w:val="24"/>
        </w:rPr>
        <w:t xml:space="preserve">e chapitre précédent et compris </w:t>
      </w:r>
      <w:r w:rsidR="00327829" w:rsidRPr="00547BED">
        <w:rPr>
          <w:rFonts w:asciiTheme="majorBidi" w:hAnsiTheme="majorBidi" w:cstheme="majorBidi"/>
          <w:color w:val="000000"/>
          <w:sz w:val="24"/>
          <w:szCs w:val="24"/>
        </w:rPr>
        <w:t>le fonctionnement du système actuel, nous allons présenter dans ce chapitre les principaux concepts du langage UML « Unified Modeling Language » qui représente l’état de l’art des langages de modélisation objet. Il fournit les fondements pour spécifier, construire, visualiser et décrire les artefacts d’un système logiciel et ces concepts de base et offre également des mécanismes d’extension de ces concepts</w:t>
      </w:r>
      <w:r w:rsidRPr="00547BED">
        <w:rPr>
          <w:rFonts w:asciiTheme="majorBidi" w:hAnsiTheme="majorBidi" w:cstheme="majorBidi"/>
          <w:color w:val="000000"/>
          <w:sz w:val="24"/>
          <w:szCs w:val="24"/>
        </w:rPr>
        <w:t>.</w:t>
      </w:r>
    </w:p>
    <w:p w14:paraId="30FE1E22" w14:textId="681C5186" w:rsidR="00AD59C4" w:rsidRPr="00547BED" w:rsidRDefault="0007727F" w:rsidP="005D1116">
      <w:pPr>
        <w:pStyle w:val="Titre1"/>
        <w:rPr>
          <w:rFonts w:asciiTheme="majorBidi" w:hAnsiTheme="majorBidi"/>
          <w:b/>
          <w:bCs/>
          <w:sz w:val="40"/>
          <w:szCs w:val="40"/>
        </w:rPr>
      </w:pPr>
      <w:bookmarkStart w:id="1" w:name="_Toc73626862"/>
      <w:r w:rsidRPr="00547BED">
        <w:rPr>
          <w:rFonts w:asciiTheme="majorBidi" w:hAnsiTheme="majorBidi"/>
          <w:b/>
          <w:bCs/>
          <w:sz w:val="40"/>
          <w:szCs w:val="40"/>
        </w:rPr>
        <w:t>2.2</w:t>
      </w:r>
      <w:r w:rsidR="00922109" w:rsidRPr="00547BED">
        <w:rPr>
          <w:rFonts w:asciiTheme="majorBidi" w:hAnsiTheme="majorBidi"/>
          <w:b/>
          <w:bCs/>
          <w:sz w:val="40"/>
          <w:szCs w:val="40"/>
        </w:rPr>
        <w:t xml:space="preserve">. </w:t>
      </w:r>
      <w:r w:rsidR="00967411" w:rsidRPr="00547BED">
        <w:rPr>
          <w:rFonts w:asciiTheme="majorBidi" w:hAnsiTheme="majorBidi"/>
          <w:b/>
          <w:bCs/>
          <w:sz w:val="40"/>
          <w:szCs w:val="40"/>
        </w:rPr>
        <w:t>Cycle de vie</w:t>
      </w:r>
      <w:bookmarkEnd w:id="1"/>
      <w:r w:rsidR="00967411" w:rsidRPr="00547BED">
        <w:rPr>
          <w:rFonts w:asciiTheme="majorBidi" w:hAnsiTheme="majorBidi"/>
          <w:b/>
          <w:bCs/>
          <w:sz w:val="40"/>
          <w:szCs w:val="40"/>
        </w:rPr>
        <w:t xml:space="preserve"> </w:t>
      </w:r>
    </w:p>
    <w:p w14:paraId="70D1340E" w14:textId="11AE4059" w:rsidR="00967411" w:rsidRPr="00547BED" w:rsidRDefault="000532A2" w:rsidP="00600E06">
      <w:pPr>
        <w:shd w:val="clear" w:color="auto" w:fill="FFFFFF" w:themeFill="background1"/>
        <w:spacing w:before="24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 xml:space="preserve">          </w:t>
      </w:r>
      <w:r w:rsidR="00967411" w:rsidRPr="00547BED">
        <w:rPr>
          <w:rFonts w:asciiTheme="majorBidi" w:hAnsiTheme="majorBidi" w:cstheme="majorBidi"/>
          <w:color w:val="000000"/>
          <w:sz w:val="24"/>
          <w:szCs w:val="24"/>
        </w:rPr>
        <w:t xml:space="preserve">Le cycle de vie d’un logiciel (en anglais </w:t>
      </w:r>
      <w:r w:rsidR="00967411" w:rsidRPr="00547BED">
        <w:rPr>
          <w:rFonts w:asciiTheme="majorBidi" w:hAnsiTheme="majorBidi" w:cstheme="majorBidi"/>
          <w:i/>
          <w:iCs/>
          <w:color w:val="000000"/>
          <w:sz w:val="24"/>
          <w:szCs w:val="24"/>
        </w:rPr>
        <w:t>software life cycle</w:t>
      </w:r>
      <w:r w:rsidR="00967411" w:rsidRPr="00547BED">
        <w:rPr>
          <w:rFonts w:asciiTheme="majorBidi" w:hAnsiTheme="majorBidi" w:cstheme="majorBidi"/>
          <w:color w:val="000000"/>
          <w:sz w:val="24"/>
          <w:szCs w:val="24"/>
        </w:rPr>
        <w:t>), désigne toutes les étapes du</w:t>
      </w:r>
      <w:r w:rsidR="00922109" w:rsidRPr="00547BED">
        <w:rPr>
          <w:rFonts w:asciiTheme="majorBidi" w:hAnsiTheme="majorBidi" w:cstheme="majorBidi"/>
          <w:color w:val="000000"/>
          <w:sz w:val="24"/>
          <w:szCs w:val="24"/>
        </w:rPr>
        <w:t xml:space="preserve"> </w:t>
      </w:r>
      <w:r w:rsidR="00967411" w:rsidRPr="00547BED">
        <w:rPr>
          <w:rFonts w:asciiTheme="majorBidi" w:hAnsiTheme="majorBidi" w:cstheme="majorBidi"/>
          <w:color w:val="000000"/>
          <w:sz w:val="24"/>
          <w:szCs w:val="24"/>
        </w:rPr>
        <w:t xml:space="preserve">développement d’un logiciel, de sa conception à sa disparition. L’objectif d’un tel découpage est de permettre de définir des jalons intermédiaires permettant la validation du développement logiciel et la vérification du processus de développement. L’origine de ce découpage provient du constat que les erreurs ont un coût d’autant plus élevé qu’elles sont détectées tardivement dans le processus de réalisation. </w:t>
      </w:r>
    </w:p>
    <w:p w14:paraId="79F39630" w14:textId="3FCA99A0" w:rsidR="00A2048F" w:rsidRPr="00547BED" w:rsidRDefault="00922109" w:rsidP="00600E06">
      <w:pPr>
        <w:shd w:val="clear" w:color="auto" w:fill="FFFFFF" w:themeFill="background1"/>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 xml:space="preserve">      </w:t>
      </w:r>
      <w:r w:rsidR="00967411" w:rsidRPr="00547BED">
        <w:rPr>
          <w:rFonts w:asciiTheme="majorBidi" w:hAnsiTheme="majorBidi" w:cstheme="majorBidi"/>
          <w:color w:val="000000"/>
          <w:sz w:val="24"/>
          <w:szCs w:val="24"/>
        </w:rPr>
        <w:t>Le cycle de vie permet de détecter les erreurs à temps et ainsi de maîtriser la qualité du</w:t>
      </w:r>
      <w:r w:rsidRPr="00547BED">
        <w:rPr>
          <w:rFonts w:asciiTheme="majorBidi" w:hAnsiTheme="majorBidi" w:cstheme="majorBidi"/>
          <w:color w:val="000000"/>
          <w:sz w:val="24"/>
          <w:szCs w:val="24"/>
        </w:rPr>
        <w:t xml:space="preserve"> </w:t>
      </w:r>
      <w:r w:rsidR="00967411" w:rsidRPr="00547BED">
        <w:rPr>
          <w:rFonts w:asciiTheme="majorBidi" w:hAnsiTheme="majorBidi" w:cstheme="majorBidi"/>
          <w:color w:val="000000"/>
          <w:sz w:val="24"/>
          <w:szCs w:val="24"/>
        </w:rPr>
        <w:t>logiciel, les délais de sa réalisation et les coûts associés.</w:t>
      </w:r>
      <w:r w:rsidR="00967411" w:rsidRPr="00547BED">
        <w:rPr>
          <w:rFonts w:asciiTheme="majorBidi" w:hAnsiTheme="majorBidi" w:cstheme="majorBidi"/>
          <w:color w:val="000000"/>
          <w:sz w:val="24"/>
          <w:szCs w:val="24"/>
        </w:rPr>
        <w:br/>
      </w:r>
      <w:r w:rsidR="00600E06">
        <w:rPr>
          <w:rFonts w:asciiTheme="majorBidi" w:hAnsiTheme="majorBidi" w:cstheme="majorBidi"/>
          <w:color w:val="000000"/>
          <w:sz w:val="24"/>
          <w:szCs w:val="24"/>
        </w:rPr>
        <w:t xml:space="preserve">  </w:t>
      </w:r>
      <w:r w:rsidR="00FC122E" w:rsidRPr="00547BED">
        <w:rPr>
          <w:rFonts w:asciiTheme="majorBidi" w:hAnsiTheme="majorBidi" w:cstheme="majorBidi"/>
          <w:color w:val="000000"/>
          <w:sz w:val="24"/>
          <w:szCs w:val="24"/>
        </w:rPr>
        <w:t>Il comprend</w:t>
      </w:r>
      <w:r w:rsidR="00967411" w:rsidRPr="00547BED">
        <w:rPr>
          <w:rFonts w:asciiTheme="majorBidi" w:hAnsiTheme="majorBidi" w:cstheme="majorBidi"/>
          <w:color w:val="000000"/>
          <w:sz w:val="24"/>
          <w:szCs w:val="24"/>
        </w:rPr>
        <w:t xml:space="preserve"> généralement les activités suivantes :</w:t>
      </w:r>
    </w:p>
    <w:p w14:paraId="3F78ACE0"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Définition des objectifs.</w:t>
      </w:r>
    </w:p>
    <w:p w14:paraId="138CEAF7"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Analyse des besoins et faisabilité.</w:t>
      </w:r>
    </w:p>
    <w:p w14:paraId="201EB430"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Conception générale.</w:t>
      </w:r>
    </w:p>
    <w:p w14:paraId="54F36097"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Conception détaillée.</w:t>
      </w:r>
    </w:p>
    <w:p w14:paraId="17CD61D1"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Codage.</w:t>
      </w:r>
    </w:p>
    <w:p w14:paraId="3D2E440D"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Tests unitaires.</w:t>
      </w:r>
    </w:p>
    <w:p w14:paraId="32F5783F"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Qualification.</w:t>
      </w:r>
    </w:p>
    <w:p w14:paraId="0E12D458"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Documentation.</w:t>
      </w:r>
    </w:p>
    <w:p w14:paraId="0368E414" w14:textId="7777777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Mise en production.</w:t>
      </w:r>
    </w:p>
    <w:p w14:paraId="10D5AC59" w14:textId="6A0277E7" w:rsidR="00A2048F" w:rsidRPr="00547BED" w:rsidRDefault="00A2048F" w:rsidP="00646F34">
      <w:pPr>
        <w:pStyle w:val="Paragraphedeliste"/>
        <w:numPr>
          <w:ilvl w:val="0"/>
          <w:numId w:val="7"/>
        </w:num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color w:val="000000"/>
          <w:sz w:val="24"/>
          <w:szCs w:val="24"/>
        </w:rPr>
        <w:t>Maintenance.</w:t>
      </w:r>
    </w:p>
    <w:p w14:paraId="0A260F13" w14:textId="2D8AACAE" w:rsidR="000B664D" w:rsidRPr="00547BED" w:rsidRDefault="000B664D" w:rsidP="00AD59C4">
      <w:pPr>
        <w:shd w:val="clear" w:color="auto" w:fill="FFFFFF" w:themeFill="background1"/>
        <w:spacing w:line="240" w:lineRule="auto"/>
        <w:rPr>
          <w:rFonts w:asciiTheme="majorBidi" w:hAnsiTheme="majorBidi" w:cstheme="majorBidi"/>
          <w:color w:val="000000"/>
          <w:sz w:val="24"/>
          <w:szCs w:val="24"/>
        </w:rPr>
      </w:pPr>
    </w:p>
    <w:p w14:paraId="01576AB6" w14:textId="261A93EA" w:rsidR="00A2048F" w:rsidRPr="00547BED" w:rsidRDefault="0007727F" w:rsidP="005D1116">
      <w:pPr>
        <w:pStyle w:val="Titre2"/>
        <w:rPr>
          <w:rFonts w:asciiTheme="majorBidi" w:hAnsiTheme="majorBidi"/>
          <w:b/>
          <w:bCs/>
          <w:color w:val="000000"/>
          <w:sz w:val="36"/>
          <w:szCs w:val="36"/>
        </w:rPr>
      </w:pPr>
      <w:bookmarkStart w:id="2" w:name="_Toc73626863"/>
      <w:r w:rsidRPr="00547BED">
        <w:rPr>
          <w:rFonts w:asciiTheme="majorBidi" w:hAnsiTheme="majorBidi"/>
          <w:b/>
          <w:bCs/>
          <w:color w:val="000000"/>
          <w:sz w:val="40"/>
          <w:szCs w:val="40"/>
        </w:rPr>
        <w:lastRenderedPageBreak/>
        <w:t>2.3</w:t>
      </w:r>
      <w:r w:rsidR="00A2048F" w:rsidRPr="00547BED">
        <w:rPr>
          <w:rFonts w:asciiTheme="majorBidi" w:hAnsiTheme="majorBidi"/>
          <w:b/>
          <w:bCs/>
          <w:color w:val="000000"/>
          <w:sz w:val="40"/>
          <w:szCs w:val="40"/>
        </w:rPr>
        <w:t xml:space="preserve">. </w:t>
      </w:r>
      <w:r w:rsidR="000B664D" w:rsidRPr="00547BED">
        <w:rPr>
          <w:rFonts w:asciiTheme="majorBidi" w:hAnsiTheme="majorBidi"/>
          <w:b/>
          <w:bCs/>
          <w:color w:val="000000"/>
          <w:sz w:val="40"/>
          <w:szCs w:val="40"/>
        </w:rPr>
        <w:t>Modèles de cycle de vie classique</w:t>
      </w:r>
      <w:r w:rsidR="000B664D" w:rsidRPr="00547BED">
        <w:rPr>
          <w:rFonts w:asciiTheme="majorBidi" w:hAnsiTheme="majorBidi"/>
          <w:b/>
          <w:bCs/>
          <w:color w:val="000000"/>
          <w:sz w:val="30"/>
          <w:szCs w:val="30"/>
        </w:rPr>
        <w:br/>
      </w:r>
      <w:r w:rsidRPr="00547BED">
        <w:rPr>
          <w:rFonts w:asciiTheme="majorBidi" w:hAnsiTheme="majorBidi"/>
          <w:b/>
          <w:bCs/>
          <w:color w:val="000000"/>
          <w:sz w:val="28"/>
          <w:szCs w:val="28"/>
        </w:rPr>
        <w:t>2.3</w:t>
      </w:r>
      <w:r w:rsidR="00A2048F" w:rsidRPr="00547BED">
        <w:rPr>
          <w:rFonts w:asciiTheme="majorBidi" w:hAnsiTheme="majorBidi"/>
          <w:b/>
          <w:bCs/>
          <w:color w:val="000000"/>
          <w:sz w:val="28"/>
          <w:szCs w:val="28"/>
        </w:rPr>
        <w:t>.1. Modèle en cascade</w:t>
      </w:r>
      <w:bookmarkEnd w:id="2"/>
    </w:p>
    <w:p w14:paraId="02B16491" w14:textId="616C567A" w:rsidR="000B664D" w:rsidRPr="00547BED" w:rsidRDefault="0007727F" w:rsidP="00177FAE">
      <w:pPr>
        <w:shd w:val="clear" w:color="auto" w:fill="FFFFFF" w:themeFill="background1"/>
        <w:spacing w:before="240" w:line="360" w:lineRule="auto"/>
        <w:jc w:val="both"/>
        <w:rPr>
          <w:rFonts w:asciiTheme="majorBidi" w:hAnsiTheme="majorBidi" w:cstheme="majorBidi"/>
          <w:color w:val="000000"/>
          <w:sz w:val="24"/>
          <w:szCs w:val="24"/>
        </w:rPr>
      </w:pPr>
      <w:r w:rsidRPr="00547BED">
        <w:rPr>
          <w:rFonts w:asciiTheme="majorBidi" w:hAnsiTheme="majorBidi" w:cstheme="majorBidi"/>
          <w:noProof/>
          <w:lang w:eastAsia="fr-FR"/>
        </w:rPr>
        <w:drawing>
          <wp:anchor distT="0" distB="0" distL="114300" distR="114300" simplePos="0" relativeHeight="251662336" behindDoc="0" locked="0" layoutInCell="1" allowOverlap="1" wp14:anchorId="366ADD6D" wp14:editId="6C065CF1">
            <wp:simplePos x="0" y="0"/>
            <wp:positionH relativeFrom="margin">
              <wp:posOffset>3392805</wp:posOffset>
            </wp:positionH>
            <wp:positionV relativeFrom="margin">
              <wp:posOffset>1014095</wp:posOffset>
            </wp:positionV>
            <wp:extent cx="2968625" cy="177609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8625" cy="1776095"/>
                    </a:xfrm>
                    <a:prstGeom prst="rect">
                      <a:avLst/>
                    </a:prstGeom>
                  </pic:spPr>
                </pic:pic>
              </a:graphicData>
            </a:graphic>
            <wp14:sizeRelH relativeFrom="margin">
              <wp14:pctWidth>0</wp14:pctWidth>
            </wp14:sizeRelH>
            <wp14:sizeRelV relativeFrom="margin">
              <wp14:pctHeight>0</wp14:pctHeight>
            </wp14:sizeRelV>
          </wp:anchor>
        </w:drawing>
      </w:r>
      <w:r w:rsidR="00A2048F" w:rsidRPr="00547BED">
        <w:rPr>
          <w:rFonts w:asciiTheme="majorBidi" w:hAnsiTheme="majorBidi" w:cstheme="majorBidi"/>
          <w:color w:val="000000"/>
          <w:sz w:val="24"/>
          <w:szCs w:val="24"/>
        </w:rPr>
        <w:t xml:space="preserve">        </w:t>
      </w:r>
      <w:r w:rsidR="00A161FC" w:rsidRPr="00547BED">
        <w:rPr>
          <w:rFonts w:asciiTheme="majorBidi" w:hAnsiTheme="majorBidi" w:cstheme="majorBidi"/>
          <w:color w:val="000000"/>
          <w:sz w:val="24"/>
          <w:szCs w:val="24"/>
        </w:rPr>
        <w:t>Le modèle en cascade (en anglais : waterfall model) est un modèle de gestion linéaire qui divise les processus de développement en phases de projet successives. Contrairement aux modèles itératifs, chaque phase est effectuée une seule fois. Les sorties de chaque phase antérieure sont intégrées comme entrées de la phase</w:t>
      </w:r>
      <w:r w:rsidR="00177FAE" w:rsidRPr="00547BED">
        <w:rPr>
          <w:rFonts w:asciiTheme="majorBidi" w:hAnsiTheme="majorBidi" w:cstheme="majorBidi"/>
          <w:color w:val="000000"/>
          <w:sz w:val="24"/>
          <w:szCs w:val="24"/>
        </w:rPr>
        <w:t xml:space="preserve"> </w:t>
      </w:r>
      <w:r w:rsidR="00A161FC" w:rsidRPr="00547BED">
        <w:rPr>
          <w:rFonts w:asciiTheme="majorBidi" w:hAnsiTheme="majorBidi" w:cstheme="majorBidi"/>
          <w:color w:val="000000"/>
          <w:sz w:val="24"/>
          <w:szCs w:val="24"/>
        </w:rPr>
        <w:t>suivante. Le modèle en cascade est principalement utilisé dans le développement de logiciels.</w:t>
      </w:r>
      <w:r w:rsidR="00177FAE" w:rsidRPr="00547BED">
        <w:rPr>
          <w:rFonts w:asciiTheme="majorBidi" w:hAnsiTheme="majorBidi" w:cstheme="majorBidi"/>
          <w:noProof/>
          <w:lang w:eastAsia="fr-FR"/>
        </w:rPr>
        <w:t xml:space="preserve">  </w:t>
      </w:r>
    </w:p>
    <w:p w14:paraId="57B3D183" w14:textId="3008ECAC" w:rsidR="007A4E9D" w:rsidRPr="00547BED" w:rsidRDefault="007A4E9D" w:rsidP="00CB1810">
      <w:pPr>
        <w:pStyle w:val="Titre2"/>
        <w:spacing w:after="240" w:line="360" w:lineRule="auto"/>
        <w:rPr>
          <w:rFonts w:asciiTheme="majorBidi" w:hAnsiTheme="majorBidi"/>
          <w:color w:val="000000"/>
          <w:sz w:val="24"/>
          <w:szCs w:val="24"/>
        </w:rPr>
      </w:pPr>
      <w:bookmarkStart w:id="3" w:name="_Toc73626864"/>
      <w:r w:rsidRPr="00547BED">
        <w:rPr>
          <w:rFonts w:asciiTheme="majorBidi" w:hAnsiTheme="majorBidi"/>
          <w:noProof/>
          <w:color w:val="000000"/>
          <w:sz w:val="28"/>
          <w:szCs w:val="28"/>
          <w:lang w:eastAsia="fr-FR"/>
        </w:rPr>
        <w:drawing>
          <wp:anchor distT="0" distB="0" distL="114300" distR="114300" simplePos="0" relativeHeight="251664384" behindDoc="0" locked="0" layoutInCell="1" allowOverlap="1" wp14:anchorId="34A25E88" wp14:editId="4C7F0688">
            <wp:simplePos x="0" y="0"/>
            <wp:positionH relativeFrom="margin">
              <wp:align>right</wp:align>
            </wp:positionH>
            <wp:positionV relativeFrom="paragraph">
              <wp:posOffset>326390</wp:posOffset>
            </wp:positionV>
            <wp:extent cx="2432685" cy="1534160"/>
            <wp:effectExtent l="0" t="0" r="571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1534160"/>
                    </a:xfrm>
                    <a:prstGeom prst="rect">
                      <a:avLst/>
                    </a:prstGeom>
                  </pic:spPr>
                </pic:pic>
              </a:graphicData>
            </a:graphic>
            <wp14:sizeRelH relativeFrom="page">
              <wp14:pctWidth>0</wp14:pctWidth>
            </wp14:sizeRelH>
            <wp14:sizeRelV relativeFrom="page">
              <wp14:pctHeight>0</wp14:pctHeight>
            </wp14:sizeRelV>
          </wp:anchor>
        </w:drawing>
      </w:r>
      <w:r w:rsidR="0007727F" w:rsidRPr="00547BED">
        <w:rPr>
          <w:rFonts w:asciiTheme="majorBidi" w:hAnsiTheme="majorBidi"/>
          <w:b/>
          <w:bCs/>
          <w:color w:val="000000"/>
          <w:sz w:val="28"/>
          <w:szCs w:val="28"/>
        </w:rPr>
        <w:t>2.3</w:t>
      </w:r>
      <w:r w:rsidR="00A2048F" w:rsidRPr="00547BED">
        <w:rPr>
          <w:rFonts w:asciiTheme="majorBidi" w:hAnsiTheme="majorBidi"/>
          <w:b/>
          <w:bCs/>
          <w:color w:val="000000"/>
          <w:sz w:val="28"/>
          <w:szCs w:val="28"/>
        </w:rPr>
        <w:t xml:space="preserve">.2. </w:t>
      </w:r>
      <w:r w:rsidR="0007727F" w:rsidRPr="00547BED">
        <w:rPr>
          <w:rFonts w:asciiTheme="majorBidi" w:hAnsiTheme="majorBidi"/>
          <w:b/>
          <w:bCs/>
          <w:color w:val="000000"/>
          <w:sz w:val="28"/>
          <w:szCs w:val="28"/>
        </w:rPr>
        <w:t>Modèle en V</w:t>
      </w:r>
      <w:r w:rsidR="000B664D" w:rsidRPr="00547BED">
        <w:rPr>
          <w:rFonts w:asciiTheme="majorBidi" w:hAnsiTheme="majorBidi"/>
          <w:b/>
          <w:bCs/>
          <w:color w:val="000000"/>
        </w:rPr>
        <w:br/>
      </w:r>
      <w:r w:rsidR="00A2048F" w:rsidRPr="00547BED">
        <w:rPr>
          <w:rFonts w:asciiTheme="majorBidi" w:hAnsiTheme="majorBidi"/>
          <w:color w:val="000000"/>
          <w:sz w:val="24"/>
          <w:szCs w:val="24"/>
        </w:rPr>
        <w:t xml:space="preserve">      </w:t>
      </w:r>
      <w:r w:rsidR="00646F34" w:rsidRPr="00547BED">
        <w:rPr>
          <w:rFonts w:asciiTheme="majorBidi" w:hAnsiTheme="majorBidi"/>
          <w:color w:val="000000"/>
          <w:sz w:val="24"/>
          <w:szCs w:val="24"/>
        </w:rPr>
        <w:t xml:space="preserve">   </w:t>
      </w:r>
      <w:r w:rsidR="000B664D" w:rsidRPr="00547BED">
        <w:rPr>
          <w:rFonts w:asciiTheme="majorBidi" w:hAnsiTheme="majorBidi"/>
          <w:color w:val="000000"/>
          <w:sz w:val="24"/>
          <w:szCs w:val="24"/>
        </w:rPr>
        <w:t>Le modèle de cycle de vie en V part du principe que les procédures de vérification de la conformité du logiciel a</w:t>
      </w:r>
      <w:r w:rsidRPr="00547BED">
        <w:rPr>
          <w:rFonts w:asciiTheme="majorBidi" w:hAnsiTheme="majorBidi"/>
          <w:color w:val="000000"/>
          <w:sz w:val="24"/>
          <w:szCs w:val="24"/>
        </w:rPr>
        <w:t xml:space="preserve">ux spécifications doivent </w:t>
      </w:r>
      <w:bookmarkStart w:id="4" w:name="_GoBack"/>
      <w:bookmarkEnd w:id="4"/>
      <w:r w:rsidRPr="00547BED">
        <w:rPr>
          <w:rFonts w:asciiTheme="majorBidi" w:hAnsiTheme="majorBidi"/>
          <w:color w:val="000000"/>
          <w:sz w:val="24"/>
          <w:szCs w:val="24"/>
        </w:rPr>
        <w:t xml:space="preserve">être </w:t>
      </w:r>
      <w:r w:rsidR="00A161FC" w:rsidRPr="00547BED">
        <w:rPr>
          <w:rFonts w:asciiTheme="majorBidi" w:hAnsiTheme="majorBidi"/>
          <w:color w:val="000000"/>
          <w:sz w:val="24"/>
          <w:szCs w:val="24"/>
        </w:rPr>
        <w:t>élaborées</w:t>
      </w:r>
      <w:r w:rsidR="000B664D" w:rsidRPr="00547BED">
        <w:rPr>
          <w:rFonts w:asciiTheme="majorBidi" w:hAnsiTheme="majorBidi"/>
          <w:color w:val="000000"/>
          <w:sz w:val="24"/>
          <w:szCs w:val="24"/>
        </w:rPr>
        <w:t xml:space="preserve"> d</w:t>
      </w:r>
      <w:r w:rsidR="00A161FC" w:rsidRPr="00547BED">
        <w:rPr>
          <w:rFonts w:asciiTheme="majorBidi" w:hAnsiTheme="majorBidi"/>
          <w:color w:val="000000"/>
          <w:sz w:val="24"/>
          <w:szCs w:val="24"/>
        </w:rPr>
        <w:t>è</w:t>
      </w:r>
      <w:r w:rsidR="000B664D" w:rsidRPr="00547BED">
        <w:rPr>
          <w:rFonts w:asciiTheme="majorBidi" w:hAnsiTheme="majorBidi"/>
          <w:color w:val="000000"/>
          <w:sz w:val="24"/>
          <w:szCs w:val="24"/>
        </w:rPr>
        <w:t>s</w:t>
      </w:r>
      <w:r w:rsidRPr="00547BED">
        <w:rPr>
          <w:rFonts w:asciiTheme="majorBidi" w:hAnsiTheme="majorBidi"/>
          <w:color w:val="000000"/>
          <w:sz w:val="24"/>
          <w:szCs w:val="24"/>
        </w:rPr>
        <w:t xml:space="preserve"> les phases de conception.</w:t>
      </w:r>
      <w:bookmarkEnd w:id="3"/>
    </w:p>
    <w:p w14:paraId="132EE6F6" w14:textId="5052D76D" w:rsidR="00A161FC" w:rsidRPr="00547BED" w:rsidRDefault="00523618" w:rsidP="005D1116">
      <w:pPr>
        <w:pStyle w:val="Titre2"/>
        <w:rPr>
          <w:rFonts w:asciiTheme="majorBidi" w:hAnsiTheme="majorBidi"/>
          <w:noProof/>
          <w:color w:val="000000"/>
          <w:sz w:val="28"/>
          <w:szCs w:val="28"/>
          <w:lang w:eastAsia="fr-FR"/>
        </w:rPr>
      </w:pPr>
      <w:r w:rsidRPr="00547BED">
        <w:rPr>
          <w:rFonts w:asciiTheme="majorBidi" w:hAnsiTheme="majorBidi"/>
          <w:color w:val="000000"/>
          <w:sz w:val="24"/>
          <w:szCs w:val="24"/>
        </w:rPr>
        <w:t xml:space="preserve"> </w:t>
      </w:r>
      <w:bookmarkStart w:id="5" w:name="_Toc73626865"/>
      <w:r w:rsidR="0007727F" w:rsidRPr="00547BED">
        <w:rPr>
          <w:rFonts w:asciiTheme="majorBidi" w:hAnsiTheme="majorBidi"/>
          <w:b/>
          <w:bCs/>
          <w:color w:val="000000"/>
          <w:sz w:val="28"/>
          <w:szCs w:val="28"/>
        </w:rPr>
        <w:t>2.3</w:t>
      </w:r>
      <w:r w:rsidR="00A2048F" w:rsidRPr="00547BED">
        <w:rPr>
          <w:rFonts w:asciiTheme="majorBidi" w:hAnsiTheme="majorBidi"/>
          <w:b/>
          <w:bCs/>
          <w:color w:val="000000"/>
          <w:sz w:val="28"/>
          <w:szCs w:val="28"/>
        </w:rPr>
        <w:t xml:space="preserve">.3. </w:t>
      </w:r>
      <w:r w:rsidR="00A161FC" w:rsidRPr="00547BED">
        <w:rPr>
          <w:rFonts w:asciiTheme="majorBidi" w:hAnsiTheme="majorBidi"/>
          <w:b/>
          <w:bCs/>
          <w:color w:val="000000"/>
          <w:sz w:val="28"/>
          <w:szCs w:val="28"/>
        </w:rPr>
        <w:t>Modèle en spirale</w:t>
      </w:r>
      <w:bookmarkEnd w:id="5"/>
    </w:p>
    <w:p w14:paraId="3764DB67" w14:textId="458383FD" w:rsidR="00A161FC" w:rsidRPr="00547BED" w:rsidRDefault="007A4E9D" w:rsidP="007A4E9D">
      <w:pPr>
        <w:shd w:val="clear" w:color="auto" w:fill="FFFFFF" w:themeFill="background1"/>
        <w:spacing w:after="0" w:line="360" w:lineRule="auto"/>
        <w:jc w:val="both"/>
        <w:rPr>
          <w:rFonts w:asciiTheme="majorBidi" w:hAnsiTheme="majorBidi" w:cstheme="majorBidi"/>
          <w:color w:val="000000"/>
          <w:sz w:val="24"/>
          <w:szCs w:val="24"/>
        </w:rPr>
      </w:pPr>
      <w:r w:rsidRPr="00547BED">
        <w:rPr>
          <w:rFonts w:asciiTheme="majorBidi" w:hAnsiTheme="majorBidi" w:cstheme="majorBidi"/>
          <w:noProof/>
          <w:color w:val="000000"/>
          <w:sz w:val="24"/>
          <w:szCs w:val="24"/>
          <w:lang w:eastAsia="fr-FR"/>
        </w:rPr>
        <w:drawing>
          <wp:anchor distT="0" distB="0" distL="114300" distR="114300" simplePos="0" relativeHeight="251663360" behindDoc="1" locked="0" layoutInCell="1" allowOverlap="1" wp14:anchorId="3202E683" wp14:editId="6F43562A">
            <wp:simplePos x="0" y="0"/>
            <wp:positionH relativeFrom="margin">
              <wp:posOffset>3536502</wp:posOffset>
            </wp:positionH>
            <wp:positionV relativeFrom="paragraph">
              <wp:posOffset>37653</wp:posOffset>
            </wp:positionV>
            <wp:extent cx="2343785" cy="2000885"/>
            <wp:effectExtent l="0" t="0" r="0" b="0"/>
            <wp:wrapTight wrapText="bothSides">
              <wp:wrapPolygon edited="0">
                <wp:start x="0" y="0"/>
                <wp:lineTo x="0" y="21387"/>
                <wp:lineTo x="21419" y="21387"/>
                <wp:lineTo x="21419"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785" cy="2000885"/>
                    </a:xfrm>
                    <a:prstGeom prst="rect">
                      <a:avLst/>
                    </a:prstGeom>
                  </pic:spPr>
                </pic:pic>
              </a:graphicData>
            </a:graphic>
            <wp14:sizeRelH relativeFrom="page">
              <wp14:pctWidth>0</wp14:pctWidth>
            </wp14:sizeRelH>
            <wp14:sizeRelV relativeFrom="page">
              <wp14:pctHeight>0</wp14:pctHeight>
            </wp14:sizeRelV>
          </wp:anchor>
        </w:drawing>
      </w:r>
      <w:r w:rsidR="00646F34" w:rsidRPr="00547BED">
        <w:rPr>
          <w:rFonts w:asciiTheme="majorBidi" w:hAnsiTheme="majorBidi" w:cstheme="majorBidi"/>
          <w:color w:val="000000"/>
          <w:sz w:val="24"/>
          <w:szCs w:val="24"/>
        </w:rPr>
        <w:t xml:space="preserve">        </w:t>
      </w:r>
      <w:r w:rsidR="00A161FC" w:rsidRPr="00547BED">
        <w:rPr>
          <w:rFonts w:asciiTheme="majorBidi" w:hAnsiTheme="majorBidi" w:cstheme="majorBidi"/>
          <w:color w:val="000000"/>
          <w:sz w:val="24"/>
          <w:szCs w:val="24"/>
        </w:rPr>
        <w:t>L’idée de ce modèle est</w:t>
      </w:r>
      <w:r w:rsidR="00A2048F" w:rsidRPr="00547BED">
        <w:rPr>
          <w:rFonts w:asciiTheme="majorBidi" w:hAnsiTheme="majorBidi" w:cstheme="majorBidi"/>
          <w:color w:val="000000"/>
          <w:sz w:val="24"/>
          <w:szCs w:val="24"/>
        </w:rPr>
        <w:t xml:space="preserve"> </w:t>
      </w:r>
      <w:r w:rsidR="00A2048F" w:rsidRPr="00547BED">
        <w:rPr>
          <w:rFonts w:asciiTheme="majorBidi" w:hAnsiTheme="majorBidi" w:cstheme="majorBidi"/>
          <w:color w:val="000000"/>
          <w:sz w:val="24"/>
          <w:szCs w:val="24"/>
        </w:rPr>
        <w:t>de réduire les risques dans</w:t>
      </w:r>
      <w:r w:rsidR="00A161FC" w:rsidRPr="00547BED">
        <w:rPr>
          <w:rFonts w:asciiTheme="majorBidi" w:hAnsiTheme="majorBidi" w:cstheme="majorBidi"/>
          <w:color w:val="000000"/>
          <w:sz w:val="24"/>
          <w:szCs w:val="24"/>
        </w:rPr>
        <w:t xml:space="preserve"> </w:t>
      </w:r>
      <w:r w:rsidR="00646F34" w:rsidRPr="00547BED">
        <w:rPr>
          <w:rFonts w:asciiTheme="majorBidi" w:hAnsiTheme="majorBidi" w:cstheme="majorBidi"/>
          <w:color w:val="000000"/>
          <w:sz w:val="24"/>
          <w:szCs w:val="24"/>
        </w:rPr>
        <w:t>le cycle de vie du logiciel</w:t>
      </w:r>
      <w:r w:rsidR="00A161FC" w:rsidRPr="00547BED">
        <w:rPr>
          <w:rFonts w:asciiTheme="majorBidi" w:hAnsiTheme="majorBidi" w:cstheme="majorBidi"/>
          <w:color w:val="000000"/>
          <w:sz w:val="24"/>
          <w:szCs w:val="24"/>
        </w:rPr>
        <w:t xml:space="preserve"> </w:t>
      </w:r>
      <w:r w:rsidR="00646F34" w:rsidRPr="00547BED">
        <w:rPr>
          <w:rFonts w:asciiTheme="majorBidi" w:hAnsiTheme="majorBidi" w:cstheme="majorBidi"/>
          <w:color w:val="000000"/>
          <w:sz w:val="24"/>
          <w:szCs w:val="24"/>
        </w:rPr>
        <w:t xml:space="preserve">et de </w:t>
      </w:r>
      <w:r w:rsidR="00A161FC" w:rsidRPr="00547BED">
        <w:rPr>
          <w:rFonts w:asciiTheme="majorBidi" w:hAnsiTheme="majorBidi" w:cstheme="majorBidi"/>
          <w:color w:val="000000"/>
          <w:sz w:val="24"/>
          <w:szCs w:val="24"/>
        </w:rPr>
        <w:t>fournir le plus rapidement possible un prototype</w:t>
      </w:r>
      <w:r w:rsidR="00646F34" w:rsidRPr="00547BED">
        <w:rPr>
          <w:rFonts w:asciiTheme="majorBidi" w:hAnsiTheme="majorBidi" w:cstheme="majorBidi"/>
          <w:color w:val="000000"/>
          <w:sz w:val="24"/>
          <w:szCs w:val="24"/>
        </w:rPr>
        <w:t xml:space="preserve"> </w:t>
      </w:r>
      <w:r w:rsidR="00A161FC" w:rsidRPr="00547BED">
        <w:rPr>
          <w:rFonts w:asciiTheme="majorBidi" w:hAnsiTheme="majorBidi" w:cstheme="majorBidi"/>
          <w:color w:val="000000"/>
          <w:sz w:val="24"/>
          <w:szCs w:val="24"/>
        </w:rPr>
        <w:t>permett</w:t>
      </w:r>
      <w:r w:rsidR="00646F34" w:rsidRPr="00547BED">
        <w:rPr>
          <w:rFonts w:asciiTheme="majorBidi" w:hAnsiTheme="majorBidi" w:cstheme="majorBidi"/>
          <w:color w:val="000000"/>
          <w:sz w:val="24"/>
          <w:szCs w:val="24"/>
        </w:rPr>
        <w:t xml:space="preserve">ant de valider les concepts, </w:t>
      </w:r>
      <w:r w:rsidR="00A161FC" w:rsidRPr="00547BED">
        <w:rPr>
          <w:rFonts w:asciiTheme="majorBidi" w:hAnsiTheme="majorBidi" w:cstheme="majorBidi"/>
          <w:color w:val="000000"/>
          <w:sz w:val="24"/>
          <w:szCs w:val="24"/>
        </w:rPr>
        <w:t>parfois de répondre à un appel d’offre avec un prototype de type illustratif</w:t>
      </w:r>
      <w:r w:rsidR="00A161FC" w:rsidRPr="00547BED">
        <w:rPr>
          <w:rFonts w:asciiTheme="majorBidi" w:hAnsiTheme="majorBidi" w:cstheme="majorBidi"/>
          <w:i/>
          <w:iCs/>
          <w:color w:val="000000"/>
          <w:sz w:val="24"/>
          <w:szCs w:val="24"/>
        </w:rPr>
        <w:t>.</w:t>
      </w:r>
      <w:r w:rsidR="00A161FC" w:rsidRPr="00547BED">
        <w:rPr>
          <w:rFonts w:asciiTheme="majorBidi" w:hAnsiTheme="majorBidi" w:cstheme="majorBidi"/>
          <w:color w:val="000000"/>
          <w:sz w:val="24"/>
          <w:szCs w:val="24"/>
        </w:rPr>
        <w:t xml:space="preserve"> Le prin</w:t>
      </w:r>
      <w:r w:rsidRPr="00547BED">
        <w:rPr>
          <w:rFonts w:asciiTheme="majorBidi" w:hAnsiTheme="majorBidi" w:cstheme="majorBidi"/>
          <w:color w:val="000000"/>
          <w:sz w:val="24"/>
          <w:szCs w:val="24"/>
        </w:rPr>
        <w:t xml:space="preserve">cipe </w:t>
      </w:r>
      <w:r w:rsidR="00A161FC" w:rsidRPr="00547BED">
        <w:rPr>
          <w:rFonts w:asciiTheme="majorBidi" w:hAnsiTheme="majorBidi" w:cstheme="majorBidi"/>
          <w:color w:val="000000"/>
          <w:sz w:val="24"/>
          <w:szCs w:val="24"/>
        </w:rPr>
        <w:t>est alors de fournir régulièrement une nouvelle version de l’application en se rapprochant progressivement de l’application finale.</w:t>
      </w:r>
    </w:p>
    <w:p w14:paraId="497B973E" w14:textId="77AECB9F" w:rsidR="007A4E9D" w:rsidRPr="00547BED" w:rsidRDefault="007A4E9D" w:rsidP="007A4E9D">
      <w:pPr>
        <w:shd w:val="clear" w:color="auto" w:fill="FFFFFF" w:themeFill="background1"/>
        <w:spacing w:after="0" w:line="360" w:lineRule="auto"/>
        <w:jc w:val="both"/>
        <w:rPr>
          <w:rFonts w:asciiTheme="majorBidi" w:hAnsiTheme="majorBidi" w:cstheme="majorBidi"/>
          <w:color w:val="000000"/>
          <w:sz w:val="24"/>
          <w:szCs w:val="24"/>
        </w:rPr>
      </w:pPr>
    </w:p>
    <w:p w14:paraId="33E8E45F" w14:textId="2EFA4D60" w:rsidR="00646F34" w:rsidRPr="00547BED" w:rsidRDefault="00523618" w:rsidP="005D1116">
      <w:pPr>
        <w:pStyle w:val="Titre2"/>
        <w:rPr>
          <w:rFonts w:asciiTheme="majorBidi" w:hAnsiTheme="majorBidi"/>
          <w:b/>
          <w:bCs/>
          <w:color w:val="000000"/>
          <w:sz w:val="28"/>
          <w:szCs w:val="28"/>
        </w:rPr>
      </w:pPr>
      <w:bookmarkStart w:id="6" w:name="_Toc73626866"/>
      <w:r w:rsidRPr="00547BED">
        <w:rPr>
          <w:rFonts w:asciiTheme="majorBidi" w:hAnsiTheme="majorBidi"/>
          <w:noProof/>
          <w:sz w:val="28"/>
          <w:szCs w:val="28"/>
          <w:lang w:eastAsia="fr-FR"/>
        </w:rPr>
        <w:lastRenderedPageBreak/>
        <w:drawing>
          <wp:anchor distT="0" distB="0" distL="114300" distR="114300" simplePos="0" relativeHeight="251661312" behindDoc="1" locked="0" layoutInCell="1" allowOverlap="1" wp14:anchorId="1AF7F5C7" wp14:editId="02D0D7DC">
            <wp:simplePos x="0" y="0"/>
            <wp:positionH relativeFrom="margin">
              <wp:posOffset>3169214</wp:posOffset>
            </wp:positionH>
            <wp:positionV relativeFrom="paragraph">
              <wp:posOffset>439250</wp:posOffset>
            </wp:positionV>
            <wp:extent cx="3006725" cy="2157095"/>
            <wp:effectExtent l="0" t="0" r="3175" b="0"/>
            <wp:wrapTight wrapText="bothSides">
              <wp:wrapPolygon edited="0">
                <wp:start x="0" y="0"/>
                <wp:lineTo x="0" y="21365"/>
                <wp:lineTo x="21486" y="21365"/>
                <wp:lineTo x="2148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6725" cy="2157095"/>
                    </a:xfrm>
                    <a:prstGeom prst="rect">
                      <a:avLst/>
                    </a:prstGeom>
                  </pic:spPr>
                </pic:pic>
              </a:graphicData>
            </a:graphic>
            <wp14:sizeRelH relativeFrom="page">
              <wp14:pctWidth>0</wp14:pctWidth>
            </wp14:sizeRelH>
            <wp14:sizeRelV relativeFrom="page">
              <wp14:pctHeight>0</wp14:pctHeight>
            </wp14:sizeRelV>
          </wp:anchor>
        </w:drawing>
      </w:r>
      <w:r w:rsidR="0007727F" w:rsidRPr="00547BED">
        <w:rPr>
          <w:rFonts w:asciiTheme="majorBidi" w:hAnsiTheme="majorBidi"/>
          <w:b/>
          <w:bCs/>
          <w:color w:val="000000"/>
          <w:sz w:val="28"/>
          <w:szCs w:val="28"/>
        </w:rPr>
        <w:t>2.3</w:t>
      </w:r>
      <w:r w:rsidR="00646F34" w:rsidRPr="00547BED">
        <w:rPr>
          <w:rFonts w:asciiTheme="majorBidi" w:hAnsiTheme="majorBidi"/>
          <w:b/>
          <w:bCs/>
          <w:color w:val="000000"/>
          <w:sz w:val="28"/>
          <w:szCs w:val="28"/>
        </w:rPr>
        <w:t>.4. M</w:t>
      </w:r>
      <w:r w:rsidR="00A161FC" w:rsidRPr="00547BED">
        <w:rPr>
          <w:rFonts w:asciiTheme="majorBidi" w:hAnsiTheme="majorBidi"/>
          <w:b/>
          <w:bCs/>
          <w:color w:val="000000"/>
          <w:sz w:val="28"/>
          <w:szCs w:val="28"/>
        </w:rPr>
        <w:t xml:space="preserve">odèle </w:t>
      </w:r>
      <w:r w:rsidR="00930F0B" w:rsidRPr="00547BED">
        <w:rPr>
          <w:rFonts w:asciiTheme="majorBidi" w:hAnsiTheme="majorBidi"/>
          <w:b/>
          <w:bCs/>
          <w:color w:val="000000"/>
          <w:sz w:val="28"/>
          <w:szCs w:val="28"/>
        </w:rPr>
        <w:t>incrémental</w:t>
      </w:r>
      <w:bookmarkEnd w:id="6"/>
    </w:p>
    <w:p w14:paraId="59588C3D" w14:textId="136C8748" w:rsidR="00A161FC" w:rsidRPr="00547BED" w:rsidRDefault="00646F34" w:rsidP="0007727F">
      <w:pPr>
        <w:shd w:val="clear" w:color="auto" w:fill="FFFFFF" w:themeFill="background1"/>
        <w:spacing w:before="240" w:line="360" w:lineRule="auto"/>
        <w:jc w:val="both"/>
        <w:rPr>
          <w:rFonts w:asciiTheme="majorBidi" w:hAnsiTheme="majorBidi" w:cstheme="majorBidi"/>
          <w:color w:val="000000"/>
          <w:sz w:val="24"/>
          <w:szCs w:val="24"/>
        </w:rPr>
      </w:pPr>
      <w:r w:rsidRPr="00547BED">
        <w:rPr>
          <w:rFonts w:asciiTheme="majorBidi" w:hAnsiTheme="majorBidi" w:cstheme="majorBidi"/>
          <w:b/>
          <w:bCs/>
          <w:color w:val="000000"/>
        </w:rPr>
        <w:t xml:space="preserve">       </w:t>
      </w:r>
      <w:r w:rsidR="00A161FC" w:rsidRPr="00547BED">
        <w:rPr>
          <w:rFonts w:asciiTheme="majorBidi" w:hAnsiTheme="majorBidi" w:cstheme="majorBidi"/>
          <w:color w:val="000000"/>
          <w:sz w:val="24"/>
          <w:szCs w:val="24"/>
        </w:rPr>
        <w:t xml:space="preserve">Dans ce </w:t>
      </w:r>
      <w:r w:rsidR="00930F0B" w:rsidRPr="00547BED">
        <w:rPr>
          <w:rFonts w:asciiTheme="majorBidi" w:hAnsiTheme="majorBidi" w:cstheme="majorBidi"/>
          <w:color w:val="000000"/>
          <w:sz w:val="24"/>
          <w:szCs w:val="24"/>
        </w:rPr>
        <w:t>modèle</w:t>
      </w:r>
      <w:r w:rsidR="00A161FC" w:rsidRPr="00547BED">
        <w:rPr>
          <w:rFonts w:asciiTheme="majorBidi" w:hAnsiTheme="majorBidi" w:cstheme="majorBidi"/>
          <w:color w:val="000000"/>
          <w:sz w:val="24"/>
          <w:szCs w:val="24"/>
        </w:rPr>
        <w:t xml:space="preserve"> chaque </w:t>
      </w:r>
      <w:r w:rsidR="00930F0B" w:rsidRPr="00547BED">
        <w:rPr>
          <w:rFonts w:asciiTheme="majorBidi" w:hAnsiTheme="majorBidi" w:cstheme="majorBidi"/>
          <w:color w:val="000000"/>
          <w:sz w:val="24"/>
          <w:szCs w:val="24"/>
        </w:rPr>
        <w:t>incrément</w:t>
      </w:r>
      <w:r w:rsidR="00A161FC" w:rsidRPr="00547BED">
        <w:rPr>
          <w:rFonts w:asciiTheme="majorBidi" w:hAnsiTheme="majorBidi" w:cstheme="majorBidi"/>
          <w:color w:val="000000"/>
          <w:sz w:val="24"/>
          <w:szCs w:val="24"/>
        </w:rPr>
        <w:t xml:space="preserve"> est une construction partielle du logiciel. Trie les </w:t>
      </w:r>
      <w:r w:rsidR="00930F0B" w:rsidRPr="00547BED">
        <w:rPr>
          <w:rFonts w:asciiTheme="majorBidi" w:hAnsiTheme="majorBidi" w:cstheme="majorBidi"/>
          <w:color w:val="000000"/>
          <w:sz w:val="24"/>
          <w:szCs w:val="24"/>
        </w:rPr>
        <w:t xml:space="preserve">spécifications </w:t>
      </w:r>
      <w:r w:rsidR="00A161FC" w:rsidRPr="00547BED">
        <w:rPr>
          <w:rFonts w:asciiTheme="majorBidi" w:hAnsiTheme="majorBidi" w:cstheme="majorBidi"/>
          <w:color w:val="000000"/>
          <w:sz w:val="24"/>
          <w:szCs w:val="24"/>
        </w:rPr>
        <w:t xml:space="preserve">par </w:t>
      </w:r>
      <w:r w:rsidR="00930F0B" w:rsidRPr="00547BED">
        <w:rPr>
          <w:rFonts w:asciiTheme="majorBidi" w:hAnsiTheme="majorBidi" w:cstheme="majorBidi"/>
          <w:color w:val="000000"/>
          <w:sz w:val="24"/>
          <w:szCs w:val="24"/>
        </w:rPr>
        <w:t>priorités</w:t>
      </w:r>
      <w:r w:rsidR="00A161FC" w:rsidRPr="00547BED">
        <w:rPr>
          <w:rFonts w:asciiTheme="majorBidi" w:hAnsiTheme="majorBidi" w:cstheme="majorBidi"/>
          <w:color w:val="000000"/>
          <w:sz w:val="24"/>
          <w:szCs w:val="24"/>
        </w:rPr>
        <w:t xml:space="preserve"> et les rassembles dans des groupes de </w:t>
      </w:r>
      <w:r w:rsidR="00930F0B" w:rsidRPr="00547BED">
        <w:rPr>
          <w:rFonts w:asciiTheme="majorBidi" w:hAnsiTheme="majorBidi" w:cstheme="majorBidi"/>
          <w:color w:val="000000"/>
          <w:sz w:val="24"/>
          <w:szCs w:val="24"/>
        </w:rPr>
        <w:t>spécifications</w:t>
      </w:r>
      <w:r w:rsidR="00A161FC" w:rsidRPr="00547BED">
        <w:rPr>
          <w:rFonts w:asciiTheme="majorBidi" w:hAnsiTheme="majorBidi" w:cstheme="majorBidi"/>
          <w:color w:val="000000"/>
          <w:sz w:val="24"/>
          <w:szCs w:val="24"/>
        </w:rPr>
        <w:t xml:space="preserve">. Chaque </w:t>
      </w:r>
      <w:r w:rsidR="00930F0B" w:rsidRPr="00547BED">
        <w:rPr>
          <w:rFonts w:asciiTheme="majorBidi" w:hAnsiTheme="majorBidi" w:cstheme="majorBidi"/>
          <w:color w:val="000000"/>
          <w:sz w:val="24"/>
          <w:szCs w:val="24"/>
        </w:rPr>
        <w:t>incrément</w:t>
      </w:r>
      <w:r w:rsidR="00A161FC" w:rsidRPr="00547BED">
        <w:rPr>
          <w:rFonts w:asciiTheme="majorBidi" w:hAnsiTheme="majorBidi" w:cstheme="majorBidi"/>
          <w:color w:val="000000"/>
          <w:sz w:val="24"/>
          <w:szCs w:val="24"/>
        </w:rPr>
        <w:t xml:space="preserve"> </w:t>
      </w:r>
      <w:r w:rsidR="00930F0B" w:rsidRPr="00547BED">
        <w:rPr>
          <w:rFonts w:asciiTheme="majorBidi" w:hAnsiTheme="majorBidi" w:cstheme="majorBidi"/>
          <w:color w:val="000000"/>
          <w:sz w:val="24"/>
          <w:szCs w:val="24"/>
        </w:rPr>
        <w:t xml:space="preserve">implémente </w:t>
      </w:r>
      <w:r w:rsidR="00A161FC" w:rsidRPr="00547BED">
        <w:rPr>
          <w:rFonts w:asciiTheme="majorBidi" w:hAnsiTheme="majorBidi" w:cstheme="majorBidi"/>
          <w:color w:val="000000"/>
          <w:sz w:val="24"/>
          <w:szCs w:val="24"/>
        </w:rPr>
        <w:t>un ou plusieurs groupes jusqu’</w:t>
      </w:r>
      <w:r w:rsidR="00930F0B" w:rsidRPr="00547BED">
        <w:rPr>
          <w:rFonts w:asciiTheme="majorBidi" w:hAnsiTheme="majorBidi" w:cstheme="majorBidi"/>
          <w:color w:val="000000"/>
          <w:sz w:val="24"/>
          <w:szCs w:val="24"/>
        </w:rPr>
        <w:t>à</w:t>
      </w:r>
      <w:r w:rsidR="00A161FC" w:rsidRPr="00547BED">
        <w:rPr>
          <w:rFonts w:asciiTheme="majorBidi" w:hAnsiTheme="majorBidi" w:cstheme="majorBidi"/>
          <w:color w:val="000000"/>
          <w:sz w:val="24"/>
          <w:szCs w:val="24"/>
        </w:rPr>
        <w:t xml:space="preserve"> ce que la </w:t>
      </w:r>
      <w:r w:rsidR="00930F0B" w:rsidRPr="00547BED">
        <w:rPr>
          <w:rFonts w:asciiTheme="majorBidi" w:hAnsiTheme="majorBidi" w:cstheme="majorBidi"/>
          <w:color w:val="000000"/>
          <w:sz w:val="24"/>
          <w:szCs w:val="24"/>
        </w:rPr>
        <w:t>totalité</w:t>
      </w:r>
      <w:r w:rsidR="00A161FC" w:rsidRPr="00547BED">
        <w:rPr>
          <w:rFonts w:asciiTheme="majorBidi" w:hAnsiTheme="majorBidi" w:cstheme="majorBidi"/>
          <w:color w:val="000000"/>
          <w:sz w:val="24"/>
          <w:szCs w:val="24"/>
        </w:rPr>
        <w:t xml:space="preserve"> du produit soit finie</w:t>
      </w:r>
      <w:r w:rsidR="00930F0B" w:rsidRPr="00547BED">
        <w:rPr>
          <w:rFonts w:asciiTheme="majorBidi" w:hAnsiTheme="majorBidi" w:cstheme="majorBidi"/>
          <w:color w:val="000000"/>
          <w:sz w:val="24"/>
          <w:szCs w:val="24"/>
        </w:rPr>
        <w:t>.</w:t>
      </w:r>
    </w:p>
    <w:p w14:paraId="0C52E3F9" w14:textId="32241AB2" w:rsidR="0007727F" w:rsidRPr="00547BED" w:rsidRDefault="000532A2" w:rsidP="005D1116">
      <w:pPr>
        <w:pStyle w:val="Titre2"/>
        <w:rPr>
          <w:rFonts w:asciiTheme="majorBidi" w:hAnsiTheme="majorBidi"/>
          <w:b/>
          <w:bCs/>
          <w:color w:val="auto"/>
          <w:sz w:val="72"/>
          <w:szCs w:val="72"/>
        </w:rPr>
      </w:pPr>
      <w:r w:rsidRPr="00547BED">
        <w:rPr>
          <w:rFonts w:asciiTheme="majorBidi" w:hAnsiTheme="majorBidi"/>
          <w:color w:val="000000"/>
          <w:sz w:val="24"/>
          <w:szCs w:val="24"/>
        </w:rPr>
        <w:t xml:space="preserve"> </w:t>
      </w:r>
      <w:bookmarkStart w:id="7" w:name="_Toc73626867"/>
      <w:r w:rsidR="00523618" w:rsidRPr="00547BED">
        <w:rPr>
          <w:rFonts w:asciiTheme="majorBidi" w:hAnsiTheme="majorBidi"/>
          <w:noProof/>
          <w:sz w:val="28"/>
          <w:szCs w:val="28"/>
          <w:lang w:eastAsia="fr-FR"/>
        </w:rPr>
        <w:drawing>
          <wp:anchor distT="0" distB="0" distL="114300" distR="114300" simplePos="0" relativeHeight="251665408" behindDoc="0" locked="0" layoutInCell="1" allowOverlap="1" wp14:anchorId="051689B6" wp14:editId="77E2AD46">
            <wp:simplePos x="0" y="0"/>
            <wp:positionH relativeFrom="column">
              <wp:posOffset>3361690</wp:posOffset>
            </wp:positionH>
            <wp:positionV relativeFrom="paragraph">
              <wp:posOffset>643890</wp:posOffset>
            </wp:positionV>
            <wp:extent cx="2552065" cy="1727835"/>
            <wp:effectExtent l="0" t="0" r="63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2065" cy="1727835"/>
                    </a:xfrm>
                    <a:prstGeom prst="rect">
                      <a:avLst/>
                    </a:prstGeom>
                  </pic:spPr>
                </pic:pic>
              </a:graphicData>
            </a:graphic>
            <wp14:sizeRelH relativeFrom="page">
              <wp14:pctWidth>0</wp14:pctWidth>
            </wp14:sizeRelH>
            <wp14:sizeRelV relativeFrom="page">
              <wp14:pctHeight>0</wp14:pctHeight>
            </wp14:sizeRelV>
          </wp:anchor>
        </w:drawing>
      </w:r>
      <w:r w:rsidR="0007727F" w:rsidRPr="00547BED">
        <w:rPr>
          <w:rFonts w:asciiTheme="majorBidi" w:hAnsiTheme="majorBidi"/>
          <w:b/>
          <w:bCs/>
          <w:color w:val="000000"/>
          <w:sz w:val="28"/>
          <w:szCs w:val="28"/>
        </w:rPr>
        <w:t>2.3.5.Prototypage</w:t>
      </w:r>
      <w:bookmarkEnd w:id="7"/>
    </w:p>
    <w:p w14:paraId="5A22110E" w14:textId="249B72F2" w:rsidR="00222378" w:rsidRPr="00547BED" w:rsidRDefault="0007727F" w:rsidP="0007727F">
      <w:pPr>
        <w:shd w:val="clear" w:color="auto" w:fill="FFFFFF" w:themeFill="background1"/>
        <w:spacing w:before="240" w:line="360" w:lineRule="auto"/>
        <w:jc w:val="both"/>
        <w:rPr>
          <w:rFonts w:asciiTheme="majorBidi" w:hAnsiTheme="majorBidi" w:cstheme="majorBidi"/>
          <w:b/>
          <w:bCs/>
          <w:sz w:val="72"/>
          <w:szCs w:val="72"/>
        </w:rPr>
      </w:pPr>
      <w:r w:rsidRPr="00547BED">
        <w:rPr>
          <w:rFonts w:asciiTheme="majorBidi" w:hAnsiTheme="majorBidi" w:cstheme="majorBidi"/>
          <w:b/>
          <w:bCs/>
          <w:color w:val="000000"/>
        </w:rPr>
        <w:t xml:space="preserve">       </w:t>
      </w:r>
      <w:r w:rsidR="00930F0B" w:rsidRPr="00547BED">
        <w:rPr>
          <w:rFonts w:asciiTheme="majorBidi" w:hAnsiTheme="majorBidi" w:cstheme="majorBidi"/>
          <w:color w:val="000000"/>
          <w:sz w:val="24"/>
          <w:szCs w:val="24"/>
        </w:rPr>
        <w:t>Le projet se fait sur plusieurs itérations, les développeurs construisent un prototype selon les</w:t>
      </w:r>
      <w:r w:rsidR="00930F0B" w:rsidRPr="00547BED">
        <w:rPr>
          <w:rFonts w:asciiTheme="majorBidi" w:hAnsiTheme="majorBidi" w:cstheme="majorBidi"/>
          <w:color w:val="000000"/>
        </w:rPr>
        <w:t xml:space="preserve"> </w:t>
      </w:r>
      <w:r w:rsidR="00930F0B" w:rsidRPr="00547BED">
        <w:rPr>
          <w:rFonts w:asciiTheme="majorBidi" w:hAnsiTheme="majorBidi" w:cstheme="majorBidi"/>
          <w:color w:val="000000"/>
          <w:sz w:val="24"/>
          <w:szCs w:val="24"/>
        </w:rPr>
        <w:t>attentes du client, le prototype est évalué par le client qui donne son feedback après avec quoi les</w:t>
      </w:r>
      <w:r w:rsidR="00930F0B" w:rsidRPr="00547BED">
        <w:rPr>
          <w:rFonts w:asciiTheme="majorBidi" w:hAnsiTheme="majorBidi" w:cstheme="majorBidi"/>
          <w:color w:val="000000"/>
        </w:rPr>
        <w:t xml:space="preserve"> </w:t>
      </w:r>
      <w:r w:rsidR="00930F0B" w:rsidRPr="00547BED">
        <w:rPr>
          <w:rFonts w:asciiTheme="majorBidi" w:hAnsiTheme="majorBidi" w:cstheme="majorBidi"/>
          <w:color w:val="000000"/>
          <w:sz w:val="24"/>
          <w:szCs w:val="24"/>
        </w:rPr>
        <w:t>développeurs adaptent le prototype selon les besoins du client. Quand le prototype satisfait le client,</w:t>
      </w:r>
      <w:r w:rsidR="00930F0B" w:rsidRPr="00547BED">
        <w:rPr>
          <w:rFonts w:asciiTheme="majorBidi" w:hAnsiTheme="majorBidi" w:cstheme="majorBidi"/>
          <w:color w:val="000000"/>
        </w:rPr>
        <w:t xml:space="preserve"> </w:t>
      </w:r>
      <w:r w:rsidR="00930F0B" w:rsidRPr="00547BED">
        <w:rPr>
          <w:rFonts w:asciiTheme="majorBidi" w:hAnsiTheme="majorBidi" w:cstheme="majorBidi"/>
          <w:color w:val="000000"/>
          <w:sz w:val="24"/>
          <w:szCs w:val="24"/>
        </w:rPr>
        <w:t>le code est normalisé selon les standards et aussi les bonnes pratiques</w:t>
      </w:r>
      <w:r w:rsidR="00523618" w:rsidRPr="00547BED">
        <w:rPr>
          <w:rFonts w:asciiTheme="majorBidi" w:hAnsiTheme="majorBidi" w:cstheme="majorBidi"/>
          <w:color w:val="000000"/>
          <w:sz w:val="24"/>
          <w:szCs w:val="24"/>
        </w:rPr>
        <w:t>.</w:t>
      </w:r>
    </w:p>
    <w:p w14:paraId="1690A9B0" w14:textId="1BAE4930" w:rsidR="00523618" w:rsidRPr="00547BED" w:rsidRDefault="0007727F" w:rsidP="005D1116">
      <w:pPr>
        <w:pStyle w:val="Titre1"/>
        <w:rPr>
          <w:rFonts w:asciiTheme="majorBidi" w:hAnsiTheme="majorBidi"/>
          <w:b/>
          <w:bCs/>
          <w:color w:val="000000"/>
          <w:sz w:val="40"/>
          <w:szCs w:val="40"/>
        </w:rPr>
      </w:pPr>
      <w:bookmarkStart w:id="8" w:name="_Toc73626868"/>
      <w:r w:rsidRPr="00547BED">
        <w:rPr>
          <w:rFonts w:asciiTheme="majorBidi" w:hAnsiTheme="majorBidi"/>
          <w:b/>
          <w:bCs/>
          <w:color w:val="000000"/>
          <w:sz w:val="40"/>
          <w:szCs w:val="40"/>
        </w:rPr>
        <w:t>2.4</w:t>
      </w:r>
      <w:r w:rsidR="00523618" w:rsidRPr="00547BED">
        <w:rPr>
          <w:rFonts w:asciiTheme="majorBidi" w:hAnsiTheme="majorBidi"/>
          <w:b/>
          <w:bCs/>
          <w:color w:val="000000"/>
          <w:sz w:val="40"/>
          <w:szCs w:val="40"/>
        </w:rPr>
        <w:t>. D</w:t>
      </w:r>
      <w:r w:rsidR="00FC122E" w:rsidRPr="00547BED">
        <w:rPr>
          <w:rFonts w:asciiTheme="majorBidi" w:hAnsiTheme="majorBidi"/>
          <w:b/>
          <w:bCs/>
          <w:color w:val="000000"/>
          <w:sz w:val="40"/>
          <w:szCs w:val="40"/>
        </w:rPr>
        <w:t>émarche à suivre</w:t>
      </w:r>
      <w:bookmarkEnd w:id="8"/>
    </w:p>
    <w:p w14:paraId="2B19EFFE" w14:textId="53300EC6" w:rsidR="00AB564C" w:rsidRPr="00547BED" w:rsidRDefault="00523618" w:rsidP="00AB564C">
      <w:pPr>
        <w:spacing w:line="360" w:lineRule="auto"/>
        <w:rPr>
          <w:rFonts w:asciiTheme="majorBidi" w:hAnsiTheme="majorBidi" w:cstheme="majorBidi"/>
          <w:color w:val="000000"/>
          <w:sz w:val="24"/>
          <w:szCs w:val="24"/>
        </w:rPr>
      </w:pPr>
      <w:r w:rsidRPr="00547BED">
        <w:rPr>
          <w:rFonts w:asciiTheme="majorBidi" w:hAnsiTheme="majorBidi" w:cstheme="majorBidi"/>
          <w:b/>
          <w:bCs/>
          <w:color w:val="000000"/>
          <w:sz w:val="30"/>
          <w:szCs w:val="30"/>
        </w:rPr>
        <w:t xml:space="preserve">     </w:t>
      </w:r>
      <w:r w:rsidRPr="00547BED">
        <w:rPr>
          <w:rFonts w:asciiTheme="majorBidi" w:hAnsiTheme="majorBidi" w:cstheme="majorBidi"/>
          <w:color w:val="000000"/>
          <w:sz w:val="24"/>
          <w:szCs w:val="24"/>
        </w:rPr>
        <w:t xml:space="preserve">  </w:t>
      </w:r>
      <w:r w:rsidR="00FC122E" w:rsidRPr="00547BED">
        <w:rPr>
          <w:rFonts w:asciiTheme="majorBidi" w:hAnsiTheme="majorBidi" w:cstheme="majorBidi"/>
          <w:color w:val="000000"/>
          <w:sz w:val="24"/>
          <w:szCs w:val="24"/>
        </w:rPr>
        <w:t>Aucun modèle n’est meilleur que l’autre car le choix se fait selon certains critères tel que la nature</w:t>
      </w:r>
      <w:r w:rsidRPr="00547BED">
        <w:rPr>
          <w:rFonts w:asciiTheme="majorBidi" w:hAnsiTheme="majorBidi" w:cstheme="majorBidi"/>
          <w:color w:val="000000"/>
          <w:sz w:val="24"/>
          <w:szCs w:val="24"/>
        </w:rPr>
        <w:t xml:space="preserve"> </w:t>
      </w:r>
      <w:r w:rsidR="00FC122E" w:rsidRPr="00547BED">
        <w:rPr>
          <w:rFonts w:asciiTheme="majorBidi" w:hAnsiTheme="majorBidi" w:cstheme="majorBidi"/>
          <w:color w:val="000000"/>
          <w:sz w:val="24"/>
          <w:szCs w:val="24"/>
        </w:rPr>
        <w:t>du projet, sa taille, la nature du client et nos compétences à pouvoir réaliser le projet.</w:t>
      </w:r>
      <w:r w:rsidR="00FC122E" w:rsidRPr="00547BED">
        <w:rPr>
          <w:rFonts w:asciiTheme="majorBidi" w:hAnsiTheme="majorBidi" w:cstheme="majorBidi"/>
          <w:color w:val="000000"/>
          <w:sz w:val="24"/>
          <w:szCs w:val="24"/>
        </w:rPr>
        <w:br/>
      </w:r>
      <w:r w:rsidR="0060223D">
        <w:rPr>
          <w:rFonts w:asciiTheme="majorBidi" w:hAnsiTheme="majorBidi" w:cstheme="majorBidi"/>
          <w:color w:val="000000"/>
          <w:sz w:val="24"/>
          <w:szCs w:val="24"/>
        </w:rPr>
        <w:t xml:space="preserve"> </w:t>
      </w:r>
      <w:r w:rsidR="00FC122E" w:rsidRPr="00547BED">
        <w:rPr>
          <w:rFonts w:asciiTheme="majorBidi" w:hAnsiTheme="majorBidi" w:cstheme="majorBidi"/>
          <w:color w:val="000000"/>
          <w:sz w:val="24"/>
          <w:szCs w:val="24"/>
        </w:rPr>
        <w:t>Nous nous basons dans notre travail sur le prototypage. Les raisons pour lesquelles on a choisi ce modè</w:t>
      </w:r>
      <w:r w:rsidRPr="00547BED">
        <w:rPr>
          <w:rFonts w:asciiTheme="majorBidi" w:hAnsiTheme="majorBidi" w:cstheme="majorBidi"/>
          <w:color w:val="000000"/>
          <w:sz w:val="24"/>
          <w:szCs w:val="24"/>
        </w:rPr>
        <w:t>le sont</w:t>
      </w:r>
      <w:r w:rsidR="00FC122E" w:rsidRPr="00547BED">
        <w:rPr>
          <w:rFonts w:asciiTheme="majorBidi" w:hAnsiTheme="majorBidi" w:cstheme="majorBidi"/>
          <w:color w:val="000000"/>
          <w:sz w:val="24"/>
          <w:szCs w:val="24"/>
        </w:rPr>
        <w:t>:</w:t>
      </w:r>
    </w:p>
    <w:p w14:paraId="131AEBCD"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Implication active du client donc moins de risque d’avoir des retours en arrière.</w:t>
      </w:r>
    </w:p>
    <w:p w14:paraId="0AD4C8EE"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Le développeur est en contact direct avec le client.</w:t>
      </w:r>
    </w:p>
    <w:p w14:paraId="202D0171"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S’adapte rapidement aux changements des besoins.</w:t>
      </w:r>
    </w:p>
    <w:p w14:paraId="799D219E"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Progrès constant et visible.</w:t>
      </w:r>
    </w:p>
    <w:p w14:paraId="1C1F94E0"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Une grande interaction avec le produit.</w:t>
      </w:r>
    </w:p>
    <w:p w14:paraId="029F0D33"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Implication active du client donc moins de risque d’avoir des retours en arrière.</w:t>
      </w:r>
    </w:p>
    <w:p w14:paraId="2ACA1D5E"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Le développeur est en contact direct avec le client.</w:t>
      </w:r>
    </w:p>
    <w:p w14:paraId="26D56FB3"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S’adapte rapidement aux changements des besoins.</w:t>
      </w:r>
    </w:p>
    <w:p w14:paraId="652AFA9F" w14:textId="77777777"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Progrès constant et visible.</w:t>
      </w:r>
    </w:p>
    <w:p w14:paraId="168AE5A5" w14:textId="3CDD8260" w:rsidR="00AB564C" w:rsidRPr="00547BED" w:rsidRDefault="00AB564C" w:rsidP="00AB564C">
      <w:pPr>
        <w:pStyle w:val="Paragraphedeliste"/>
        <w:numPr>
          <w:ilvl w:val="0"/>
          <w:numId w:val="11"/>
        </w:numPr>
        <w:spacing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Une grande interaction avec le produit.</w:t>
      </w:r>
    </w:p>
    <w:p w14:paraId="5EA76825" w14:textId="77777777" w:rsidR="000532A2" w:rsidRPr="00547BED" w:rsidRDefault="000532A2" w:rsidP="005D1116">
      <w:pPr>
        <w:pStyle w:val="Titre1"/>
        <w:rPr>
          <w:rFonts w:asciiTheme="majorBidi" w:hAnsiTheme="majorBidi"/>
          <w:b/>
          <w:bCs/>
          <w:color w:val="000000"/>
          <w:sz w:val="40"/>
          <w:szCs w:val="40"/>
        </w:rPr>
      </w:pPr>
      <w:bookmarkStart w:id="9" w:name="_Toc73626869"/>
      <w:r w:rsidRPr="00547BED">
        <w:rPr>
          <w:rFonts w:asciiTheme="majorBidi" w:hAnsiTheme="majorBidi"/>
          <w:b/>
          <w:bCs/>
          <w:color w:val="000000"/>
          <w:sz w:val="40"/>
          <w:szCs w:val="40"/>
        </w:rPr>
        <w:lastRenderedPageBreak/>
        <w:t xml:space="preserve">2.5 </w:t>
      </w:r>
      <w:r w:rsidR="009C624D" w:rsidRPr="00547BED">
        <w:rPr>
          <w:rFonts w:asciiTheme="majorBidi" w:hAnsiTheme="majorBidi"/>
          <w:b/>
          <w:bCs/>
          <w:color w:val="000000"/>
          <w:sz w:val="40"/>
          <w:szCs w:val="40"/>
        </w:rPr>
        <w:t>Processus unifié UP</w:t>
      </w:r>
      <w:bookmarkEnd w:id="9"/>
    </w:p>
    <w:p w14:paraId="16BDB1B7" w14:textId="6B015338" w:rsidR="009C624D" w:rsidRPr="00547BED" w:rsidRDefault="000532A2" w:rsidP="005D1116">
      <w:pPr>
        <w:pStyle w:val="Titre2"/>
        <w:rPr>
          <w:rFonts w:asciiTheme="majorBidi" w:hAnsiTheme="majorBidi"/>
          <w:b/>
          <w:bCs/>
          <w:color w:val="000000"/>
          <w:sz w:val="40"/>
          <w:szCs w:val="40"/>
        </w:rPr>
      </w:pPr>
      <w:bookmarkStart w:id="10" w:name="_Toc73626870"/>
      <w:r w:rsidRPr="00547BED">
        <w:rPr>
          <w:rFonts w:asciiTheme="majorBidi" w:hAnsiTheme="majorBidi"/>
          <w:b/>
          <w:bCs/>
          <w:color w:val="000000"/>
          <w:sz w:val="28"/>
          <w:szCs w:val="28"/>
        </w:rPr>
        <w:t>2.5.1.</w:t>
      </w:r>
      <w:r w:rsidR="009C624D" w:rsidRPr="00547BED">
        <w:rPr>
          <w:rFonts w:asciiTheme="majorBidi" w:hAnsiTheme="majorBidi"/>
          <w:b/>
          <w:bCs/>
          <w:color w:val="000000"/>
          <w:sz w:val="28"/>
          <w:szCs w:val="28"/>
        </w:rPr>
        <w:t>Définition</w:t>
      </w:r>
      <w:r w:rsidR="009C624D" w:rsidRPr="00547BED">
        <w:rPr>
          <w:rFonts w:asciiTheme="majorBidi" w:hAnsiTheme="majorBidi"/>
          <w:b/>
          <w:bCs/>
          <w:color w:val="000000"/>
        </w:rPr>
        <w:br/>
      </w:r>
      <w:r w:rsidRPr="00547BED">
        <w:rPr>
          <w:rFonts w:asciiTheme="majorBidi" w:hAnsiTheme="majorBidi"/>
          <w:color w:val="000000"/>
          <w:sz w:val="24"/>
          <w:szCs w:val="24"/>
        </w:rPr>
        <w:t xml:space="preserve">           </w:t>
      </w:r>
      <w:r w:rsidR="009C624D" w:rsidRPr="00547BED">
        <w:rPr>
          <w:rFonts w:asciiTheme="majorBidi" w:hAnsiTheme="majorBidi"/>
          <w:color w:val="000000"/>
          <w:sz w:val="24"/>
          <w:szCs w:val="24"/>
        </w:rPr>
        <w:t>Le processus unifié est un processus de développement logiciel : il regroupe les activités à</w:t>
      </w:r>
      <w:r w:rsidRPr="00547BED">
        <w:rPr>
          <w:rFonts w:asciiTheme="majorBidi" w:hAnsiTheme="majorBidi"/>
          <w:color w:val="000000"/>
          <w:sz w:val="24"/>
          <w:szCs w:val="24"/>
        </w:rPr>
        <w:t xml:space="preserve"> </w:t>
      </w:r>
      <w:r w:rsidR="009C624D" w:rsidRPr="00547BED">
        <w:rPr>
          <w:rFonts w:asciiTheme="majorBidi" w:hAnsiTheme="majorBidi"/>
          <w:color w:val="000000"/>
          <w:sz w:val="24"/>
          <w:szCs w:val="24"/>
        </w:rPr>
        <w:t>mener pour transformer les besoins d’un utilisateur en système logiciel. L'objectif d'un</w:t>
      </w:r>
      <w:r w:rsidRPr="00547BED">
        <w:rPr>
          <w:rFonts w:asciiTheme="majorBidi" w:hAnsiTheme="majorBidi"/>
          <w:color w:val="000000"/>
        </w:rPr>
        <w:t xml:space="preserve"> </w:t>
      </w:r>
      <w:r w:rsidR="009C624D" w:rsidRPr="00547BED">
        <w:rPr>
          <w:rFonts w:asciiTheme="majorBidi" w:hAnsiTheme="majorBidi"/>
          <w:color w:val="000000"/>
          <w:sz w:val="24"/>
          <w:szCs w:val="24"/>
        </w:rPr>
        <w:t>processus unifié est de maîtriser la complexi</w:t>
      </w:r>
      <w:r w:rsidRPr="00547BED">
        <w:rPr>
          <w:rFonts w:asciiTheme="majorBidi" w:hAnsiTheme="majorBidi"/>
          <w:color w:val="000000"/>
          <w:sz w:val="24"/>
          <w:szCs w:val="24"/>
        </w:rPr>
        <w:t>té des projets informatiques en diminuant l</w:t>
      </w:r>
      <w:r w:rsidR="009C624D" w:rsidRPr="00547BED">
        <w:rPr>
          <w:rFonts w:asciiTheme="majorBidi" w:hAnsiTheme="majorBidi"/>
          <w:color w:val="000000"/>
          <w:sz w:val="24"/>
          <w:szCs w:val="24"/>
        </w:rPr>
        <w:t>es</w:t>
      </w:r>
      <w:r w:rsidRPr="00547BED">
        <w:rPr>
          <w:rFonts w:asciiTheme="majorBidi" w:hAnsiTheme="majorBidi"/>
          <w:color w:val="000000"/>
        </w:rPr>
        <w:t xml:space="preserve"> </w:t>
      </w:r>
      <w:r w:rsidR="009C624D" w:rsidRPr="00547BED">
        <w:rPr>
          <w:rFonts w:asciiTheme="majorBidi" w:hAnsiTheme="majorBidi"/>
          <w:color w:val="000000"/>
          <w:sz w:val="24"/>
          <w:szCs w:val="24"/>
        </w:rPr>
        <w:t>risques. C'est un patron de processus pouvant être adapté à une large classe de systèmes</w:t>
      </w:r>
      <w:r w:rsidRPr="00547BED">
        <w:rPr>
          <w:rFonts w:asciiTheme="majorBidi" w:hAnsiTheme="majorBidi"/>
          <w:color w:val="000000"/>
        </w:rPr>
        <w:t xml:space="preserve"> </w:t>
      </w:r>
      <w:r w:rsidR="009C624D" w:rsidRPr="00547BED">
        <w:rPr>
          <w:rFonts w:asciiTheme="majorBidi" w:hAnsiTheme="majorBidi"/>
          <w:color w:val="000000"/>
          <w:sz w:val="24"/>
          <w:szCs w:val="24"/>
        </w:rPr>
        <w:t>logiciels, à différents domaines d'application, à différents types d'entreprises, à différents</w:t>
      </w:r>
      <w:r w:rsidRPr="00547BED">
        <w:rPr>
          <w:rFonts w:asciiTheme="majorBidi" w:hAnsiTheme="majorBidi"/>
          <w:color w:val="000000"/>
        </w:rPr>
        <w:t xml:space="preserve"> </w:t>
      </w:r>
      <w:r w:rsidR="009C624D" w:rsidRPr="00547BED">
        <w:rPr>
          <w:rFonts w:asciiTheme="majorBidi" w:hAnsiTheme="majorBidi"/>
          <w:color w:val="000000"/>
          <w:sz w:val="24"/>
          <w:szCs w:val="24"/>
        </w:rPr>
        <w:t>niveaux de compétence et à différentes tailles de l'entreprise</w:t>
      </w:r>
      <w:r w:rsidRPr="00547BED">
        <w:rPr>
          <w:rFonts w:asciiTheme="majorBidi" w:hAnsiTheme="majorBidi"/>
          <w:color w:val="000000"/>
          <w:sz w:val="24"/>
          <w:szCs w:val="24"/>
        </w:rPr>
        <w:t>.</w:t>
      </w:r>
      <w:bookmarkEnd w:id="10"/>
    </w:p>
    <w:p w14:paraId="5CFEE868" w14:textId="77777777" w:rsidR="005D1116" w:rsidRDefault="000532A2" w:rsidP="005D1116">
      <w:pPr>
        <w:pStyle w:val="Titre2"/>
        <w:rPr>
          <w:rFonts w:asciiTheme="majorBidi" w:hAnsiTheme="majorBidi"/>
          <w:color w:val="000000"/>
          <w:sz w:val="28"/>
          <w:szCs w:val="28"/>
        </w:rPr>
      </w:pPr>
      <w:bookmarkStart w:id="11" w:name="_Toc73626871"/>
      <w:r w:rsidRPr="00547BED">
        <w:rPr>
          <w:rFonts w:asciiTheme="majorBidi" w:hAnsiTheme="majorBidi"/>
          <w:b/>
          <w:bCs/>
          <w:color w:val="000000"/>
          <w:sz w:val="28"/>
          <w:szCs w:val="28"/>
        </w:rPr>
        <w:t xml:space="preserve">2.5.2. </w:t>
      </w:r>
      <w:r w:rsidR="009C624D" w:rsidRPr="00547BED">
        <w:rPr>
          <w:rFonts w:asciiTheme="majorBidi" w:hAnsiTheme="majorBidi"/>
          <w:b/>
          <w:bCs/>
          <w:color w:val="000000"/>
          <w:sz w:val="28"/>
          <w:szCs w:val="28"/>
        </w:rPr>
        <w:t>Caractéristiques du processus UP</w:t>
      </w:r>
      <w:bookmarkEnd w:id="11"/>
    </w:p>
    <w:p w14:paraId="78F7FD1F" w14:textId="3A26BE37" w:rsidR="00A114C3" w:rsidRPr="005D1116" w:rsidRDefault="00A114C3" w:rsidP="005D1116">
      <w:pPr>
        <w:rPr>
          <w:rFonts w:asciiTheme="majorBidi" w:hAnsiTheme="majorBidi" w:cstheme="majorBidi"/>
          <w:color w:val="000000"/>
          <w:sz w:val="28"/>
          <w:szCs w:val="28"/>
        </w:rPr>
      </w:pPr>
      <w:r>
        <w:rPr>
          <w:rFonts w:asciiTheme="majorBidi" w:hAnsiTheme="majorBidi" w:cstheme="majorBidi"/>
          <w:b/>
          <w:bCs/>
          <w:color w:val="000000"/>
          <w:sz w:val="24"/>
          <w:szCs w:val="24"/>
        </w:rPr>
        <w:t xml:space="preserve">2.5.2.1 Le processus unifié est </w:t>
      </w:r>
      <w:r w:rsidR="009C624D" w:rsidRPr="00547BED">
        <w:rPr>
          <w:rFonts w:asciiTheme="majorBidi" w:hAnsiTheme="majorBidi" w:cstheme="majorBidi"/>
          <w:b/>
          <w:bCs/>
          <w:color w:val="000000"/>
          <w:sz w:val="24"/>
          <w:szCs w:val="24"/>
        </w:rPr>
        <w:t>pil</w:t>
      </w:r>
      <w:r>
        <w:rPr>
          <w:rFonts w:asciiTheme="majorBidi" w:hAnsiTheme="majorBidi" w:cstheme="majorBidi"/>
          <w:b/>
          <w:bCs/>
          <w:color w:val="000000"/>
          <w:sz w:val="24"/>
          <w:szCs w:val="24"/>
        </w:rPr>
        <w:t xml:space="preserve">oté par les cas </w:t>
      </w:r>
      <w:r w:rsidR="009C624D" w:rsidRPr="00547BED">
        <w:rPr>
          <w:rFonts w:asciiTheme="majorBidi" w:hAnsiTheme="majorBidi" w:cstheme="majorBidi"/>
          <w:b/>
          <w:bCs/>
          <w:color w:val="000000"/>
          <w:sz w:val="24"/>
          <w:szCs w:val="24"/>
        </w:rPr>
        <w:t>d’utilisation</w:t>
      </w:r>
    </w:p>
    <w:p w14:paraId="72D8D968" w14:textId="3BC9820A" w:rsidR="009C624D" w:rsidRPr="00547BED" w:rsidRDefault="00A114C3" w:rsidP="00A114C3">
      <w:pPr>
        <w:spacing w:before="240" w:line="360" w:lineRule="auto"/>
        <w:jc w:val="both"/>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60223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L’objectif principal d’un système logiciel est de rendre service à ses utilisateurs. Le processus</w:t>
      </w:r>
      <w:r w:rsidR="000532A2" w:rsidRPr="00547BE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de développement sera donc accès sur l’utilisateur. Les cas d’utilisation permettent d’illustrer</w:t>
      </w:r>
      <w:r w:rsidR="000532A2" w:rsidRPr="00547BE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ces services. Ils détectent pui</w:t>
      </w:r>
      <w:r w:rsidR="000532A2" w:rsidRPr="00547BED">
        <w:rPr>
          <w:rFonts w:asciiTheme="majorBidi" w:hAnsiTheme="majorBidi" w:cstheme="majorBidi"/>
          <w:color w:val="000000"/>
          <w:sz w:val="24"/>
          <w:szCs w:val="24"/>
        </w:rPr>
        <w:t xml:space="preserve">s décrivent les besoins </w:t>
      </w:r>
      <w:r w:rsidR="009C624D" w:rsidRPr="00547BED">
        <w:rPr>
          <w:rFonts w:asciiTheme="majorBidi" w:hAnsiTheme="majorBidi" w:cstheme="majorBidi"/>
          <w:color w:val="000000"/>
          <w:sz w:val="24"/>
          <w:szCs w:val="24"/>
        </w:rPr>
        <w:t>fonctionnels (du point de vue de</w:t>
      </w:r>
      <w:r w:rsidR="000532A2" w:rsidRPr="00547BE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l’utilisateur), et leur ensemble constitue le modèle de cas d’utilisation qui dicte les</w:t>
      </w:r>
      <w:r w:rsidR="000532A2" w:rsidRPr="00547BE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fonctionnalités complètes du système</w:t>
      </w:r>
      <w:r w:rsidR="000532A2" w:rsidRPr="00547BED">
        <w:rPr>
          <w:rFonts w:asciiTheme="majorBidi" w:hAnsiTheme="majorBidi" w:cstheme="majorBidi"/>
          <w:color w:val="000000"/>
          <w:sz w:val="24"/>
          <w:szCs w:val="24"/>
        </w:rPr>
        <w:t>.</w:t>
      </w:r>
    </w:p>
    <w:p w14:paraId="2A3A47B5" w14:textId="77777777" w:rsidR="00A114C3" w:rsidRDefault="000532A2" w:rsidP="00A114C3">
      <w:pPr>
        <w:spacing w:before="240" w:line="360" w:lineRule="auto"/>
        <w:rPr>
          <w:rFonts w:asciiTheme="majorBidi" w:hAnsiTheme="majorBidi" w:cstheme="majorBidi"/>
          <w:b/>
          <w:bCs/>
          <w:color w:val="000000"/>
        </w:rPr>
      </w:pPr>
      <w:r w:rsidRPr="00547BED">
        <w:rPr>
          <w:rFonts w:asciiTheme="majorBidi" w:hAnsiTheme="majorBidi" w:cstheme="majorBidi"/>
          <w:b/>
          <w:bCs/>
          <w:color w:val="000000"/>
          <w:sz w:val="24"/>
          <w:szCs w:val="24"/>
        </w:rPr>
        <w:t>2.5.2.2 Le processus unifié est centré sur</w:t>
      </w:r>
      <w:r w:rsidR="00A114C3">
        <w:rPr>
          <w:rFonts w:asciiTheme="majorBidi" w:hAnsiTheme="majorBidi" w:cstheme="majorBidi"/>
          <w:b/>
          <w:bCs/>
          <w:color w:val="000000"/>
          <w:sz w:val="24"/>
          <w:szCs w:val="24"/>
        </w:rPr>
        <w:t xml:space="preserve"> </w:t>
      </w:r>
      <w:r w:rsidR="009C624D" w:rsidRPr="00547BED">
        <w:rPr>
          <w:rFonts w:asciiTheme="majorBidi" w:hAnsiTheme="majorBidi" w:cstheme="majorBidi"/>
          <w:b/>
          <w:bCs/>
          <w:color w:val="000000"/>
          <w:sz w:val="24"/>
          <w:szCs w:val="24"/>
        </w:rPr>
        <w:t>l’architecture</w:t>
      </w:r>
    </w:p>
    <w:p w14:paraId="03F13F89" w14:textId="0EC8ED06" w:rsidR="00FC122E" w:rsidRPr="00547BED" w:rsidRDefault="00A114C3" w:rsidP="00A114C3">
      <w:pPr>
        <w:spacing w:before="240" w:line="360" w:lineRule="auto"/>
        <w:jc w:val="both"/>
        <w:rPr>
          <w:rFonts w:asciiTheme="majorBidi" w:hAnsiTheme="majorBidi" w:cstheme="majorBidi"/>
          <w:color w:val="000000"/>
          <w:sz w:val="24"/>
          <w:szCs w:val="24"/>
        </w:rPr>
      </w:pPr>
      <w:r>
        <w:rPr>
          <w:rFonts w:asciiTheme="majorBidi" w:hAnsiTheme="majorBidi" w:cstheme="majorBidi"/>
          <w:b/>
          <w:bCs/>
          <w:color w:val="000000"/>
        </w:rPr>
        <w:t xml:space="preserve">            </w:t>
      </w:r>
      <w:r w:rsidR="009C624D" w:rsidRPr="00547BED">
        <w:rPr>
          <w:rFonts w:asciiTheme="majorBidi" w:hAnsiTheme="majorBidi" w:cstheme="majorBidi"/>
          <w:color w:val="000000"/>
          <w:sz w:val="24"/>
          <w:szCs w:val="24"/>
        </w:rPr>
        <w:t>Une architecture adaptée est la clé de voûte du succès d’un développement. Elle décrit des</w:t>
      </w:r>
      <w:r w:rsidR="000532A2" w:rsidRPr="00547BED">
        <w:rPr>
          <w:rFonts w:asciiTheme="majorBidi" w:hAnsiTheme="majorBidi" w:cstheme="majorBidi"/>
          <w:color w:val="000000"/>
        </w:rPr>
        <w:t xml:space="preserve"> </w:t>
      </w:r>
      <w:r w:rsidR="009C624D" w:rsidRPr="00547BED">
        <w:rPr>
          <w:rFonts w:asciiTheme="majorBidi" w:hAnsiTheme="majorBidi" w:cstheme="majorBidi"/>
          <w:color w:val="000000"/>
          <w:sz w:val="24"/>
          <w:szCs w:val="24"/>
        </w:rPr>
        <w:t>choix stratégiques qui déterminent en grande partie les qualités du logiciel (adaptabilité,</w:t>
      </w:r>
      <w:r w:rsidR="000532A2" w:rsidRPr="00547BE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performance, fiabilité…).Ph. Kruchten propose différentes perspectives, indépendantes et complémentaires, qui</w:t>
      </w:r>
      <w:r w:rsidR="000532A2" w:rsidRPr="00547BED">
        <w:rPr>
          <w:rFonts w:asciiTheme="majorBidi" w:hAnsiTheme="majorBidi" w:cstheme="majorBidi"/>
          <w:color w:val="000000"/>
        </w:rPr>
        <w:t xml:space="preserve"> </w:t>
      </w:r>
      <w:r w:rsidR="009C624D" w:rsidRPr="00547BED">
        <w:rPr>
          <w:rFonts w:asciiTheme="majorBidi" w:hAnsiTheme="majorBidi" w:cstheme="majorBidi"/>
          <w:color w:val="000000"/>
          <w:sz w:val="24"/>
          <w:szCs w:val="24"/>
        </w:rPr>
        <w:t>permettent de définir un modèle d’architecture (publication IEEE, 1995). Cette vue (« 4+1 »)</w:t>
      </w:r>
      <w:r w:rsidR="000532A2" w:rsidRPr="00547BE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a fortement inspiré UML</w:t>
      </w:r>
      <w:r w:rsidR="006D58D1">
        <w:rPr>
          <w:rFonts w:asciiTheme="majorBidi" w:hAnsiTheme="majorBidi" w:cstheme="majorBidi"/>
          <w:color w:val="000000"/>
          <w:sz w:val="24"/>
          <w:szCs w:val="24"/>
        </w:rPr>
        <w:t>.</w:t>
      </w:r>
    </w:p>
    <w:p w14:paraId="0B939995" w14:textId="77777777" w:rsidR="00A114C3" w:rsidRDefault="00547BED" w:rsidP="00A114C3">
      <w:pPr>
        <w:spacing w:before="240" w:line="360" w:lineRule="auto"/>
        <w:rPr>
          <w:rFonts w:asciiTheme="majorBidi" w:hAnsiTheme="majorBidi" w:cstheme="majorBidi"/>
          <w:b/>
          <w:bCs/>
          <w:color w:val="000000"/>
        </w:rPr>
      </w:pPr>
      <w:r>
        <w:rPr>
          <w:rFonts w:asciiTheme="majorBidi" w:hAnsiTheme="majorBidi" w:cstheme="majorBidi"/>
          <w:b/>
          <w:bCs/>
          <w:color w:val="000000"/>
          <w:sz w:val="24"/>
          <w:szCs w:val="24"/>
        </w:rPr>
        <w:t xml:space="preserve">2.5.2.3 </w:t>
      </w:r>
      <w:r w:rsidR="009C624D" w:rsidRPr="00547BED">
        <w:rPr>
          <w:rFonts w:asciiTheme="majorBidi" w:hAnsiTheme="majorBidi" w:cstheme="majorBidi"/>
          <w:b/>
          <w:bCs/>
          <w:color w:val="000000"/>
          <w:sz w:val="24"/>
          <w:szCs w:val="24"/>
        </w:rPr>
        <w:t xml:space="preserve">Le </w:t>
      </w:r>
      <w:r w:rsidR="00A114C3">
        <w:rPr>
          <w:rFonts w:asciiTheme="majorBidi" w:hAnsiTheme="majorBidi" w:cstheme="majorBidi"/>
          <w:b/>
          <w:bCs/>
          <w:color w:val="000000"/>
          <w:sz w:val="24"/>
          <w:szCs w:val="24"/>
        </w:rPr>
        <w:t>p</w:t>
      </w:r>
      <w:r w:rsidR="009C624D" w:rsidRPr="00547BED">
        <w:rPr>
          <w:rFonts w:asciiTheme="majorBidi" w:hAnsiTheme="majorBidi" w:cstheme="majorBidi"/>
          <w:b/>
          <w:bCs/>
          <w:color w:val="000000"/>
          <w:sz w:val="24"/>
          <w:szCs w:val="24"/>
        </w:rPr>
        <w:t>rocessus unifié est itératif et incrémental</w:t>
      </w:r>
    </w:p>
    <w:p w14:paraId="049989EF" w14:textId="612CC78E" w:rsidR="009C624D" w:rsidRPr="00547BED" w:rsidRDefault="00A114C3" w:rsidP="00A114C3">
      <w:pPr>
        <w:spacing w:before="240" w:line="360" w:lineRule="auto"/>
        <w:rPr>
          <w:rFonts w:asciiTheme="majorBidi" w:hAnsiTheme="majorBidi" w:cstheme="majorBidi"/>
          <w:color w:val="000000"/>
          <w:sz w:val="24"/>
          <w:szCs w:val="24"/>
        </w:rPr>
      </w:pPr>
      <w:r>
        <w:rPr>
          <w:rFonts w:asciiTheme="majorBidi" w:hAnsiTheme="majorBidi" w:cstheme="majorBidi"/>
          <w:b/>
          <w:bCs/>
          <w:color w:val="000000"/>
        </w:rPr>
        <w:t xml:space="preserve">             </w:t>
      </w:r>
      <w:r w:rsidR="00547BED">
        <w:rPr>
          <w:rFonts w:asciiTheme="majorBidi" w:hAnsiTheme="majorBidi" w:cstheme="majorBidi"/>
          <w:color w:val="000000"/>
          <w:sz w:val="24"/>
          <w:szCs w:val="24"/>
        </w:rPr>
        <w:t xml:space="preserve"> </w:t>
      </w:r>
      <w:r w:rsidR="009C624D" w:rsidRPr="00547BED">
        <w:rPr>
          <w:rFonts w:asciiTheme="majorBidi" w:hAnsiTheme="majorBidi" w:cstheme="majorBidi"/>
          <w:color w:val="000000"/>
          <w:sz w:val="24"/>
          <w:szCs w:val="24"/>
        </w:rPr>
        <w:t>L’itération est une répétition d’une séquence d’instructions ou d’une partie du programme un</w:t>
      </w:r>
      <w:r w:rsidR="00547BED">
        <w:rPr>
          <w:rFonts w:asciiTheme="majorBidi" w:hAnsiTheme="majorBidi" w:cstheme="majorBidi"/>
          <w:color w:val="000000"/>
        </w:rPr>
        <w:t xml:space="preserve"> </w:t>
      </w:r>
      <w:r w:rsidR="009C624D" w:rsidRPr="00547BED">
        <w:rPr>
          <w:rFonts w:asciiTheme="majorBidi" w:hAnsiTheme="majorBidi" w:cstheme="majorBidi"/>
          <w:color w:val="000000"/>
          <w:sz w:val="24"/>
          <w:szCs w:val="24"/>
        </w:rPr>
        <w:t>nombre de fois fixé à l’avance ou tant qu’une condition définie n’est pas remplie. Elle qualifie</w:t>
      </w:r>
      <w:r w:rsidR="00547BED">
        <w:rPr>
          <w:rFonts w:asciiTheme="majorBidi" w:hAnsiTheme="majorBidi" w:cstheme="majorBidi"/>
          <w:color w:val="000000"/>
        </w:rPr>
        <w:t xml:space="preserve"> </w:t>
      </w:r>
      <w:r w:rsidR="009C624D" w:rsidRPr="00547BED">
        <w:rPr>
          <w:rFonts w:asciiTheme="majorBidi" w:hAnsiTheme="majorBidi" w:cstheme="majorBidi"/>
          <w:color w:val="000000"/>
          <w:sz w:val="24"/>
          <w:szCs w:val="24"/>
        </w:rPr>
        <w:t>un traitement ou une procédure qui exécute un groupe d’opérations de façon répétitive jusqu’à</w:t>
      </w:r>
      <w:r w:rsidR="00547BED">
        <w:rPr>
          <w:rFonts w:asciiTheme="majorBidi" w:hAnsiTheme="majorBidi" w:cstheme="majorBidi"/>
          <w:color w:val="000000"/>
        </w:rPr>
        <w:t xml:space="preserve"> </w:t>
      </w:r>
      <w:r w:rsidR="009C624D" w:rsidRPr="00547BED">
        <w:rPr>
          <w:rFonts w:asciiTheme="majorBidi" w:hAnsiTheme="majorBidi" w:cstheme="majorBidi"/>
          <w:color w:val="000000"/>
          <w:sz w:val="24"/>
          <w:szCs w:val="24"/>
        </w:rPr>
        <w:t>ce qu’une condition bien définie soit remplie.</w:t>
      </w:r>
    </w:p>
    <w:p w14:paraId="5717E613" w14:textId="20C24522" w:rsidR="009C624D" w:rsidRPr="00547BED" w:rsidRDefault="009C624D" w:rsidP="009C624D">
      <w:pPr>
        <w:jc w:val="center"/>
        <w:rPr>
          <w:rFonts w:asciiTheme="majorBidi" w:hAnsiTheme="majorBidi" w:cstheme="majorBidi"/>
        </w:rPr>
      </w:pPr>
    </w:p>
    <w:p w14:paraId="00162212" w14:textId="0DF079B1" w:rsidR="00547BED" w:rsidRPr="00547BED" w:rsidRDefault="00547BED" w:rsidP="005D1116">
      <w:pPr>
        <w:pStyle w:val="Titre2"/>
        <w:rPr>
          <w:rFonts w:asciiTheme="majorBidi" w:hAnsiTheme="majorBidi"/>
          <w:b/>
          <w:bCs/>
          <w:color w:val="000000"/>
          <w:sz w:val="24"/>
          <w:szCs w:val="24"/>
        </w:rPr>
      </w:pPr>
      <w:bookmarkStart w:id="12" w:name="_Toc73626872"/>
      <w:r w:rsidRPr="00547BED">
        <w:rPr>
          <w:rFonts w:asciiTheme="majorBidi" w:hAnsiTheme="majorBidi"/>
          <w:b/>
          <w:bCs/>
          <w:color w:val="000000"/>
          <w:sz w:val="28"/>
          <w:szCs w:val="28"/>
        </w:rPr>
        <w:t xml:space="preserve">2.5.3. </w:t>
      </w:r>
      <w:r w:rsidR="009C624D" w:rsidRPr="00547BED">
        <w:rPr>
          <w:rFonts w:asciiTheme="majorBidi" w:hAnsiTheme="majorBidi"/>
          <w:b/>
          <w:bCs/>
          <w:color w:val="000000"/>
          <w:sz w:val="28"/>
          <w:szCs w:val="28"/>
        </w:rPr>
        <w:t xml:space="preserve">Vie du processus </w:t>
      </w:r>
      <w:r w:rsidR="00AD042E" w:rsidRPr="00547BED">
        <w:rPr>
          <w:rFonts w:asciiTheme="majorBidi" w:hAnsiTheme="majorBidi"/>
          <w:b/>
          <w:bCs/>
          <w:color w:val="000000"/>
          <w:sz w:val="28"/>
          <w:szCs w:val="28"/>
        </w:rPr>
        <w:t>unifié</w:t>
      </w:r>
      <w:r w:rsidR="009C624D" w:rsidRPr="00547BED">
        <w:rPr>
          <w:rFonts w:asciiTheme="majorBidi" w:hAnsiTheme="majorBidi"/>
          <w:b/>
          <w:bCs/>
          <w:color w:val="000000"/>
          <w:sz w:val="30"/>
          <w:szCs w:val="30"/>
        </w:rPr>
        <w:br/>
      </w:r>
      <w:r>
        <w:rPr>
          <w:rFonts w:asciiTheme="majorBidi" w:hAnsiTheme="majorBidi"/>
          <w:color w:val="000000"/>
          <w:sz w:val="24"/>
          <w:szCs w:val="24"/>
        </w:rPr>
        <w:t xml:space="preserve">     </w:t>
      </w:r>
      <w:r w:rsidR="00A114C3">
        <w:rPr>
          <w:rFonts w:asciiTheme="majorBidi" w:hAnsiTheme="majorBidi"/>
          <w:color w:val="000000"/>
          <w:sz w:val="24"/>
          <w:szCs w:val="24"/>
        </w:rPr>
        <w:t xml:space="preserve">    </w:t>
      </w:r>
      <w:r>
        <w:rPr>
          <w:rFonts w:asciiTheme="majorBidi" w:hAnsiTheme="majorBidi"/>
          <w:color w:val="000000"/>
          <w:sz w:val="24"/>
          <w:szCs w:val="24"/>
        </w:rPr>
        <w:t xml:space="preserve"> </w:t>
      </w:r>
      <w:r w:rsidR="009C624D" w:rsidRPr="00547BED">
        <w:rPr>
          <w:rFonts w:asciiTheme="majorBidi" w:hAnsiTheme="majorBidi"/>
          <w:color w:val="000000"/>
          <w:sz w:val="24"/>
          <w:szCs w:val="24"/>
        </w:rPr>
        <w:t xml:space="preserve">UP est un ensemble de principes </w:t>
      </w:r>
      <w:r w:rsidR="00AD042E" w:rsidRPr="00547BED">
        <w:rPr>
          <w:rFonts w:asciiTheme="majorBidi" w:hAnsiTheme="majorBidi"/>
          <w:color w:val="000000"/>
          <w:sz w:val="24"/>
          <w:szCs w:val="24"/>
        </w:rPr>
        <w:t>génériques</w:t>
      </w:r>
      <w:r w:rsidR="009C624D" w:rsidRPr="00547BED">
        <w:rPr>
          <w:rFonts w:asciiTheme="majorBidi" w:hAnsiTheme="majorBidi"/>
          <w:color w:val="000000"/>
          <w:sz w:val="24"/>
          <w:szCs w:val="24"/>
        </w:rPr>
        <w:t xml:space="preserve"> </w:t>
      </w:r>
      <w:r w:rsidR="00AD042E" w:rsidRPr="00547BED">
        <w:rPr>
          <w:rFonts w:asciiTheme="majorBidi" w:hAnsiTheme="majorBidi"/>
          <w:color w:val="000000"/>
          <w:sz w:val="24"/>
          <w:szCs w:val="24"/>
        </w:rPr>
        <w:t>adapté</w:t>
      </w:r>
      <w:r w:rsidR="009C624D" w:rsidRPr="00547BED">
        <w:rPr>
          <w:rFonts w:asciiTheme="majorBidi" w:hAnsiTheme="majorBidi"/>
          <w:color w:val="000000"/>
          <w:sz w:val="24"/>
          <w:szCs w:val="24"/>
        </w:rPr>
        <w:t xml:space="preserve"> en fonctions des </w:t>
      </w:r>
      <w:r w:rsidR="00AD042E" w:rsidRPr="00547BED">
        <w:rPr>
          <w:rFonts w:asciiTheme="majorBidi" w:hAnsiTheme="majorBidi"/>
          <w:color w:val="000000"/>
          <w:sz w:val="24"/>
          <w:szCs w:val="24"/>
        </w:rPr>
        <w:t>spécificités</w:t>
      </w:r>
      <w:r w:rsidR="009C624D" w:rsidRPr="00547BED">
        <w:rPr>
          <w:rFonts w:asciiTheme="majorBidi" w:hAnsiTheme="majorBidi"/>
          <w:color w:val="000000"/>
          <w:sz w:val="24"/>
          <w:szCs w:val="24"/>
        </w:rPr>
        <w:t xml:space="preserve"> des projets. UP</w:t>
      </w:r>
      <w:r w:rsidR="00AD042E" w:rsidRPr="00547BED">
        <w:rPr>
          <w:rFonts w:asciiTheme="majorBidi" w:hAnsiTheme="majorBidi"/>
          <w:color w:val="000000"/>
        </w:rPr>
        <w:t xml:space="preserve"> </w:t>
      </w:r>
      <w:r w:rsidR="009C624D" w:rsidRPr="00547BED">
        <w:rPr>
          <w:rFonts w:asciiTheme="majorBidi" w:hAnsiTheme="majorBidi"/>
          <w:color w:val="000000"/>
          <w:sz w:val="24"/>
          <w:szCs w:val="24"/>
        </w:rPr>
        <w:t>répo</w:t>
      </w:r>
      <w:r>
        <w:rPr>
          <w:rFonts w:asciiTheme="majorBidi" w:hAnsiTheme="majorBidi"/>
          <w:color w:val="000000"/>
          <w:sz w:val="24"/>
          <w:szCs w:val="24"/>
        </w:rPr>
        <w:t>nd aux préoccupations suivantes</w:t>
      </w:r>
      <w:r w:rsidR="009C624D" w:rsidRPr="00547BED">
        <w:rPr>
          <w:rFonts w:asciiTheme="majorBidi" w:hAnsiTheme="majorBidi"/>
          <w:color w:val="000000"/>
          <w:sz w:val="24"/>
          <w:szCs w:val="24"/>
        </w:rPr>
        <w:t>:</w:t>
      </w:r>
      <w:r w:rsidR="009C624D" w:rsidRPr="00547BED">
        <w:rPr>
          <w:rFonts w:asciiTheme="majorBidi" w:hAnsiTheme="majorBidi"/>
          <w:color w:val="000000"/>
        </w:rPr>
        <w:br/>
      </w:r>
      <w:r>
        <w:rPr>
          <w:rFonts w:asciiTheme="majorBidi" w:hAnsiTheme="majorBidi"/>
          <w:b/>
          <w:bCs/>
          <w:color w:val="000000"/>
          <w:sz w:val="24"/>
          <w:szCs w:val="24"/>
        </w:rPr>
        <w:t xml:space="preserve">  </w:t>
      </w:r>
      <w:r w:rsidRPr="00547BED">
        <w:rPr>
          <w:rFonts w:asciiTheme="majorBidi" w:hAnsiTheme="majorBidi"/>
          <w:b/>
          <w:bCs/>
          <w:color w:val="000000"/>
          <w:sz w:val="24"/>
          <w:szCs w:val="24"/>
        </w:rPr>
        <w:t xml:space="preserve">QUI </w:t>
      </w:r>
      <w:r w:rsidRPr="00547BED">
        <w:rPr>
          <w:rFonts w:asciiTheme="majorBidi" w:hAnsiTheme="majorBidi"/>
          <w:color w:val="000000"/>
          <w:sz w:val="24"/>
          <w:szCs w:val="24"/>
        </w:rPr>
        <w:t>participe au projet ?</w:t>
      </w:r>
      <w:bookmarkEnd w:id="12"/>
    </w:p>
    <w:p w14:paraId="6C25BC57" w14:textId="4324EB7B" w:rsidR="00547BED" w:rsidRPr="00547BED" w:rsidRDefault="00547BED" w:rsidP="00547BED">
      <w:pPr>
        <w:spacing w:after="0"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  </w:t>
      </w:r>
      <w:r w:rsidRPr="00547BED">
        <w:rPr>
          <w:rFonts w:asciiTheme="majorBidi" w:hAnsiTheme="majorBidi" w:cstheme="majorBidi"/>
          <w:b/>
          <w:bCs/>
          <w:color w:val="000000"/>
          <w:sz w:val="24"/>
          <w:szCs w:val="24"/>
        </w:rPr>
        <w:t xml:space="preserve">QUOI, </w:t>
      </w:r>
      <w:r w:rsidRPr="00547BED">
        <w:rPr>
          <w:rFonts w:asciiTheme="majorBidi" w:hAnsiTheme="majorBidi" w:cstheme="majorBidi"/>
          <w:color w:val="000000"/>
          <w:sz w:val="24"/>
          <w:szCs w:val="24"/>
        </w:rPr>
        <w:t>qu’est-ce qui est produit durant le projet ?</w:t>
      </w:r>
    </w:p>
    <w:p w14:paraId="7EB75176" w14:textId="7A6A96CF" w:rsidR="00547BED" w:rsidRPr="00547BED" w:rsidRDefault="00547BED" w:rsidP="00547BED">
      <w:pPr>
        <w:spacing w:after="0" w:line="360" w:lineRule="auto"/>
        <w:rPr>
          <w:rFonts w:asciiTheme="majorBidi" w:hAnsiTheme="majorBidi" w:cstheme="majorBidi"/>
          <w:color w:val="000000"/>
          <w:sz w:val="24"/>
          <w:szCs w:val="24"/>
        </w:rPr>
      </w:pPr>
      <w:r>
        <w:rPr>
          <w:rFonts w:asciiTheme="majorBidi" w:hAnsiTheme="majorBidi" w:cstheme="majorBidi"/>
          <w:b/>
          <w:bCs/>
          <w:color w:val="000000"/>
          <w:sz w:val="24"/>
          <w:szCs w:val="24"/>
        </w:rPr>
        <w:lastRenderedPageBreak/>
        <w:t xml:space="preserve">  </w:t>
      </w:r>
      <w:r w:rsidRPr="00547BED">
        <w:rPr>
          <w:rFonts w:asciiTheme="majorBidi" w:hAnsiTheme="majorBidi" w:cstheme="majorBidi"/>
          <w:b/>
          <w:bCs/>
          <w:color w:val="000000"/>
          <w:sz w:val="24"/>
          <w:szCs w:val="24"/>
        </w:rPr>
        <w:t xml:space="preserve">COMMENT </w:t>
      </w:r>
      <w:r w:rsidRPr="00547BED">
        <w:rPr>
          <w:rFonts w:asciiTheme="majorBidi" w:hAnsiTheme="majorBidi" w:cstheme="majorBidi"/>
          <w:color w:val="000000"/>
          <w:sz w:val="24"/>
          <w:szCs w:val="24"/>
        </w:rPr>
        <w:t>doit-il être réalisé ?</w:t>
      </w:r>
    </w:p>
    <w:p w14:paraId="4D48C4CB" w14:textId="66288E30" w:rsidR="00547BED" w:rsidRDefault="00547BED" w:rsidP="00547BED">
      <w:pPr>
        <w:spacing w:after="0" w:line="360" w:lineRule="auto"/>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  </w:t>
      </w:r>
      <w:r w:rsidRPr="00547BED">
        <w:rPr>
          <w:rFonts w:asciiTheme="majorBidi" w:hAnsiTheme="majorBidi" w:cstheme="majorBidi"/>
          <w:b/>
          <w:bCs/>
          <w:color w:val="000000"/>
          <w:sz w:val="24"/>
          <w:szCs w:val="24"/>
        </w:rPr>
        <w:t xml:space="preserve">QUAND </w:t>
      </w:r>
      <w:r w:rsidRPr="00547BED">
        <w:rPr>
          <w:rFonts w:asciiTheme="majorBidi" w:hAnsiTheme="majorBidi" w:cstheme="majorBidi"/>
          <w:color w:val="000000"/>
          <w:sz w:val="24"/>
          <w:szCs w:val="24"/>
        </w:rPr>
        <w:t>est réalisé chaque livrable ?</w:t>
      </w:r>
    </w:p>
    <w:p w14:paraId="46DDE6A7" w14:textId="11784731" w:rsidR="009C624D" w:rsidRDefault="00547BED" w:rsidP="005D1116">
      <w:pPr>
        <w:pStyle w:val="Titre2"/>
        <w:rPr>
          <w:rFonts w:asciiTheme="majorBidi" w:hAnsiTheme="majorBidi"/>
          <w:color w:val="000000"/>
        </w:rPr>
      </w:pPr>
      <w:bookmarkStart w:id="13" w:name="_Toc73626873"/>
      <w:r w:rsidRPr="00547BED">
        <w:rPr>
          <w:rFonts w:asciiTheme="majorBidi" w:hAnsiTheme="majorBidi"/>
          <w:b/>
          <w:bCs/>
          <w:color w:val="000000"/>
          <w:sz w:val="28"/>
          <w:szCs w:val="28"/>
        </w:rPr>
        <w:t>2.5.4</w:t>
      </w:r>
      <w:r w:rsidR="009C624D" w:rsidRPr="00547BED">
        <w:rPr>
          <w:rFonts w:asciiTheme="majorBidi" w:hAnsiTheme="majorBidi"/>
          <w:b/>
          <w:bCs/>
          <w:color w:val="000000"/>
          <w:sz w:val="28"/>
          <w:szCs w:val="28"/>
        </w:rPr>
        <w:t xml:space="preserve"> Avantage d’UP</w:t>
      </w:r>
      <w:r w:rsidR="009C624D" w:rsidRPr="00547BED">
        <w:rPr>
          <w:rFonts w:asciiTheme="majorBidi" w:hAnsiTheme="majorBidi"/>
          <w:b/>
          <w:bCs/>
          <w:color w:val="000000"/>
          <w:sz w:val="30"/>
          <w:szCs w:val="30"/>
        </w:rPr>
        <w:br/>
      </w:r>
      <w:r>
        <w:rPr>
          <w:rFonts w:asciiTheme="majorBidi" w:hAnsiTheme="majorBidi"/>
          <w:color w:val="000000"/>
          <w:sz w:val="24"/>
          <w:szCs w:val="24"/>
        </w:rPr>
        <w:t xml:space="preserve">     P</w:t>
      </w:r>
      <w:r w:rsidR="009C624D" w:rsidRPr="00547BED">
        <w:rPr>
          <w:rFonts w:asciiTheme="majorBidi" w:hAnsiTheme="majorBidi"/>
          <w:color w:val="000000"/>
          <w:sz w:val="24"/>
          <w:szCs w:val="24"/>
        </w:rPr>
        <w:t xml:space="preserve">our le processus de développement UP, on peut </w:t>
      </w:r>
      <w:r w:rsidR="00AD042E" w:rsidRPr="00547BED">
        <w:rPr>
          <w:rFonts w:asciiTheme="majorBidi" w:hAnsiTheme="majorBidi"/>
          <w:color w:val="000000"/>
          <w:sz w:val="24"/>
          <w:szCs w:val="24"/>
        </w:rPr>
        <w:t>citer</w:t>
      </w:r>
      <w:r w:rsidR="009C624D" w:rsidRPr="00547BED">
        <w:rPr>
          <w:rFonts w:asciiTheme="majorBidi" w:hAnsiTheme="majorBidi"/>
          <w:color w:val="000000"/>
          <w:sz w:val="24"/>
          <w:szCs w:val="24"/>
        </w:rPr>
        <w:t xml:space="preserve"> les avantages suivants :</w:t>
      </w:r>
      <w:bookmarkEnd w:id="13"/>
    </w:p>
    <w:p w14:paraId="1512CA1E" w14:textId="77777777" w:rsidR="00547BED" w:rsidRPr="00547BED" w:rsidRDefault="00547BED" w:rsidP="00547BED">
      <w:pPr>
        <w:pStyle w:val="Paragraphedeliste"/>
        <w:numPr>
          <w:ilvl w:val="0"/>
          <w:numId w:val="12"/>
        </w:numPr>
        <w:spacing w:after="0"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Méthodologie complète ;</w:t>
      </w:r>
    </w:p>
    <w:p w14:paraId="0CE0A9A8" w14:textId="77777777" w:rsidR="00547BED" w:rsidRPr="00547BED" w:rsidRDefault="00547BED" w:rsidP="00547BED">
      <w:pPr>
        <w:pStyle w:val="Paragraphedeliste"/>
        <w:numPr>
          <w:ilvl w:val="0"/>
          <w:numId w:val="12"/>
        </w:numPr>
        <w:spacing w:after="0"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Identification rapide des risques ;</w:t>
      </w:r>
    </w:p>
    <w:p w14:paraId="21D953D2" w14:textId="77777777" w:rsidR="00547BED" w:rsidRPr="00547BED" w:rsidRDefault="00547BED" w:rsidP="00547BED">
      <w:pPr>
        <w:pStyle w:val="Paragraphedeliste"/>
        <w:numPr>
          <w:ilvl w:val="0"/>
          <w:numId w:val="12"/>
        </w:numPr>
        <w:spacing w:after="0"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Largement adopté en entreprise ;</w:t>
      </w:r>
    </w:p>
    <w:p w14:paraId="4E4FD860" w14:textId="53D3EDD8" w:rsidR="00547BED" w:rsidRPr="00547BED" w:rsidRDefault="00547BED" w:rsidP="00547BED">
      <w:pPr>
        <w:pStyle w:val="Paragraphedeliste"/>
        <w:numPr>
          <w:ilvl w:val="0"/>
          <w:numId w:val="12"/>
        </w:numPr>
        <w:spacing w:after="0" w:line="360" w:lineRule="auto"/>
        <w:rPr>
          <w:rFonts w:asciiTheme="majorBidi" w:hAnsiTheme="majorBidi" w:cstheme="majorBidi"/>
          <w:color w:val="000000"/>
          <w:sz w:val="24"/>
          <w:szCs w:val="24"/>
        </w:rPr>
      </w:pPr>
      <w:r w:rsidRPr="00547BED">
        <w:rPr>
          <w:rFonts w:asciiTheme="majorBidi" w:hAnsiTheme="majorBidi" w:cstheme="majorBidi"/>
          <w:color w:val="000000"/>
          <w:sz w:val="24"/>
          <w:szCs w:val="24"/>
        </w:rPr>
        <w:t>Intégration avec UML ;</w:t>
      </w:r>
    </w:p>
    <w:p w14:paraId="26496C9E" w14:textId="24488394" w:rsidR="00AD042E" w:rsidRPr="00547BED" w:rsidRDefault="00AD042E" w:rsidP="009C624D">
      <w:pPr>
        <w:rPr>
          <w:rFonts w:asciiTheme="majorBidi" w:hAnsiTheme="majorBidi" w:cstheme="majorBidi"/>
          <w:color w:val="000000"/>
          <w:sz w:val="24"/>
          <w:szCs w:val="24"/>
        </w:rPr>
      </w:pPr>
    </w:p>
    <w:p w14:paraId="2627332E" w14:textId="28DE2CF7" w:rsidR="006D58D1" w:rsidRDefault="0060223D" w:rsidP="005D1116">
      <w:pPr>
        <w:pStyle w:val="Titre1"/>
        <w:rPr>
          <w:rFonts w:asciiTheme="majorBidi" w:hAnsiTheme="majorBidi"/>
          <w:color w:val="000000"/>
          <w:sz w:val="24"/>
          <w:szCs w:val="24"/>
        </w:rPr>
      </w:pPr>
      <w:bookmarkStart w:id="14" w:name="_Toc73626874"/>
      <w:r w:rsidRPr="00547BED">
        <w:rPr>
          <w:rFonts w:asciiTheme="majorBidi" w:hAnsiTheme="majorBidi"/>
          <w:noProof/>
          <w:lang w:eastAsia="fr-FR"/>
        </w:rPr>
        <w:drawing>
          <wp:anchor distT="0" distB="0" distL="114300" distR="114300" simplePos="0" relativeHeight="251666432" behindDoc="0" locked="0" layoutInCell="1" allowOverlap="1" wp14:anchorId="42B69E77" wp14:editId="5F13A14C">
            <wp:simplePos x="0" y="0"/>
            <wp:positionH relativeFrom="margin">
              <wp:posOffset>3432100</wp:posOffset>
            </wp:positionH>
            <wp:positionV relativeFrom="margin">
              <wp:posOffset>4196037</wp:posOffset>
            </wp:positionV>
            <wp:extent cx="2514600" cy="2019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4600" cy="2019300"/>
                    </a:xfrm>
                    <a:prstGeom prst="rect">
                      <a:avLst/>
                    </a:prstGeom>
                  </pic:spPr>
                </pic:pic>
              </a:graphicData>
            </a:graphic>
          </wp:anchor>
        </w:drawing>
      </w:r>
      <w:r w:rsidR="00547BED" w:rsidRPr="00547BED">
        <w:rPr>
          <w:rFonts w:asciiTheme="majorBidi" w:hAnsiTheme="majorBidi"/>
          <w:b/>
          <w:bCs/>
          <w:color w:val="000000"/>
          <w:sz w:val="40"/>
          <w:szCs w:val="40"/>
        </w:rPr>
        <w:t xml:space="preserve">2.6. </w:t>
      </w:r>
      <w:r w:rsidR="003947BF" w:rsidRPr="00547BED">
        <w:rPr>
          <w:rFonts w:asciiTheme="majorBidi" w:hAnsiTheme="majorBidi"/>
          <w:b/>
          <w:bCs/>
          <w:color w:val="000000"/>
          <w:sz w:val="40"/>
          <w:szCs w:val="40"/>
        </w:rPr>
        <w:t>U</w:t>
      </w:r>
      <w:r w:rsidR="00AD042E" w:rsidRPr="00547BED">
        <w:rPr>
          <w:rFonts w:asciiTheme="majorBidi" w:hAnsiTheme="majorBidi"/>
          <w:b/>
          <w:bCs/>
          <w:color w:val="000000"/>
          <w:sz w:val="40"/>
          <w:szCs w:val="40"/>
        </w:rPr>
        <w:t xml:space="preserve">ML </w:t>
      </w:r>
      <w:r w:rsidRPr="0060223D">
        <w:rPr>
          <w:rFonts w:asciiTheme="majorBidi" w:hAnsiTheme="majorBidi"/>
          <w:b/>
          <w:bCs/>
          <w:color w:val="000000"/>
          <w:sz w:val="40"/>
          <w:szCs w:val="40"/>
        </w:rPr>
        <w:t>(</w:t>
      </w:r>
      <w:r w:rsidRPr="0060223D">
        <w:rPr>
          <w:rFonts w:asciiTheme="majorBidi" w:hAnsiTheme="majorBidi"/>
          <w:b/>
          <w:bCs/>
          <w:i/>
          <w:iCs/>
          <w:color w:val="000000"/>
          <w:sz w:val="40"/>
          <w:szCs w:val="40"/>
        </w:rPr>
        <w:t>UnifiedModeling</w:t>
      </w:r>
      <w:r w:rsidR="00AD042E" w:rsidRPr="0060223D">
        <w:rPr>
          <w:rFonts w:asciiTheme="majorBidi" w:hAnsiTheme="majorBidi"/>
          <w:b/>
          <w:bCs/>
          <w:i/>
          <w:iCs/>
          <w:color w:val="000000"/>
          <w:sz w:val="40"/>
          <w:szCs w:val="40"/>
        </w:rPr>
        <w:t>Language</w:t>
      </w:r>
      <w:r w:rsidRPr="0060223D">
        <w:rPr>
          <w:rFonts w:asciiTheme="majorBidi" w:hAnsiTheme="majorBidi"/>
          <w:b/>
          <w:bCs/>
          <w:i/>
          <w:iCs/>
          <w:color w:val="000000"/>
          <w:sz w:val="40"/>
          <w:szCs w:val="40"/>
        </w:rPr>
        <w:t>)</w:t>
      </w:r>
      <w:r w:rsidR="00AD042E" w:rsidRPr="00547BED">
        <w:rPr>
          <w:rFonts w:asciiTheme="majorBidi" w:hAnsiTheme="majorBidi"/>
          <w:b/>
          <w:bCs/>
          <w:i/>
          <w:iCs/>
          <w:color w:val="000000"/>
        </w:rPr>
        <w:br/>
      </w:r>
      <w:r w:rsidR="00AD042E" w:rsidRPr="006D58D1">
        <w:rPr>
          <w:rFonts w:asciiTheme="majorBidi" w:hAnsiTheme="majorBidi"/>
          <w:b/>
          <w:bCs/>
          <w:color w:val="000000"/>
          <w:sz w:val="28"/>
          <w:szCs w:val="28"/>
        </w:rPr>
        <w:t xml:space="preserve"> </w:t>
      </w:r>
      <w:r w:rsidRPr="006D58D1">
        <w:rPr>
          <w:rFonts w:asciiTheme="majorBidi" w:hAnsiTheme="majorBidi"/>
          <w:b/>
          <w:bCs/>
          <w:color w:val="000000"/>
          <w:sz w:val="28"/>
          <w:szCs w:val="28"/>
        </w:rPr>
        <w:t xml:space="preserve">    </w:t>
      </w:r>
      <w:r w:rsidR="006D58D1" w:rsidRPr="006D58D1">
        <w:rPr>
          <w:rFonts w:asciiTheme="majorBidi" w:hAnsiTheme="majorBidi"/>
          <w:b/>
          <w:bCs/>
          <w:color w:val="000000"/>
          <w:sz w:val="28"/>
          <w:szCs w:val="28"/>
        </w:rPr>
        <w:t>2.6.1</w:t>
      </w:r>
      <w:r w:rsidR="006D58D1">
        <w:rPr>
          <w:rFonts w:asciiTheme="majorBidi" w:hAnsiTheme="majorBidi"/>
          <w:b/>
          <w:bCs/>
          <w:color w:val="000000"/>
          <w:sz w:val="28"/>
          <w:szCs w:val="28"/>
        </w:rPr>
        <w:t>.</w:t>
      </w:r>
      <w:r w:rsidR="006D58D1" w:rsidRPr="006D58D1">
        <w:rPr>
          <w:rFonts w:asciiTheme="majorBidi" w:hAnsiTheme="majorBidi"/>
          <w:b/>
          <w:bCs/>
          <w:color w:val="000000"/>
          <w:sz w:val="28"/>
          <w:szCs w:val="28"/>
        </w:rPr>
        <w:t xml:space="preserve"> Définition de l’UML</w:t>
      </w:r>
      <w:bookmarkEnd w:id="14"/>
      <w:r w:rsidR="006D58D1">
        <w:rPr>
          <w:rFonts w:asciiTheme="majorBidi" w:hAnsiTheme="majorBidi"/>
          <w:color w:val="000000"/>
          <w:sz w:val="24"/>
          <w:szCs w:val="24"/>
        </w:rPr>
        <w:t xml:space="preserve"> </w:t>
      </w:r>
    </w:p>
    <w:p w14:paraId="7DBD1745" w14:textId="58B1913E" w:rsidR="0060223D" w:rsidRPr="006D58D1" w:rsidRDefault="006D58D1" w:rsidP="00A114C3">
      <w:pPr>
        <w:spacing w:before="24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60223D">
        <w:rPr>
          <w:rFonts w:asciiTheme="majorBidi" w:hAnsiTheme="majorBidi" w:cstheme="majorBidi"/>
          <w:color w:val="000000"/>
          <w:sz w:val="24"/>
          <w:szCs w:val="24"/>
        </w:rPr>
        <w:t xml:space="preserve">Langage de modélisation unifié </w:t>
      </w:r>
      <w:r w:rsidR="00AD042E" w:rsidRPr="00547BED">
        <w:rPr>
          <w:rFonts w:asciiTheme="majorBidi" w:hAnsiTheme="majorBidi" w:cstheme="majorBidi"/>
          <w:color w:val="000000"/>
          <w:sz w:val="24"/>
          <w:szCs w:val="24"/>
        </w:rPr>
        <w:t xml:space="preserve"> est un langage de</w:t>
      </w:r>
      <w:r>
        <w:rPr>
          <w:rFonts w:asciiTheme="majorBidi" w:hAnsiTheme="majorBidi" w:cstheme="majorBidi"/>
          <w:color w:val="000000"/>
        </w:rPr>
        <w:t xml:space="preserve"> </w:t>
      </w:r>
      <w:r w:rsidR="00AD042E" w:rsidRPr="00547BED">
        <w:rPr>
          <w:rFonts w:asciiTheme="majorBidi" w:hAnsiTheme="majorBidi" w:cstheme="majorBidi"/>
          <w:color w:val="000000"/>
          <w:sz w:val="24"/>
          <w:szCs w:val="24"/>
        </w:rPr>
        <w:t>modélisation graphique à base de pictogrammes. Il est</w:t>
      </w:r>
      <w:r>
        <w:rPr>
          <w:rFonts w:asciiTheme="majorBidi" w:hAnsiTheme="majorBidi" w:cstheme="majorBidi"/>
          <w:color w:val="000000"/>
        </w:rPr>
        <w:t xml:space="preserve"> </w:t>
      </w:r>
      <w:r w:rsidR="00AD042E" w:rsidRPr="00547BED">
        <w:rPr>
          <w:rFonts w:asciiTheme="majorBidi" w:hAnsiTheme="majorBidi" w:cstheme="majorBidi"/>
          <w:color w:val="000000"/>
          <w:sz w:val="24"/>
          <w:szCs w:val="24"/>
        </w:rPr>
        <w:t>apparu dans le monde du génie logiciel, dans le cadre de la</w:t>
      </w:r>
      <w:r w:rsidR="003947BF" w:rsidRPr="00547BED">
        <w:rPr>
          <w:rFonts w:asciiTheme="majorBidi" w:hAnsiTheme="majorBidi" w:cstheme="majorBidi"/>
          <w:noProof/>
        </w:rPr>
        <w:t xml:space="preserve"> </w:t>
      </w:r>
      <w:r w:rsidR="00AD042E" w:rsidRPr="00547BED">
        <w:rPr>
          <w:rFonts w:asciiTheme="majorBidi" w:hAnsiTheme="majorBidi" w:cstheme="majorBidi"/>
          <w:color w:val="000000"/>
          <w:sz w:val="24"/>
          <w:szCs w:val="24"/>
        </w:rPr>
        <w:t>« conception orientée objet ». Couramment utilisé dans les</w:t>
      </w:r>
      <w:r w:rsidR="0060223D">
        <w:rPr>
          <w:rFonts w:asciiTheme="majorBidi" w:hAnsiTheme="majorBidi" w:cstheme="majorBidi"/>
          <w:color w:val="000000"/>
        </w:rPr>
        <w:t xml:space="preserve"> </w:t>
      </w:r>
      <w:r w:rsidR="00AD042E" w:rsidRPr="00547BED">
        <w:rPr>
          <w:rFonts w:asciiTheme="majorBidi" w:hAnsiTheme="majorBidi" w:cstheme="majorBidi"/>
          <w:color w:val="000000"/>
          <w:sz w:val="24"/>
          <w:szCs w:val="24"/>
        </w:rPr>
        <w:t>projets logiciels, il peut être appliqué à toutes sortes de</w:t>
      </w:r>
      <w:r w:rsidR="0060223D">
        <w:rPr>
          <w:rFonts w:asciiTheme="majorBidi" w:hAnsiTheme="majorBidi" w:cstheme="majorBidi"/>
          <w:color w:val="000000"/>
        </w:rPr>
        <w:t xml:space="preserve"> </w:t>
      </w:r>
      <w:r w:rsidR="0060223D">
        <w:rPr>
          <w:rFonts w:asciiTheme="majorBidi" w:hAnsiTheme="majorBidi" w:cstheme="majorBidi"/>
          <w:color w:val="000000"/>
          <w:sz w:val="24"/>
          <w:szCs w:val="24"/>
        </w:rPr>
        <w:t xml:space="preserve">systèmes ne se limitant pas au </w:t>
      </w:r>
      <w:r w:rsidR="00AD042E" w:rsidRPr="00547BED">
        <w:rPr>
          <w:rFonts w:asciiTheme="majorBidi" w:hAnsiTheme="majorBidi" w:cstheme="majorBidi"/>
          <w:color w:val="000000"/>
          <w:sz w:val="24"/>
          <w:szCs w:val="24"/>
        </w:rPr>
        <w:t>domaine informatique.</w:t>
      </w:r>
    </w:p>
    <w:p w14:paraId="45817BC8" w14:textId="07A9F606" w:rsidR="00702EE0" w:rsidRPr="006D58D1" w:rsidRDefault="00AD042E" w:rsidP="0060223D">
      <w:pPr>
        <w:spacing w:before="24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UML est à présent un standard défini par l'Object</w:t>
      </w:r>
      <w:r w:rsidRPr="006D58D1">
        <w:rPr>
          <w:rFonts w:asciiTheme="majorBidi" w:hAnsiTheme="majorBidi" w:cstheme="majorBidi"/>
          <w:color w:val="000000"/>
          <w:sz w:val="24"/>
          <w:szCs w:val="24"/>
        </w:rPr>
        <w:br/>
        <w:t>Management Group (OMG). La dernière version diffusée par l'OMG est UML 2.4.1 depuis aout 2011.</w:t>
      </w:r>
      <w:r w:rsidRPr="006D58D1">
        <w:rPr>
          <w:rFonts w:asciiTheme="majorBidi" w:hAnsiTheme="majorBidi" w:cstheme="majorBidi"/>
          <w:sz w:val="24"/>
          <w:szCs w:val="24"/>
        </w:rPr>
        <w:t xml:space="preserve"> </w:t>
      </w:r>
      <w:r w:rsidRPr="006D58D1">
        <w:rPr>
          <w:rFonts w:asciiTheme="majorBidi" w:hAnsiTheme="majorBidi" w:cstheme="majorBidi"/>
          <w:color w:val="000000"/>
          <w:sz w:val="24"/>
          <w:szCs w:val="24"/>
        </w:rPr>
        <w:t>Il est utilisé pour spé</w:t>
      </w:r>
      <w:r w:rsidR="003947BF" w:rsidRPr="006D58D1">
        <w:rPr>
          <w:rFonts w:asciiTheme="majorBidi" w:hAnsiTheme="majorBidi" w:cstheme="majorBidi"/>
          <w:color w:val="000000"/>
          <w:sz w:val="24"/>
          <w:szCs w:val="24"/>
        </w:rPr>
        <w:t xml:space="preserve">cifier, visualiser, modifier et </w:t>
      </w:r>
      <w:r w:rsidRPr="006D58D1">
        <w:rPr>
          <w:rFonts w:asciiTheme="majorBidi" w:hAnsiTheme="majorBidi" w:cstheme="majorBidi"/>
          <w:color w:val="000000"/>
          <w:sz w:val="24"/>
          <w:szCs w:val="24"/>
        </w:rPr>
        <w:t>construire les documents nécessaires au bon développement d'un logiciel orienté objet.</w:t>
      </w:r>
      <w:r w:rsidR="003947BF" w:rsidRPr="006D58D1">
        <w:rPr>
          <w:rFonts w:asciiTheme="majorBidi" w:hAnsiTheme="majorBidi" w:cstheme="majorBidi"/>
          <w:color w:val="000000"/>
          <w:sz w:val="24"/>
          <w:szCs w:val="24"/>
        </w:rPr>
        <w:t>Il offre un standard de modélisation, pour représenter l'architecture logicielle et propose 13</w:t>
      </w:r>
      <w:r w:rsidR="0060223D" w:rsidRPr="006D58D1">
        <w:rPr>
          <w:rFonts w:asciiTheme="majorBidi" w:hAnsiTheme="majorBidi" w:cstheme="majorBidi"/>
          <w:color w:val="000000"/>
          <w:sz w:val="24"/>
          <w:szCs w:val="24"/>
        </w:rPr>
        <w:t xml:space="preserve"> types de diagramme </w:t>
      </w:r>
      <w:r w:rsidR="003947BF" w:rsidRPr="006D58D1">
        <w:rPr>
          <w:rFonts w:asciiTheme="majorBidi" w:hAnsiTheme="majorBidi" w:cstheme="majorBidi"/>
          <w:color w:val="000000"/>
          <w:sz w:val="24"/>
          <w:szCs w:val="24"/>
        </w:rPr>
        <w:t xml:space="preserve">(9 en UML 1.3). </w:t>
      </w:r>
    </w:p>
    <w:p w14:paraId="6F80A502" w14:textId="77777777" w:rsidR="0060223D" w:rsidRDefault="0060223D" w:rsidP="0060223D">
      <w:pPr>
        <w:spacing w:before="240" w:line="360" w:lineRule="auto"/>
        <w:rPr>
          <w:rFonts w:asciiTheme="majorBidi" w:hAnsiTheme="majorBidi" w:cstheme="majorBidi"/>
          <w:color w:val="000000"/>
          <w:sz w:val="24"/>
          <w:szCs w:val="24"/>
        </w:rPr>
      </w:pPr>
    </w:p>
    <w:p w14:paraId="35473430" w14:textId="77777777" w:rsidR="0060223D" w:rsidRPr="00547BED" w:rsidRDefault="0060223D" w:rsidP="0060223D">
      <w:pPr>
        <w:spacing w:before="240" w:line="360" w:lineRule="auto"/>
        <w:rPr>
          <w:rFonts w:asciiTheme="majorBidi" w:hAnsiTheme="majorBidi" w:cstheme="majorBidi"/>
          <w:color w:val="000000"/>
          <w:sz w:val="24"/>
          <w:szCs w:val="24"/>
        </w:rPr>
      </w:pPr>
    </w:p>
    <w:p w14:paraId="60826EEC" w14:textId="77777777" w:rsidR="005D1116" w:rsidRDefault="005D1116" w:rsidP="00D30664">
      <w:pPr>
        <w:rPr>
          <w:rFonts w:asciiTheme="majorBidi" w:hAnsiTheme="majorBidi" w:cstheme="majorBidi"/>
          <w:color w:val="000000"/>
          <w:sz w:val="24"/>
          <w:szCs w:val="24"/>
        </w:rPr>
      </w:pPr>
    </w:p>
    <w:p w14:paraId="06E630B9" w14:textId="77777777" w:rsidR="005D1116" w:rsidRDefault="005D1116" w:rsidP="00D30664">
      <w:pPr>
        <w:rPr>
          <w:rFonts w:asciiTheme="majorBidi" w:hAnsiTheme="majorBidi" w:cstheme="majorBidi"/>
          <w:color w:val="000000"/>
          <w:sz w:val="24"/>
          <w:szCs w:val="24"/>
        </w:rPr>
      </w:pPr>
    </w:p>
    <w:p w14:paraId="47E7ECA4" w14:textId="77777777" w:rsidR="005D1116" w:rsidRDefault="005D1116" w:rsidP="00D30664">
      <w:pPr>
        <w:rPr>
          <w:rFonts w:asciiTheme="majorBidi" w:hAnsiTheme="majorBidi" w:cstheme="majorBidi"/>
          <w:color w:val="000000"/>
          <w:sz w:val="24"/>
          <w:szCs w:val="24"/>
        </w:rPr>
      </w:pPr>
    </w:p>
    <w:p w14:paraId="276E3BB4" w14:textId="77777777" w:rsidR="005D1116" w:rsidRDefault="005D1116" w:rsidP="00D30664">
      <w:pPr>
        <w:rPr>
          <w:rFonts w:asciiTheme="majorBidi" w:hAnsiTheme="majorBidi" w:cstheme="majorBidi"/>
          <w:color w:val="000000"/>
          <w:sz w:val="24"/>
          <w:szCs w:val="24"/>
        </w:rPr>
      </w:pPr>
    </w:p>
    <w:p w14:paraId="3AD45E43" w14:textId="7903C216" w:rsidR="00D30664" w:rsidRPr="006D58D1" w:rsidRDefault="00D30664" w:rsidP="00D30664">
      <w:pPr>
        <w:rPr>
          <w:rFonts w:asciiTheme="majorBidi" w:hAnsiTheme="majorBidi" w:cstheme="majorBidi"/>
          <w:color w:val="000000"/>
          <w:sz w:val="24"/>
          <w:szCs w:val="24"/>
        </w:rPr>
      </w:pPr>
      <w:r w:rsidRPr="006D58D1">
        <w:rPr>
          <w:rFonts w:asciiTheme="majorBidi" w:hAnsiTheme="majorBidi" w:cstheme="majorBidi"/>
          <w:color w:val="000000"/>
          <w:sz w:val="24"/>
          <w:szCs w:val="24"/>
        </w:rPr>
        <w:lastRenderedPageBreak/>
        <w:t>Diagrammes str</w:t>
      </w:r>
      <w:r w:rsidR="0060223D" w:rsidRPr="006D58D1">
        <w:rPr>
          <w:rFonts w:asciiTheme="majorBidi" w:hAnsiTheme="majorBidi" w:cstheme="majorBidi"/>
          <w:color w:val="000000"/>
          <w:sz w:val="24"/>
          <w:szCs w:val="24"/>
        </w:rPr>
        <w:t>ucturels</w:t>
      </w:r>
      <w:r w:rsidR="006D58D1" w:rsidRPr="006D58D1">
        <w:rPr>
          <w:rFonts w:asciiTheme="majorBidi" w:hAnsiTheme="majorBidi" w:cstheme="majorBidi"/>
          <w:color w:val="000000"/>
          <w:sz w:val="24"/>
          <w:szCs w:val="24"/>
        </w:rPr>
        <w:t xml:space="preserve"> et</w:t>
      </w:r>
      <w:r w:rsidR="0060223D" w:rsidRPr="006D58D1">
        <w:rPr>
          <w:rFonts w:asciiTheme="majorBidi" w:hAnsiTheme="majorBidi" w:cstheme="majorBidi"/>
          <w:color w:val="000000"/>
          <w:sz w:val="24"/>
          <w:szCs w:val="24"/>
        </w:rPr>
        <w:t xml:space="preserve"> diagrammes comportemental</w:t>
      </w:r>
      <w:r w:rsidRPr="006D58D1">
        <w:rPr>
          <w:rFonts w:asciiTheme="majorBidi" w:hAnsiTheme="majorBidi" w:cstheme="majorBidi"/>
          <w:color w:val="000000"/>
          <w:sz w:val="24"/>
          <w:szCs w:val="24"/>
        </w:rPr>
        <w:t xml:space="preserve"> :</w:t>
      </w:r>
    </w:p>
    <w:p w14:paraId="46BC405A" w14:textId="77777777" w:rsidR="00486E15" w:rsidRPr="006D58D1" w:rsidRDefault="00486E15" w:rsidP="00486E15">
      <w:pPr>
        <w:spacing w:after="0" w:line="240" w:lineRule="auto"/>
        <w:rPr>
          <w:rFonts w:asciiTheme="majorBidi" w:eastAsia="Times New Roman" w:hAnsiTheme="majorBidi" w:cstheme="majorBidi"/>
          <w:sz w:val="24"/>
          <w:szCs w:val="24"/>
          <w:lang w:eastAsia="fr-FR"/>
        </w:rPr>
      </w:pPr>
      <w:r w:rsidRPr="006D58D1">
        <w:rPr>
          <w:rFonts w:asciiTheme="majorBidi" w:eastAsia="Times New Roman" w:hAnsiTheme="majorBidi" w:cstheme="majorBidi"/>
          <w:color w:val="000000"/>
          <w:sz w:val="24"/>
          <w:szCs w:val="24"/>
          <w:lang w:eastAsia="fr-FR"/>
        </w:rPr>
        <w:sym w:font="Wingdings" w:char="F0D8"/>
      </w:r>
      <w:r w:rsidRPr="006D58D1">
        <w:rPr>
          <w:rFonts w:asciiTheme="majorBidi" w:eastAsia="Times New Roman" w:hAnsiTheme="majorBidi" w:cstheme="majorBidi"/>
          <w:color w:val="000000"/>
          <w:sz w:val="24"/>
          <w:szCs w:val="24"/>
          <w:lang w:eastAsia="fr-FR"/>
        </w:rPr>
        <w:t xml:space="preserve"> </w:t>
      </w:r>
      <w:r w:rsidRPr="006D58D1">
        <w:rPr>
          <w:rFonts w:asciiTheme="majorBidi" w:eastAsia="Times New Roman" w:hAnsiTheme="majorBidi" w:cstheme="majorBidi"/>
          <w:b/>
          <w:bCs/>
          <w:color w:val="000000"/>
          <w:sz w:val="24"/>
          <w:szCs w:val="24"/>
          <w:lang w:eastAsia="fr-FR"/>
        </w:rPr>
        <w:t>Vue Statique :</w:t>
      </w:r>
    </w:p>
    <w:p w14:paraId="6251E279" w14:textId="77777777" w:rsidR="00486E15" w:rsidRPr="00547BED" w:rsidRDefault="00486E15" w:rsidP="00D30664">
      <w:pPr>
        <w:rPr>
          <w:rFonts w:asciiTheme="majorBidi" w:hAnsiTheme="majorBidi" w:cstheme="majorBidi"/>
          <w:color w:val="000000"/>
        </w:rPr>
      </w:pPr>
    </w:p>
    <w:p w14:paraId="5E7EC775" w14:textId="5CF709A9" w:rsidR="00D30664" w:rsidRPr="00547BED" w:rsidRDefault="00486E15" w:rsidP="00D30664">
      <w:pPr>
        <w:rPr>
          <w:rFonts w:asciiTheme="majorBidi" w:hAnsiTheme="majorBidi" w:cstheme="majorBidi"/>
          <w:color w:val="000000"/>
        </w:rPr>
      </w:pPr>
      <w:r w:rsidRPr="00547BED">
        <w:rPr>
          <w:rFonts w:asciiTheme="majorBidi" w:hAnsiTheme="majorBidi" w:cstheme="majorBidi"/>
          <w:noProof/>
          <w:lang w:eastAsia="fr-FR"/>
        </w:rPr>
        <w:drawing>
          <wp:inline distT="0" distB="0" distL="0" distR="0" wp14:anchorId="1EC916CF" wp14:editId="672C7288">
            <wp:extent cx="5345236" cy="1987841"/>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1599" cy="1990207"/>
                    </a:xfrm>
                    <a:prstGeom prst="rect">
                      <a:avLst/>
                    </a:prstGeom>
                  </pic:spPr>
                </pic:pic>
              </a:graphicData>
            </a:graphic>
          </wp:inline>
        </w:drawing>
      </w:r>
    </w:p>
    <w:p w14:paraId="35A1E53B" w14:textId="77777777" w:rsidR="00486E15" w:rsidRPr="00547BED" w:rsidRDefault="00486E15" w:rsidP="00486E15">
      <w:pPr>
        <w:spacing w:after="0" w:line="240" w:lineRule="auto"/>
        <w:rPr>
          <w:rFonts w:asciiTheme="majorBidi" w:eastAsia="Times New Roman" w:hAnsiTheme="majorBidi" w:cstheme="majorBidi"/>
          <w:sz w:val="24"/>
          <w:szCs w:val="24"/>
          <w:lang w:eastAsia="fr-FR"/>
        </w:rPr>
      </w:pPr>
      <w:r w:rsidRPr="00547BED">
        <w:rPr>
          <w:rFonts w:asciiTheme="majorBidi" w:eastAsia="Times New Roman" w:hAnsiTheme="majorBidi" w:cstheme="majorBidi"/>
          <w:color w:val="000000"/>
          <w:sz w:val="24"/>
          <w:szCs w:val="24"/>
          <w:lang w:eastAsia="fr-FR"/>
        </w:rPr>
        <w:sym w:font="Wingdings" w:char="F0D8"/>
      </w:r>
      <w:r w:rsidRPr="00547BED">
        <w:rPr>
          <w:rFonts w:asciiTheme="majorBidi" w:eastAsia="Times New Roman" w:hAnsiTheme="majorBidi" w:cstheme="majorBidi"/>
          <w:color w:val="000000"/>
          <w:sz w:val="24"/>
          <w:szCs w:val="24"/>
          <w:lang w:eastAsia="fr-FR"/>
        </w:rPr>
        <w:t xml:space="preserve"> </w:t>
      </w:r>
      <w:r w:rsidRPr="00547BED">
        <w:rPr>
          <w:rFonts w:asciiTheme="majorBidi" w:eastAsia="Times New Roman" w:hAnsiTheme="majorBidi" w:cstheme="majorBidi"/>
          <w:b/>
          <w:bCs/>
          <w:color w:val="000000"/>
          <w:sz w:val="24"/>
          <w:szCs w:val="24"/>
          <w:lang w:eastAsia="fr-FR"/>
        </w:rPr>
        <w:t>Vue Dynamique :</w:t>
      </w:r>
    </w:p>
    <w:p w14:paraId="0C3A875E" w14:textId="77777777" w:rsidR="00486E15" w:rsidRPr="00547BED" w:rsidRDefault="00486E15" w:rsidP="00D30664">
      <w:pPr>
        <w:rPr>
          <w:rFonts w:asciiTheme="majorBidi" w:hAnsiTheme="majorBidi" w:cstheme="majorBidi"/>
          <w:color w:val="000000"/>
        </w:rPr>
      </w:pPr>
    </w:p>
    <w:p w14:paraId="7AE3E5C8" w14:textId="41C8A5EE" w:rsidR="00486E15" w:rsidRPr="00547BED" w:rsidRDefault="00486E15" w:rsidP="00D30664">
      <w:pPr>
        <w:rPr>
          <w:rFonts w:asciiTheme="majorBidi" w:hAnsiTheme="majorBidi" w:cstheme="majorBidi"/>
          <w:color w:val="000000"/>
        </w:rPr>
      </w:pPr>
      <w:r w:rsidRPr="00547BED">
        <w:rPr>
          <w:rFonts w:asciiTheme="majorBidi" w:hAnsiTheme="majorBidi" w:cstheme="majorBidi"/>
          <w:noProof/>
          <w:lang w:eastAsia="fr-FR"/>
        </w:rPr>
        <w:drawing>
          <wp:inline distT="0" distB="0" distL="0" distR="0" wp14:anchorId="49926856" wp14:editId="10B99305">
            <wp:extent cx="5591175" cy="23431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2343150"/>
                    </a:xfrm>
                    <a:prstGeom prst="rect">
                      <a:avLst/>
                    </a:prstGeom>
                  </pic:spPr>
                </pic:pic>
              </a:graphicData>
            </a:graphic>
          </wp:inline>
        </w:drawing>
      </w:r>
    </w:p>
    <w:p w14:paraId="703C93EC" w14:textId="77777777" w:rsidR="006D58D1" w:rsidRDefault="00D30664" w:rsidP="006D58D1">
      <w:pPr>
        <w:rPr>
          <w:rFonts w:asciiTheme="majorBidi" w:hAnsiTheme="majorBidi" w:cstheme="majorBidi"/>
          <w:color w:val="000000"/>
          <w:sz w:val="24"/>
          <w:szCs w:val="24"/>
        </w:rPr>
      </w:pPr>
      <w:r w:rsidRPr="006D58D1">
        <w:rPr>
          <w:rFonts w:asciiTheme="majorBidi" w:hAnsiTheme="majorBidi" w:cstheme="majorBidi"/>
          <w:color w:val="000000"/>
          <w:sz w:val="24"/>
          <w:szCs w:val="24"/>
        </w:rPr>
        <w:t>Dons notre projet, nous avons utilisé 3 digrammes qui sont les plus utilisés lors de la modélisation (cas d'utilisation, séquence, classes).</w:t>
      </w:r>
      <w:r w:rsidR="003947BF" w:rsidRPr="006D58D1">
        <w:rPr>
          <w:rFonts w:asciiTheme="majorBidi" w:hAnsiTheme="majorBidi" w:cstheme="majorBidi"/>
          <w:color w:val="000000"/>
          <w:sz w:val="24"/>
          <w:szCs w:val="24"/>
        </w:rPr>
        <w:br/>
      </w:r>
    </w:p>
    <w:p w14:paraId="529EAD36" w14:textId="5F03A577" w:rsidR="00D30664" w:rsidRPr="006D58D1" w:rsidRDefault="006D58D1" w:rsidP="005D1116">
      <w:pPr>
        <w:pStyle w:val="Titre2"/>
        <w:rPr>
          <w:rFonts w:asciiTheme="majorBidi" w:hAnsiTheme="majorBidi"/>
          <w:color w:val="000000"/>
          <w:sz w:val="24"/>
          <w:szCs w:val="24"/>
        </w:rPr>
      </w:pPr>
      <w:bookmarkStart w:id="15" w:name="_Toc73626875"/>
      <w:r w:rsidRPr="006D58D1">
        <w:rPr>
          <w:rFonts w:asciiTheme="majorBidi" w:hAnsiTheme="majorBidi"/>
          <w:b/>
          <w:bCs/>
          <w:color w:val="000000"/>
          <w:sz w:val="28"/>
          <w:szCs w:val="28"/>
        </w:rPr>
        <w:t xml:space="preserve">2.6.2. </w:t>
      </w:r>
      <w:r w:rsidR="003947BF" w:rsidRPr="006D58D1">
        <w:rPr>
          <w:rFonts w:asciiTheme="majorBidi" w:hAnsiTheme="majorBidi"/>
          <w:b/>
          <w:bCs/>
          <w:color w:val="000000"/>
          <w:sz w:val="28"/>
          <w:szCs w:val="28"/>
        </w:rPr>
        <w:t xml:space="preserve">Justification de la </w:t>
      </w:r>
      <w:r w:rsidR="00702EE0" w:rsidRPr="006D58D1">
        <w:rPr>
          <w:rFonts w:asciiTheme="majorBidi" w:hAnsiTheme="majorBidi"/>
          <w:b/>
          <w:bCs/>
          <w:color w:val="000000"/>
          <w:sz w:val="28"/>
          <w:szCs w:val="28"/>
        </w:rPr>
        <w:t>modélisation</w:t>
      </w:r>
      <w:r w:rsidR="003947BF" w:rsidRPr="006D58D1">
        <w:rPr>
          <w:rFonts w:asciiTheme="majorBidi" w:hAnsiTheme="majorBidi"/>
          <w:b/>
          <w:bCs/>
          <w:color w:val="000000"/>
          <w:sz w:val="28"/>
          <w:szCs w:val="28"/>
        </w:rPr>
        <w:t xml:space="preserve"> UML</w:t>
      </w:r>
      <w:bookmarkEnd w:id="15"/>
    </w:p>
    <w:p w14:paraId="5B7B0B1D" w14:textId="0308BC72"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Obtenir une modélisation de très haut niveau indépendante des langages et des environnements.</w:t>
      </w:r>
    </w:p>
    <w:p w14:paraId="1A663AD1" w14:textId="77777777"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Faire collaborer des participants de tous horizons autour d’un même document de synthèse.</w:t>
      </w:r>
    </w:p>
    <w:p w14:paraId="5EEB3140" w14:textId="77777777"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Faire des simulations avant de construire un système.</w:t>
      </w:r>
    </w:p>
    <w:p w14:paraId="026EAC07" w14:textId="046A4C9B"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Exprimer dans un seul modèle tous les aspects statiques, dynamiques, juridiques, spécifications</w:t>
      </w:r>
      <w:r w:rsidRPr="006D58D1">
        <w:rPr>
          <w:rFonts w:asciiTheme="majorBidi" w:hAnsiTheme="majorBidi" w:cstheme="majorBidi"/>
          <w:color w:val="000000"/>
          <w:sz w:val="24"/>
          <w:szCs w:val="24"/>
        </w:rPr>
        <w:t xml:space="preserve"> </w:t>
      </w:r>
      <w:r w:rsidRPr="006D58D1">
        <w:rPr>
          <w:rFonts w:asciiTheme="majorBidi" w:hAnsiTheme="majorBidi" w:cstheme="majorBidi"/>
          <w:color w:val="000000"/>
          <w:sz w:val="24"/>
          <w:szCs w:val="24"/>
        </w:rPr>
        <w:t>etc.</w:t>
      </w:r>
    </w:p>
    <w:p w14:paraId="6ACA3EB7" w14:textId="77777777"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lastRenderedPageBreak/>
        <w:t>Documenter un projet.</w:t>
      </w:r>
    </w:p>
    <w:p w14:paraId="6BD4D8D5" w14:textId="77777777"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Générer automatiquement la partie logicielle d’un système.</w:t>
      </w:r>
    </w:p>
    <w:p w14:paraId="5F8F58F1" w14:textId="77777777"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Valider le modèle vis à vis des clients.</w:t>
      </w:r>
    </w:p>
    <w:p w14:paraId="1953EF3E" w14:textId="77777777"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Spécifier les structures de données et le comportement du système.</w:t>
      </w:r>
    </w:p>
    <w:p w14:paraId="440DE142" w14:textId="77777777" w:rsidR="006D58D1"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Fournir un guide pour la construction du système.</w:t>
      </w:r>
    </w:p>
    <w:p w14:paraId="473E5CCA" w14:textId="6387829B" w:rsidR="003947BF" w:rsidRPr="006D58D1" w:rsidRDefault="006D58D1" w:rsidP="006D58D1">
      <w:pPr>
        <w:pStyle w:val="Paragraphedeliste"/>
        <w:numPr>
          <w:ilvl w:val="0"/>
          <w:numId w:val="13"/>
        </w:numPr>
        <w:spacing w:after="0" w:line="360" w:lineRule="auto"/>
        <w:rPr>
          <w:rFonts w:asciiTheme="majorBidi" w:hAnsiTheme="majorBidi" w:cstheme="majorBidi"/>
          <w:color w:val="000000"/>
          <w:sz w:val="24"/>
          <w:szCs w:val="24"/>
        </w:rPr>
      </w:pPr>
      <w:r w:rsidRPr="006D58D1">
        <w:rPr>
          <w:rFonts w:asciiTheme="majorBidi" w:hAnsiTheme="majorBidi" w:cstheme="majorBidi"/>
          <w:color w:val="000000"/>
          <w:sz w:val="24"/>
          <w:szCs w:val="24"/>
        </w:rPr>
        <w:t>Documenter le système et les d´excisions prises.</w:t>
      </w:r>
    </w:p>
    <w:p w14:paraId="36516753" w14:textId="77777777" w:rsidR="006D58D1" w:rsidRDefault="006D58D1" w:rsidP="005D1116">
      <w:pPr>
        <w:pStyle w:val="Titre1"/>
        <w:rPr>
          <w:rFonts w:asciiTheme="majorBidi" w:hAnsiTheme="majorBidi"/>
          <w:b/>
          <w:bCs/>
          <w:color w:val="000000"/>
          <w:sz w:val="40"/>
          <w:szCs w:val="40"/>
        </w:rPr>
      </w:pPr>
      <w:bookmarkStart w:id="16" w:name="_Toc73626876"/>
      <w:r w:rsidRPr="006D58D1">
        <w:rPr>
          <w:rFonts w:asciiTheme="majorBidi" w:hAnsiTheme="majorBidi"/>
          <w:b/>
          <w:bCs/>
          <w:color w:val="000000"/>
          <w:sz w:val="40"/>
          <w:szCs w:val="40"/>
        </w:rPr>
        <w:t xml:space="preserve">2.7. </w:t>
      </w:r>
      <w:r w:rsidR="00702EE0" w:rsidRPr="006D58D1">
        <w:rPr>
          <w:rFonts w:asciiTheme="majorBidi" w:hAnsiTheme="majorBidi"/>
          <w:b/>
          <w:bCs/>
          <w:color w:val="000000"/>
          <w:sz w:val="40"/>
          <w:szCs w:val="40"/>
        </w:rPr>
        <w:t>Spécifications initiales</w:t>
      </w:r>
      <w:bookmarkEnd w:id="16"/>
    </w:p>
    <w:p w14:paraId="37A299BE" w14:textId="4C5FABB1" w:rsidR="00AF4B55" w:rsidRPr="00A114C3" w:rsidRDefault="006D58D1" w:rsidP="00A114C3">
      <w:pPr>
        <w:spacing w:line="360" w:lineRule="auto"/>
        <w:rPr>
          <w:rFonts w:asciiTheme="majorBidi" w:hAnsiTheme="majorBidi" w:cstheme="majorBidi"/>
          <w:b/>
          <w:bCs/>
          <w:color w:val="000000"/>
          <w:sz w:val="40"/>
          <w:szCs w:val="40"/>
        </w:rPr>
      </w:pPr>
      <w:r>
        <w:rPr>
          <w:rFonts w:asciiTheme="majorBidi" w:hAnsiTheme="majorBidi" w:cstheme="majorBidi"/>
          <w:b/>
          <w:bCs/>
          <w:color w:val="000000"/>
          <w:sz w:val="40"/>
          <w:szCs w:val="40"/>
        </w:rPr>
        <w:t xml:space="preserve">     </w:t>
      </w:r>
      <w:r w:rsidR="00702EE0" w:rsidRPr="00547BED">
        <w:rPr>
          <w:rFonts w:asciiTheme="majorBidi" w:hAnsiTheme="majorBidi" w:cstheme="majorBidi"/>
          <w:color w:val="000000"/>
          <w:sz w:val="24"/>
          <w:szCs w:val="24"/>
        </w:rPr>
        <w:t>L’objectif de cette partie est d’analyser et définir les besoins de haut niveau et les caractéristiques</w:t>
      </w:r>
      <w:r w:rsidR="00AF4B55" w:rsidRPr="00547BED">
        <w:rPr>
          <w:rFonts w:asciiTheme="majorBidi" w:hAnsiTheme="majorBidi" w:cstheme="majorBidi"/>
          <w:color w:val="000000"/>
        </w:rPr>
        <w:t xml:space="preserve"> </w:t>
      </w:r>
      <w:r w:rsidR="00702EE0" w:rsidRPr="00547BED">
        <w:rPr>
          <w:rFonts w:asciiTheme="majorBidi" w:hAnsiTheme="majorBidi" w:cstheme="majorBidi"/>
          <w:color w:val="000000"/>
          <w:sz w:val="24"/>
          <w:szCs w:val="24"/>
        </w:rPr>
        <w:t>du futur logiciel. Il se focalise sur les fonctionnalités requises par les utilisateurs, et sur la raison</w:t>
      </w:r>
      <w:r w:rsidR="00AF4B55" w:rsidRPr="00547BED">
        <w:rPr>
          <w:rFonts w:asciiTheme="majorBidi" w:hAnsiTheme="majorBidi" w:cstheme="majorBidi"/>
          <w:color w:val="000000"/>
        </w:rPr>
        <w:t xml:space="preserve"> </w:t>
      </w:r>
      <w:r w:rsidR="00702EE0" w:rsidRPr="00547BED">
        <w:rPr>
          <w:rFonts w:asciiTheme="majorBidi" w:hAnsiTheme="majorBidi" w:cstheme="majorBidi"/>
          <w:color w:val="000000"/>
          <w:sz w:val="24"/>
          <w:szCs w:val="24"/>
        </w:rPr>
        <w:t>d’être de ces exigences. Le détail de la description des besoins se trouve dans les spécifications des</w:t>
      </w:r>
      <w:r w:rsidR="00AF4B55" w:rsidRPr="00547BED">
        <w:rPr>
          <w:rFonts w:asciiTheme="majorBidi" w:hAnsiTheme="majorBidi" w:cstheme="majorBidi"/>
          <w:color w:val="000000"/>
        </w:rPr>
        <w:t xml:space="preserve"> </w:t>
      </w:r>
      <w:r w:rsidR="00702EE0" w:rsidRPr="00547BED">
        <w:rPr>
          <w:rFonts w:asciiTheme="majorBidi" w:hAnsiTheme="majorBidi" w:cstheme="majorBidi"/>
          <w:color w:val="000000"/>
          <w:sz w:val="24"/>
          <w:szCs w:val="24"/>
        </w:rPr>
        <w:t>cas d’utilisations.</w:t>
      </w:r>
    </w:p>
    <w:p w14:paraId="56B72DA1" w14:textId="4C5E5AE5" w:rsidR="00AF4B55" w:rsidRPr="00547BED" w:rsidRDefault="00AF4B55" w:rsidP="00AF4B55">
      <w:pPr>
        <w:pStyle w:val="Paragraphedeliste"/>
        <w:spacing w:line="360" w:lineRule="auto"/>
        <w:rPr>
          <w:rFonts w:asciiTheme="majorBidi" w:hAnsiTheme="majorBidi" w:cstheme="majorBidi"/>
          <w:color w:val="000000"/>
          <w:sz w:val="24"/>
          <w:szCs w:val="24"/>
        </w:rPr>
      </w:pPr>
    </w:p>
    <w:p w14:paraId="5AD1E220" w14:textId="49BC0860" w:rsidR="00AF4B55" w:rsidRPr="00A114C3" w:rsidRDefault="00AF4B55" w:rsidP="00A114C3">
      <w:pPr>
        <w:spacing w:line="360" w:lineRule="auto"/>
        <w:rPr>
          <w:rFonts w:asciiTheme="majorBidi" w:hAnsiTheme="majorBidi" w:cstheme="majorBidi"/>
          <w:b/>
          <w:bCs/>
          <w:sz w:val="24"/>
          <w:szCs w:val="24"/>
        </w:rPr>
      </w:pPr>
      <w:r w:rsidRPr="00A114C3">
        <w:rPr>
          <w:rFonts w:asciiTheme="majorBidi" w:hAnsiTheme="majorBidi" w:cstheme="majorBidi"/>
          <w:b/>
          <w:bCs/>
          <w:color w:val="000000"/>
          <w:sz w:val="24"/>
          <w:szCs w:val="24"/>
        </w:rPr>
        <w:t>Identification des messages échangés</w:t>
      </w:r>
      <w:r w:rsidRPr="00A114C3">
        <w:rPr>
          <w:rFonts w:asciiTheme="majorBidi" w:hAnsiTheme="majorBidi" w:cstheme="majorBidi"/>
          <w:b/>
          <w:bCs/>
          <w:color w:val="000000"/>
        </w:rPr>
        <w:br/>
      </w:r>
      <w:r w:rsidRPr="00A114C3">
        <w:rPr>
          <w:rFonts w:asciiTheme="majorBidi" w:hAnsiTheme="majorBidi" w:cstheme="majorBidi"/>
          <w:color w:val="000000"/>
          <w:sz w:val="24"/>
          <w:szCs w:val="24"/>
        </w:rPr>
        <w:t>Un message représente la spécification d’une communication unidirectionnelle entre objets qui</w:t>
      </w:r>
      <w:r w:rsidR="00086AE1" w:rsidRPr="00A114C3">
        <w:rPr>
          <w:rFonts w:asciiTheme="majorBidi" w:hAnsiTheme="majorBidi" w:cstheme="majorBidi"/>
          <w:color w:val="000000"/>
        </w:rPr>
        <w:t xml:space="preserve"> </w:t>
      </w:r>
      <w:r w:rsidRPr="00A114C3">
        <w:rPr>
          <w:rFonts w:asciiTheme="majorBidi" w:hAnsiTheme="majorBidi" w:cstheme="majorBidi"/>
          <w:color w:val="000000"/>
          <w:sz w:val="24"/>
          <w:szCs w:val="24"/>
        </w:rPr>
        <w:t xml:space="preserve">transporte de l’information avec l’intention de d´enclencher une activité chez le </w:t>
      </w:r>
      <w:r w:rsidR="00086AE1" w:rsidRPr="00A114C3">
        <w:rPr>
          <w:rFonts w:asciiTheme="majorBidi" w:hAnsiTheme="majorBidi" w:cstheme="majorBidi"/>
          <w:color w:val="000000"/>
          <w:sz w:val="24"/>
          <w:szCs w:val="24"/>
        </w:rPr>
        <w:t>récepteur</w:t>
      </w:r>
      <w:r w:rsidRPr="00A114C3">
        <w:rPr>
          <w:rFonts w:asciiTheme="majorBidi" w:hAnsiTheme="majorBidi" w:cstheme="majorBidi"/>
          <w:color w:val="000000"/>
          <w:sz w:val="24"/>
          <w:szCs w:val="24"/>
        </w:rPr>
        <w:t xml:space="preserve"> .</w:t>
      </w:r>
      <w:r w:rsidRPr="00A114C3">
        <w:rPr>
          <w:rFonts w:asciiTheme="majorBidi" w:hAnsiTheme="majorBidi" w:cstheme="majorBidi"/>
          <w:color w:val="000000"/>
        </w:rPr>
        <w:br/>
      </w:r>
      <w:r w:rsidR="00086AE1" w:rsidRPr="00A114C3">
        <w:rPr>
          <w:rFonts w:asciiTheme="majorBidi" w:hAnsiTheme="majorBidi" w:cstheme="majorBidi"/>
          <w:color w:val="000000"/>
          <w:sz w:val="24"/>
          <w:szCs w:val="24"/>
        </w:rPr>
        <w:t>Ci-dessous</w:t>
      </w:r>
      <w:r w:rsidRPr="00A114C3">
        <w:rPr>
          <w:rFonts w:asciiTheme="majorBidi" w:hAnsiTheme="majorBidi" w:cstheme="majorBidi"/>
          <w:color w:val="000000"/>
          <w:sz w:val="24"/>
          <w:szCs w:val="24"/>
        </w:rPr>
        <w:t xml:space="preserve"> un </w:t>
      </w:r>
      <w:r w:rsidR="00086AE1" w:rsidRPr="00A114C3">
        <w:rPr>
          <w:rFonts w:asciiTheme="majorBidi" w:hAnsiTheme="majorBidi" w:cstheme="majorBidi"/>
          <w:color w:val="000000"/>
          <w:sz w:val="24"/>
          <w:szCs w:val="24"/>
        </w:rPr>
        <w:t>résume</w:t>
      </w:r>
      <w:r w:rsidRPr="00A114C3">
        <w:rPr>
          <w:rFonts w:asciiTheme="majorBidi" w:hAnsiTheme="majorBidi" w:cstheme="majorBidi"/>
          <w:color w:val="000000"/>
          <w:sz w:val="24"/>
          <w:szCs w:val="24"/>
        </w:rPr>
        <w:t xml:space="preserve"> des messages ´</w:t>
      </w:r>
      <w:r w:rsidR="00086AE1" w:rsidRPr="00A114C3">
        <w:rPr>
          <w:rFonts w:asciiTheme="majorBidi" w:hAnsiTheme="majorBidi" w:cstheme="majorBidi"/>
          <w:color w:val="000000"/>
          <w:sz w:val="24"/>
          <w:szCs w:val="24"/>
        </w:rPr>
        <w:t>échangés</w:t>
      </w:r>
      <w:r w:rsidRPr="00A114C3">
        <w:rPr>
          <w:rFonts w:asciiTheme="majorBidi" w:hAnsiTheme="majorBidi" w:cstheme="majorBidi"/>
          <w:color w:val="000000"/>
          <w:sz w:val="24"/>
          <w:szCs w:val="24"/>
        </w:rPr>
        <w:t xml:space="preserve"> entre les acteurs et le </w:t>
      </w:r>
      <w:r w:rsidR="00086AE1" w:rsidRPr="00A114C3">
        <w:rPr>
          <w:rFonts w:asciiTheme="majorBidi" w:hAnsiTheme="majorBidi" w:cstheme="majorBidi"/>
          <w:color w:val="000000"/>
          <w:sz w:val="24"/>
          <w:szCs w:val="24"/>
        </w:rPr>
        <w:t>système</w:t>
      </w:r>
      <w:r w:rsidRPr="00A114C3">
        <w:rPr>
          <w:rFonts w:asciiTheme="majorBidi" w:hAnsiTheme="majorBidi" w:cstheme="majorBidi"/>
          <w:color w:val="000000"/>
          <w:sz w:val="24"/>
          <w:szCs w:val="24"/>
        </w:rPr>
        <w:t xml:space="preserve"> :</w:t>
      </w:r>
      <w:r w:rsidRPr="00A114C3">
        <w:rPr>
          <w:rFonts w:asciiTheme="majorBidi" w:hAnsiTheme="majorBidi" w:cstheme="majorBidi"/>
          <w:color w:val="000000"/>
        </w:rPr>
        <w:br/>
      </w:r>
      <w:r w:rsidRPr="00A114C3">
        <w:rPr>
          <w:rFonts w:asciiTheme="majorBidi" w:hAnsiTheme="majorBidi" w:cstheme="majorBidi"/>
          <w:i/>
          <w:iCs/>
          <w:color w:val="000000"/>
          <w:sz w:val="24"/>
          <w:szCs w:val="24"/>
        </w:rPr>
        <w:t xml:space="preserve">• </w:t>
      </w:r>
      <w:r w:rsidRPr="00A114C3">
        <w:rPr>
          <w:rFonts w:asciiTheme="majorBidi" w:hAnsiTheme="majorBidi" w:cstheme="majorBidi"/>
          <w:color w:val="000000"/>
          <w:sz w:val="24"/>
          <w:szCs w:val="24"/>
        </w:rPr>
        <w:t xml:space="preserve">Messages entrants (acteur vers </w:t>
      </w:r>
      <w:r w:rsidR="00086AE1" w:rsidRPr="00A114C3">
        <w:rPr>
          <w:rFonts w:asciiTheme="majorBidi" w:hAnsiTheme="majorBidi" w:cstheme="majorBidi"/>
          <w:color w:val="000000"/>
          <w:sz w:val="24"/>
          <w:szCs w:val="24"/>
        </w:rPr>
        <w:t>système</w:t>
      </w:r>
      <w:r w:rsidRPr="00A114C3">
        <w:rPr>
          <w:rFonts w:asciiTheme="majorBidi" w:hAnsiTheme="majorBidi" w:cstheme="majorBidi"/>
          <w:color w:val="000000"/>
          <w:sz w:val="24"/>
          <w:szCs w:val="24"/>
        </w:rPr>
        <w:t>) :</w:t>
      </w:r>
      <w:r w:rsidRPr="00A114C3">
        <w:rPr>
          <w:rFonts w:asciiTheme="majorBidi" w:hAnsiTheme="majorBidi" w:cstheme="majorBidi"/>
          <w:color w:val="000000"/>
        </w:rPr>
        <w:br/>
      </w:r>
      <w:r w:rsidRPr="00A114C3">
        <w:rPr>
          <w:rFonts w:asciiTheme="majorBidi" w:hAnsiTheme="majorBidi" w:cstheme="majorBidi"/>
          <w:color w:val="000000"/>
          <w:sz w:val="24"/>
          <w:szCs w:val="24"/>
        </w:rPr>
        <w:t>– M1 : Demande d’authentification ;</w:t>
      </w:r>
      <w:r w:rsidRPr="00A114C3">
        <w:rPr>
          <w:rFonts w:asciiTheme="majorBidi" w:hAnsiTheme="majorBidi" w:cstheme="majorBidi"/>
          <w:color w:val="000000"/>
        </w:rPr>
        <w:br/>
      </w:r>
      <w:r w:rsidRPr="00A114C3">
        <w:rPr>
          <w:rFonts w:asciiTheme="majorBidi" w:hAnsiTheme="majorBidi" w:cstheme="majorBidi"/>
          <w:color w:val="000000"/>
          <w:sz w:val="24"/>
          <w:szCs w:val="24"/>
        </w:rPr>
        <w:t>– M2 : Demande de consultation ;</w:t>
      </w:r>
      <w:r w:rsidRPr="00A114C3">
        <w:rPr>
          <w:rFonts w:asciiTheme="majorBidi" w:hAnsiTheme="majorBidi" w:cstheme="majorBidi"/>
          <w:color w:val="000000"/>
        </w:rPr>
        <w:br/>
      </w:r>
      <w:r w:rsidRPr="00A114C3">
        <w:rPr>
          <w:rFonts w:asciiTheme="majorBidi" w:hAnsiTheme="majorBidi" w:cstheme="majorBidi"/>
          <w:color w:val="000000"/>
          <w:sz w:val="24"/>
          <w:szCs w:val="24"/>
        </w:rPr>
        <w:t>– M3 : Etablir un bon d’</w:t>
      </w:r>
      <w:r w:rsidR="00086AE1" w:rsidRPr="00A114C3">
        <w:rPr>
          <w:rFonts w:asciiTheme="majorBidi" w:hAnsiTheme="majorBidi" w:cstheme="majorBidi"/>
          <w:color w:val="000000"/>
          <w:sz w:val="24"/>
          <w:szCs w:val="24"/>
        </w:rPr>
        <w:t>entrée</w:t>
      </w:r>
      <w:r w:rsidRPr="00A114C3">
        <w:rPr>
          <w:rFonts w:asciiTheme="majorBidi" w:hAnsiTheme="majorBidi" w:cstheme="majorBidi"/>
          <w:color w:val="000000"/>
          <w:sz w:val="24"/>
          <w:szCs w:val="24"/>
        </w:rPr>
        <w:t xml:space="preserve"> ;</w:t>
      </w:r>
      <w:r w:rsidRPr="00A114C3">
        <w:rPr>
          <w:rFonts w:asciiTheme="majorBidi" w:hAnsiTheme="majorBidi" w:cstheme="majorBidi"/>
          <w:color w:val="000000"/>
        </w:rPr>
        <w:br/>
      </w:r>
      <w:r w:rsidRPr="00A114C3">
        <w:rPr>
          <w:rFonts w:asciiTheme="majorBidi" w:hAnsiTheme="majorBidi" w:cstheme="majorBidi"/>
          <w:color w:val="000000"/>
          <w:sz w:val="24"/>
          <w:szCs w:val="24"/>
        </w:rPr>
        <w:t>– M4 : Etablir un bon de sortie ;</w:t>
      </w:r>
      <w:r w:rsidRPr="00A114C3">
        <w:rPr>
          <w:rFonts w:asciiTheme="majorBidi" w:hAnsiTheme="majorBidi" w:cstheme="majorBidi"/>
          <w:color w:val="000000"/>
        </w:rPr>
        <w:br/>
      </w:r>
      <w:r w:rsidRPr="00A114C3">
        <w:rPr>
          <w:rFonts w:asciiTheme="majorBidi" w:hAnsiTheme="majorBidi" w:cstheme="majorBidi"/>
          <w:color w:val="000000"/>
          <w:sz w:val="24"/>
          <w:szCs w:val="24"/>
        </w:rPr>
        <w:t>– M5 : Etablir un bon de consommation ;</w:t>
      </w:r>
      <w:r w:rsidRPr="00A114C3">
        <w:rPr>
          <w:rFonts w:asciiTheme="majorBidi" w:hAnsiTheme="majorBidi" w:cstheme="majorBidi"/>
          <w:color w:val="000000"/>
        </w:rPr>
        <w:br/>
      </w:r>
      <w:r w:rsidRPr="00A114C3">
        <w:rPr>
          <w:rFonts w:asciiTheme="majorBidi" w:hAnsiTheme="majorBidi" w:cstheme="majorBidi"/>
          <w:color w:val="000000"/>
          <w:sz w:val="24"/>
          <w:szCs w:val="24"/>
        </w:rPr>
        <w:t>– M6 : Etablir un bon de transfert ;</w:t>
      </w:r>
      <w:r w:rsidRPr="00A114C3">
        <w:rPr>
          <w:rFonts w:asciiTheme="majorBidi" w:hAnsiTheme="majorBidi" w:cstheme="majorBidi"/>
          <w:color w:val="000000"/>
        </w:rPr>
        <w:br/>
      </w:r>
      <w:r w:rsidRPr="00A114C3">
        <w:rPr>
          <w:rFonts w:asciiTheme="majorBidi" w:hAnsiTheme="majorBidi" w:cstheme="majorBidi"/>
          <w:color w:val="000000"/>
          <w:sz w:val="24"/>
          <w:szCs w:val="24"/>
        </w:rPr>
        <w:t>– M7 : Etablir une fiche de stock ;</w:t>
      </w:r>
      <w:r w:rsidRPr="00A114C3">
        <w:rPr>
          <w:rFonts w:asciiTheme="majorBidi" w:hAnsiTheme="majorBidi" w:cstheme="majorBidi"/>
          <w:color w:val="000000"/>
        </w:rPr>
        <w:br/>
      </w:r>
      <w:r w:rsidRPr="00A114C3">
        <w:rPr>
          <w:rFonts w:asciiTheme="majorBidi" w:hAnsiTheme="majorBidi" w:cstheme="majorBidi"/>
          <w:color w:val="000000"/>
          <w:sz w:val="24"/>
          <w:szCs w:val="24"/>
        </w:rPr>
        <w:t>– M8 : Mettre `a jour les utilisateurs ;</w:t>
      </w:r>
      <w:r w:rsidRPr="00A114C3">
        <w:rPr>
          <w:rFonts w:asciiTheme="majorBidi" w:hAnsiTheme="majorBidi" w:cstheme="majorBidi"/>
          <w:color w:val="000000"/>
        </w:rPr>
        <w:br/>
      </w:r>
      <w:r w:rsidRPr="00A114C3">
        <w:rPr>
          <w:rFonts w:asciiTheme="majorBidi" w:hAnsiTheme="majorBidi" w:cstheme="majorBidi"/>
          <w:color w:val="000000"/>
          <w:sz w:val="24"/>
          <w:szCs w:val="24"/>
        </w:rPr>
        <w:t>– M9 : Mettre `a jour les produits ;</w:t>
      </w:r>
      <w:r w:rsidRPr="00A114C3">
        <w:rPr>
          <w:rFonts w:asciiTheme="majorBidi" w:hAnsiTheme="majorBidi" w:cstheme="majorBidi"/>
          <w:color w:val="000000"/>
        </w:rPr>
        <w:br/>
      </w:r>
      <w:r w:rsidRPr="00A114C3">
        <w:rPr>
          <w:rFonts w:asciiTheme="majorBidi" w:hAnsiTheme="majorBidi" w:cstheme="majorBidi"/>
          <w:color w:val="000000"/>
          <w:sz w:val="24"/>
          <w:szCs w:val="24"/>
        </w:rPr>
        <w:t>– M10 : Etablir l’inventaire ;</w:t>
      </w:r>
      <w:r w:rsidRPr="00A114C3">
        <w:rPr>
          <w:rFonts w:asciiTheme="majorBidi" w:hAnsiTheme="majorBidi" w:cstheme="majorBidi"/>
          <w:color w:val="000000"/>
        </w:rPr>
        <w:br/>
      </w:r>
      <w:r w:rsidRPr="00A114C3">
        <w:rPr>
          <w:rFonts w:asciiTheme="majorBidi" w:hAnsiTheme="majorBidi" w:cstheme="majorBidi"/>
          <w:color w:val="000000"/>
          <w:sz w:val="24"/>
          <w:szCs w:val="24"/>
        </w:rPr>
        <w:t>– M11 : Etablir la demande de fourniture.</w:t>
      </w:r>
      <w:r w:rsidRPr="00A114C3">
        <w:rPr>
          <w:rFonts w:asciiTheme="majorBidi" w:hAnsiTheme="majorBidi" w:cstheme="majorBidi"/>
          <w:color w:val="000000"/>
        </w:rPr>
        <w:br/>
      </w:r>
      <w:r w:rsidRPr="00A114C3">
        <w:rPr>
          <w:rFonts w:asciiTheme="majorBidi" w:hAnsiTheme="majorBidi" w:cstheme="majorBidi"/>
          <w:i/>
          <w:iCs/>
          <w:color w:val="000000"/>
          <w:sz w:val="24"/>
          <w:szCs w:val="24"/>
        </w:rPr>
        <w:t xml:space="preserve">• </w:t>
      </w:r>
      <w:r w:rsidRPr="00A114C3">
        <w:rPr>
          <w:rFonts w:asciiTheme="majorBidi" w:hAnsiTheme="majorBidi" w:cstheme="majorBidi"/>
          <w:color w:val="000000"/>
          <w:sz w:val="24"/>
          <w:szCs w:val="24"/>
        </w:rPr>
        <w:t>Messages sortants (</w:t>
      </w:r>
      <w:r w:rsidR="00086AE1" w:rsidRPr="00A114C3">
        <w:rPr>
          <w:rFonts w:asciiTheme="majorBidi" w:hAnsiTheme="majorBidi" w:cstheme="majorBidi"/>
          <w:color w:val="000000"/>
          <w:sz w:val="24"/>
          <w:szCs w:val="24"/>
        </w:rPr>
        <w:t>système</w:t>
      </w:r>
      <w:r w:rsidRPr="00A114C3">
        <w:rPr>
          <w:rFonts w:asciiTheme="majorBidi" w:hAnsiTheme="majorBidi" w:cstheme="majorBidi"/>
          <w:color w:val="000000"/>
          <w:sz w:val="24"/>
          <w:szCs w:val="24"/>
        </w:rPr>
        <w:t xml:space="preserve"> vers acteur) :</w:t>
      </w:r>
      <w:r w:rsidRPr="00A114C3">
        <w:rPr>
          <w:rFonts w:asciiTheme="majorBidi" w:hAnsiTheme="majorBidi" w:cstheme="majorBidi"/>
          <w:color w:val="000000"/>
        </w:rPr>
        <w:br/>
      </w:r>
      <w:r w:rsidRPr="00A114C3">
        <w:rPr>
          <w:rFonts w:asciiTheme="majorBidi" w:hAnsiTheme="majorBidi" w:cstheme="majorBidi"/>
          <w:color w:val="000000"/>
          <w:sz w:val="24"/>
          <w:szCs w:val="24"/>
        </w:rPr>
        <w:t>– M12 : Interface d’authentification ;</w:t>
      </w:r>
      <w:r w:rsidRPr="00A114C3">
        <w:rPr>
          <w:rFonts w:asciiTheme="majorBidi" w:hAnsiTheme="majorBidi" w:cstheme="majorBidi"/>
          <w:color w:val="000000"/>
        </w:rPr>
        <w:br/>
      </w:r>
      <w:r w:rsidRPr="00A114C3">
        <w:rPr>
          <w:rFonts w:asciiTheme="majorBidi" w:hAnsiTheme="majorBidi" w:cstheme="majorBidi"/>
          <w:color w:val="000000"/>
          <w:sz w:val="24"/>
          <w:szCs w:val="24"/>
        </w:rPr>
        <w:t xml:space="preserve">– M13 : Interface de consultation </w:t>
      </w:r>
      <w:r w:rsidR="00086AE1" w:rsidRPr="00A114C3">
        <w:rPr>
          <w:rFonts w:asciiTheme="majorBidi" w:hAnsiTheme="majorBidi" w:cstheme="majorBidi"/>
          <w:color w:val="000000"/>
          <w:sz w:val="24"/>
          <w:szCs w:val="24"/>
        </w:rPr>
        <w:t>adéquate</w:t>
      </w:r>
      <w:r w:rsidRPr="00A114C3">
        <w:rPr>
          <w:rFonts w:asciiTheme="majorBidi" w:hAnsiTheme="majorBidi" w:cstheme="majorBidi"/>
          <w:color w:val="000000"/>
          <w:sz w:val="24"/>
          <w:szCs w:val="24"/>
        </w:rPr>
        <w:t xml:space="preserve"> ;</w:t>
      </w:r>
      <w:r w:rsidRPr="00A114C3">
        <w:rPr>
          <w:rFonts w:asciiTheme="majorBidi" w:hAnsiTheme="majorBidi" w:cstheme="majorBidi"/>
          <w:color w:val="000000"/>
        </w:rPr>
        <w:br/>
      </w:r>
      <w:r w:rsidRPr="00A114C3">
        <w:rPr>
          <w:rFonts w:asciiTheme="majorBidi" w:hAnsiTheme="majorBidi" w:cstheme="majorBidi"/>
          <w:color w:val="000000"/>
          <w:sz w:val="24"/>
          <w:szCs w:val="24"/>
        </w:rPr>
        <w:t>– M14 : Interface pour ´</w:t>
      </w:r>
      <w:r w:rsidR="00086AE1" w:rsidRPr="00A114C3">
        <w:rPr>
          <w:rFonts w:asciiTheme="majorBidi" w:hAnsiTheme="majorBidi" w:cstheme="majorBidi"/>
          <w:color w:val="000000"/>
          <w:sz w:val="24"/>
          <w:szCs w:val="24"/>
        </w:rPr>
        <w:t>établir</w:t>
      </w:r>
      <w:r w:rsidRPr="00A114C3">
        <w:rPr>
          <w:rFonts w:asciiTheme="majorBidi" w:hAnsiTheme="majorBidi" w:cstheme="majorBidi"/>
          <w:color w:val="000000"/>
          <w:sz w:val="24"/>
          <w:szCs w:val="24"/>
        </w:rPr>
        <w:t xml:space="preserve"> un bon d’</w:t>
      </w:r>
      <w:r w:rsidR="00086AE1" w:rsidRPr="00A114C3">
        <w:rPr>
          <w:rFonts w:asciiTheme="majorBidi" w:hAnsiTheme="majorBidi" w:cstheme="majorBidi"/>
          <w:color w:val="000000"/>
          <w:sz w:val="24"/>
          <w:szCs w:val="24"/>
        </w:rPr>
        <w:t>entrée</w:t>
      </w:r>
      <w:r w:rsidRPr="00A114C3">
        <w:rPr>
          <w:rFonts w:asciiTheme="majorBidi" w:hAnsiTheme="majorBidi" w:cstheme="majorBidi"/>
          <w:color w:val="000000"/>
          <w:sz w:val="24"/>
          <w:szCs w:val="24"/>
        </w:rPr>
        <w:t xml:space="preserve"> ;</w:t>
      </w:r>
      <w:r w:rsidRPr="00A114C3">
        <w:rPr>
          <w:rFonts w:asciiTheme="majorBidi" w:hAnsiTheme="majorBidi" w:cstheme="majorBidi"/>
          <w:color w:val="000000"/>
        </w:rPr>
        <w:br/>
      </w:r>
      <w:r w:rsidRPr="00A114C3">
        <w:rPr>
          <w:rFonts w:asciiTheme="majorBidi" w:hAnsiTheme="majorBidi" w:cstheme="majorBidi"/>
          <w:color w:val="000000"/>
          <w:sz w:val="24"/>
          <w:szCs w:val="24"/>
        </w:rPr>
        <w:lastRenderedPageBreak/>
        <w:t>– M15 : Interface pour ´</w:t>
      </w:r>
      <w:r w:rsidR="00086AE1" w:rsidRPr="00A114C3">
        <w:rPr>
          <w:rFonts w:asciiTheme="majorBidi" w:hAnsiTheme="majorBidi" w:cstheme="majorBidi"/>
          <w:color w:val="000000"/>
          <w:sz w:val="24"/>
          <w:szCs w:val="24"/>
        </w:rPr>
        <w:t>établir</w:t>
      </w:r>
      <w:r w:rsidRPr="00A114C3">
        <w:rPr>
          <w:rFonts w:asciiTheme="majorBidi" w:hAnsiTheme="majorBidi" w:cstheme="majorBidi"/>
          <w:color w:val="000000"/>
          <w:sz w:val="24"/>
          <w:szCs w:val="24"/>
        </w:rPr>
        <w:t xml:space="preserve"> un bon de sortie ;</w:t>
      </w:r>
      <w:r w:rsidRPr="00A114C3">
        <w:rPr>
          <w:rFonts w:asciiTheme="majorBidi" w:hAnsiTheme="majorBidi" w:cstheme="majorBidi"/>
          <w:color w:val="000000"/>
        </w:rPr>
        <w:br/>
      </w:r>
      <w:r w:rsidRPr="00A114C3">
        <w:rPr>
          <w:rFonts w:asciiTheme="majorBidi" w:hAnsiTheme="majorBidi" w:cstheme="majorBidi"/>
          <w:color w:val="000000"/>
          <w:sz w:val="24"/>
          <w:szCs w:val="24"/>
        </w:rPr>
        <w:t>– M16 : Interface pour ´</w:t>
      </w:r>
      <w:r w:rsidR="00086AE1" w:rsidRPr="00A114C3">
        <w:rPr>
          <w:rFonts w:asciiTheme="majorBidi" w:hAnsiTheme="majorBidi" w:cstheme="majorBidi"/>
          <w:color w:val="000000"/>
          <w:sz w:val="24"/>
          <w:szCs w:val="24"/>
        </w:rPr>
        <w:t>établir</w:t>
      </w:r>
      <w:r w:rsidRPr="00A114C3">
        <w:rPr>
          <w:rFonts w:asciiTheme="majorBidi" w:hAnsiTheme="majorBidi" w:cstheme="majorBidi"/>
          <w:color w:val="000000"/>
          <w:sz w:val="24"/>
          <w:szCs w:val="24"/>
        </w:rPr>
        <w:t xml:space="preserve"> un inventaire ;</w:t>
      </w:r>
      <w:r w:rsidRPr="00A114C3">
        <w:rPr>
          <w:rFonts w:asciiTheme="majorBidi" w:hAnsiTheme="majorBidi" w:cstheme="majorBidi"/>
          <w:color w:val="000000"/>
        </w:rPr>
        <w:br/>
      </w:r>
      <w:r w:rsidRPr="00A114C3">
        <w:rPr>
          <w:rFonts w:asciiTheme="majorBidi" w:hAnsiTheme="majorBidi" w:cstheme="majorBidi"/>
          <w:color w:val="000000"/>
          <w:sz w:val="24"/>
          <w:szCs w:val="24"/>
        </w:rPr>
        <w:t xml:space="preserve">– M17 : Interface de mise `a jour </w:t>
      </w:r>
      <w:r w:rsidR="00086AE1" w:rsidRPr="00A114C3">
        <w:rPr>
          <w:rFonts w:asciiTheme="majorBidi" w:hAnsiTheme="majorBidi" w:cstheme="majorBidi"/>
          <w:color w:val="000000"/>
          <w:sz w:val="24"/>
          <w:szCs w:val="24"/>
        </w:rPr>
        <w:t>adéquate</w:t>
      </w:r>
      <w:r w:rsidRPr="00A114C3">
        <w:rPr>
          <w:rFonts w:asciiTheme="majorBidi" w:hAnsiTheme="majorBidi" w:cstheme="majorBidi"/>
          <w:color w:val="000000"/>
          <w:sz w:val="24"/>
          <w:szCs w:val="24"/>
        </w:rPr>
        <w:t xml:space="preserve"> ;</w:t>
      </w:r>
      <w:r w:rsidRPr="00A114C3">
        <w:rPr>
          <w:rFonts w:asciiTheme="majorBidi" w:hAnsiTheme="majorBidi" w:cstheme="majorBidi"/>
          <w:color w:val="000000"/>
        </w:rPr>
        <w:br/>
      </w:r>
      <w:r w:rsidRPr="00A114C3">
        <w:rPr>
          <w:rFonts w:asciiTheme="majorBidi" w:hAnsiTheme="majorBidi" w:cstheme="majorBidi"/>
          <w:color w:val="000000"/>
          <w:sz w:val="24"/>
          <w:szCs w:val="24"/>
        </w:rPr>
        <w:t>– M18 : Interface pour remplir la demande de fourniture.</w:t>
      </w:r>
    </w:p>
    <w:p w14:paraId="7DBD3CB3" w14:textId="77777777" w:rsidR="00AF4B55" w:rsidRPr="00547BED" w:rsidRDefault="00AF4B55" w:rsidP="009C624D">
      <w:pPr>
        <w:rPr>
          <w:rFonts w:asciiTheme="majorBidi" w:hAnsiTheme="majorBidi" w:cstheme="majorBidi"/>
          <w:sz w:val="24"/>
          <w:szCs w:val="24"/>
        </w:rPr>
      </w:pPr>
    </w:p>
    <w:sectPr w:rsidR="00AF4B55" w:rsidRPr="00547BED" w:rsidSect="00523618">
      <w:headerReference w:type="default" r:id="rId16"/>
      <w:footerReference w:type="default" r:id="rId17"/>
      <w:pgSz w:w="11906" w:h="16838"/>
      <w:pgMar w:top="1417" w:right="1417" w:bottom="1417" w:left="1417" w:header="680" w:footer="680" w:gutter="0"/>
      <w:pgBorders w:offsetFrom="page">
        <w:top w:val="pushPinNote1" w:sz="10" w:space="24" w:color="auto"/>
        <w:left w:val="pushPinNote1" w:sz="10" w:space="24" w:color="auto"/>
        <w:bottom w:val="pushPinNote1" w:sz="10" w:space="24" w:color="auto"/>
        <w:right w:val="pushPinNote1" w:sz="10"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AECE3" w14:textId="77777777" w:rsidR="00773E58" w:rsidRDefault="00773E58" w:rsidP="00AD59C4">
      <w:pPr>
        <w:spacing w:after="0" w:line="240" w:lineRule="auto"/>
      </w:pPr>
      <w:r>
        <w:separator/>
      </w:r>
    </w:p>
  </w:endnote>
  <w:endnote w:type="continuationSeparator" w:id="0">
    <w:p w14:paraId="72B07E3D" w14:textId="77777777" w:rsidR="00773E58" w:rsidRDefault="00773E58" w:rsidP="00AD5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Bold">
    <w:altName w:val="Cambria"/>
    <w:panose1 w:val="00000000000000000000"/>
    <w:charset w:val="00"/>
    <w:family w:val="roman"/>
    <w:notTrueType/>
    <w:pitch w:val="default"/>
  </w:font>
  <w:font w:name="LMRomanCaps10-Regular">
    <w:altName w:val="Cambria"/>
    <w:panose1 w:val="00000000000000000000"/>
    <w:charset w:val="00"/>
    <w:family w:val="roman"/>
    <w:notTrueType/>
    <w:pitch w:val="default"/>
  </w:font>
  <w:font w:name="LMRoman12-Regular">
    <w:altName w:val="Cambria"/>
    <w:panose1 w:val="00000000000000000000"/>
    <w:charset w:val="00"/>
    <w:family w:val="roman"/>
    <w:notTrueType/>
    <w:pitch w:val="default"/>
  </w:font>
  <w:font w:name="LMRoman12-Italic">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E6202" w14:textId="77777777" w:rsidR="00523618" w:rsidRDefault="00523618" w:rsidP="0052361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1FF68" w14:textId="77777777" w:rsidR="00773E58" w:rsidRDefault="00773E58" w:rsidP="00AD59C4">
      <w:pPr>
        <w:spacing w:after="0" w:line="240" w:lineRule="auto"/>
      </w:pPr>
      <w:r>
        <w:separator/>
      </w:r>
    </w:p>
  </w:footnote>
  <w:footnote w:type="continuationSeparator" w:id="0">
    <w:p w14:paraId="0E700F70" w14:textId="77777777" w:rsidR="00773E58" w:rsidRDefault="00773E58" w:rsidP="00AD59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9D2BE" w14:textId="2901017F" w:rsidR="00AD59C4" w:rsidRPr="00AD59C4" w:rsidRDefault="00AD59C4" w:rsidP="00AD59C4">
    <w:pPr>
      <w:pStyle w:val="En-tte"/>
      <w:jc w:val="center"/>
      <w:rPr>
        <w:sz w:val="28"/>
        <w:szCs w:val="28"/>
      </w:rPr>
    </w:pPr>
    <w:r w:rsidRPr="00AD59C4">
      <w:rPr>
        <w:b/>
        <w:bCs/>
        <w:sz w:val="28"/>
        <w:szCs w:val="28"/>
        <w:u w:val="single"/>
      </w:rPr>
      <w:t>Chapitre 2 :</w:t>
    </w:r>
    <w:r w:rsidRPr="00AD59C4">
      <w:rPr>
        <w:sz w:val="28"/>
        <w:szCs w:val="28"/>
      </w:rPr>
      <w:t xml:space="preserve"> Conception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F69B2"/>
    <w:multiLevelType w:val="hybridMultilevel"/>
    <w:tmpl w:val="5A8E8E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477CEA"/>
    <w:multiLevelType w:val="multilevel"/>
    <w:tmpl w:val="CEF2B9E2"/>
    <w:lvl w:ilvl="0">
      <w:start w:val="2"/>
      <w:numFmt w:val="decimal"/>
      <w:lvlText w:val="%1"/>
      <w:lvlJc w:val="left"/>
      <w:pPr>
        <w:ind w:left="504" w:hanging="504"/>
      </w:pPr>
      <w:rPr>
        <w:rFonts w:hint="default"/>
        <w:sz w:val="36"/>
      </w:rPr>
    </w:lvl>
    <w:lvl w:ilvl="1">
      <w:start w:val="1"/>
      <w:numFmt w:val="decimal"/>
      <w:lvlText w:val="%1.%2"/>
      <w:lvlJc w:val="left"/>
      <w:pPr>
        <w:ind w:left="864" w:hanging="504"/>
      </w:pPr>
      <w:rPr>
        <w:rFonts w:hint="default"/>
        <w:sz w:val="36"/>
      </w:rPr>
    </w:lvl>
    <w:lvl w:ilvl="2">
      <w:start w:val="1"/>
      <w:numFmt w:val="decimal"/>
      <w:lvlText w:val="%1.%2.%3"/>
      <w:lvlJc w:val="left"/>
      <w:pPr>
        <w:ind w:left="1440" w:hanging="720"/>
      </w:pPr>
      <w:rPr>
        <w:rFonts w:hint="default"/>
        <w:sz w:val="36"/>
      </w:rPr>
    </w:lvl>
    <w:lvl w:ilvl="3">
      <w:start w:val="1"/>
      <w:numFmt w:val="decimal"/>
      <w:lvlText w:val="%1.%2.%3.%4"/>
      <w:lvlJc w:val="left"/>
      <w:pPr>
        <w:ind w:left="2160" w:hanging="1080"/>
      </w:pPr>
      <w:rPr>
        <w:rFonts w:hint="default"/>
        <w:sz w:val="36"/>
      </w:rPr>
    </w:lvl>
    <w:lvl w:ilvl="4">
      <w:start w:val="1"/>
      <w:numFmt w:val="decimal"/>
      <w:lvlText w:val="%1.%2.%3.%4.%5"/>
      <w:lvlJc w:val="left"/>
      <w:pPr>
        <w:ind w:left="2520" w:hanging="1080"/>
      </w:pPr>
      <w:rPr>
        <w:rFonts w:hint="default"/>
        <w:sz w:val="36"/>
      </w:rPr>
    </w:lvl>
    <w:lvl w:ilvl="5">
      <w:start w:val="1"/>
      <w:numFmt w:val="decimal"/>
      <w:lvlText w:val="%1.%2.%3.%4.%5.%6"/>
      <w:lvlJc w:val="left"/>
      <w:pPr>
        <w:ind w:left="3240" w:hanging="1440"/>
      </w:pPr>
      <w:rPr>
        <w:rFonts w:hint="default"/>
        <w:sz w:val="36"/>
      </w:rPr>
    </w:lvl>
    <w:lvl w:ilvl="6">
      <w:start w:val="1"/>
      <w:numFmt w:val="decimal"/>
      <w:lvlText w:val="%1.%2.%3.%4.%5.%6.%7"/>
      <w:lvlJc w:val="left"/>
      <w:pPr>
        <w:ind w:left="3600" w:hanging="1440"/>
      </w:pPr>
      <w:rPr>
        <w:rFonts w:hint="default"/>
        <w:sz w:val="36"/>
      </w:rPr>
    </w:lvl>
    <w:lvl w:ilvl="7">
      <w:start w:val="1"/>
      <w:numFmt w:val="decimal"/>
      <w:lvlText w:val="%1.%2.%3.%4.%5.%6.%7.%8"/>
      <w:lvlJc w:val="left"/>
      <w:pPr>
        <w:ind w:left="4320" w:hanging="1800"/>
      </w:pPr>
      <w:rPr>
        <w:rFonts w:hint="default"/>
        <w:sz w:val="36"/>
      </w:rPr>
    </w:lvl>
    <w:lvl w:ilvl="8">
      <w:start w:val="1"/>
      <w:numFmt w:val="decimal"/>
      <w:lvlText w:val="%1.%2.%3.%4.%5.%6.%7.%8.%9"/>
      <w:lvlJc w:val="left"/>
      <w:pPr>
        <w:ind w:left="4680" w:hanging="1800"/>
      </w:pPr>
      <w:rPr>
        <w:rFonts w:hint="default"/>
        <w:sz w:val="36"/>
      </w:rPr>
    </w:lvl>
  </w:abstractNum>
  <w:abstractNum w:abstractNumId="2">
    <w:nsid w:val="18DF4D05"/>
    <w:multiLevelType w:val="hybridMultilevel"/>
    <w:tmpl w:val="E04A29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84728A"/>
    <w:multiLevelType w:val="multilevel"/>
    <w:tmpl w:val="DCDA1F86"/>
    <w:lvl w:ilvl="0">
      <w:start w:val="1"/>
      <w:numFmt w:val="decimal"/>
      <w:lvlText w:val="%1."/>
      <w:lvlJc w:val="left"/>
      <w:pPr>
        <w:ind w:left="600" w:hanging="600"/>
      </w:pPr>
      <w:rPr>
        <w:rFonts w:hint="default"/>
        <w:sz w:val="36"/>
      </w:rPr>
    </w:lvl>
    <w:lvl w:ilvl="1">
      <w:start w:val="1"/>
      <w:numFmt w:val="decimal"/>
      <w:lvlText w:val="%1.%2."/>
      <w:lvlJc w:val="left"/>
      <w:pPr>
        <w:ind w:left="1080" w:hanging="720"/>
      </w:pPr>
      <w:rPr>
        <w:rFonts w:hint="default"/>
        <w:sz w:val="36"/>
      </w:rPr>
    </w:lvl>
    <w:lvl w:ilvl="2">
      <w:start w:val="1"/>
      <w:numFmt w:val="decimal"/>
      <w:lvlText w:val="%1.%2.%3."/>
      <w:lvlJc w:val="left"/>
      <w:pPr>
        <w:ind w:left="1440" w:hanging="720"/>
      </w:pPr>
      <w:rPr>
        <w:rFonts w:hint="default"/>
        <w:sz w:val="36"/>
      </w:rPr>
    </w:lvl>
    <w:lvl w:ilvl="3">
      <w:start w:val="1"/>
      <w:numFmt w:val="decimal"/>
      <w:lvlText w:val="%1.%2.%3.%4."/>
      <w:lvlJc w:val="left"/>
      <w:pPr>
        <w:ind w:left="2160" w:hanging="1080"/>
      </w:pPr>
      <w:rPr>
        <w:rFonts w:hint="default"/>
        <w:sz w:val="36"/>
      </w:rPr>
    </w:lvl>
    <w:lvl w:ilvl="4">
      <w:start w:val="1"/>
      <w:numFmt w:val="decimal"/>
      <w:lvlText w:val="%1.%2.%3.%4.%5."/>
      <w:lvlJc w:val="left"/>
      <w:pPr>
        <w:ind w:left="2520" w:hanging="1080"/>
      </w:pPr>
      <w:rPr>
        <w:rFonts w:hint="default"/>
        <w:sz w:val="36"/>
      </w:rPr>
    </w:lvl>
    <w:lvl w:ilvl="5">
      <w:start w:val="1"/>
      <w:numFmt w:val="decimal"/>
      <w:lvlText w:val="%1.%2.%3.%4.%5.%6."/>
      <w:lvlJc w:val="left"/>
      <w:pPr>
        <w:ind w:left="3240" w:hanging="1440"/>
      </w:pPr>
      <w:rPr>
        <w:rFonts w:hint="default"/>
        <w:sz w:val="36"/>
      </w:rPr>
    </w:lvl>
    <w:lvl w:ilvl="6">
      <w:start w:val="1"/>
      <w:numFmt w:val="decimal"/>
      <w:lvlText w:val="%1.%2.%3.%4.%5.%6.%7."/>
      <w:lvlJc w:val="left"/>
      <w:pPr>
        <w:ind w:left="3600" w:hanging="1440"/>
      </w:pPr>
      <w:rPr>
        <w:rFonts w:hint="default"/>
        <w:sz w:val="36"/>
      </w:rPr>
    </w:lvl>
    <w:lvl w:ilvl="7">
      <w:start w:val="1"/>
      <w:numFmt w:val="decimal"/>
      <w:lvlText w:val="%1.%2.%3.%4.%5.%6.%7.%8."/>
      <w:lvlJc w:val="left"/>
      <w:pPr>
        <w:ind w:left="4320" w:hanging="1800"/>
      </w:pPr>
      <w:rPr>
        <w:rFonts w:hint="default"/>
        <w:sz w:val="36"/>
      </w:rPr>
    </w:lvl>
    <w:lvl w:ilvl="8">
      <w:start w:val="1"/>
      <w:numFmt w:val="decimal"/>
      <w:lvlText w:val="%1.%2.%3.%4.%5.%6.%7.%8.%9."/>
      <w:lvlJc w:val="left"/>
      <w:pPr>
        <w:ind w:left="5040" w:hanging="2160"/>
      </w:pPr>
      <w:rPr>
        <w:rFonts w:hint="default"/>
        <w:sz w:val="36"/>
      </w:rPr>
    </w:lvl>
  </w:abstractNum>
  <w:abstractNum w:abstractNumId="4">
    <w:nsid w:val="20034BC5"/>
    <w:multiLevelType w:val="hybridMultilevel"/>
    <w:tmpl w:val="FBBE6A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C012E7"/>
    <w:multiLevelType w:val="hybridMultilevel"/>
    <w:tmpl w:val="CFFEE642"/>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6">
    <w:nsid w:val="32440A7F"/>
    <w:multiLevelType w:val="hybridMultilevel"/>
    <w:tmpl w:val="AF76CD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E02F7F"/>
    <w:multiLevelType w:val="hybridMultilevel"/>
    <w:tmpl w:val="B25015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EB6A6E"/>
    <w:multiLevelType w:val="hybridMultilevel"/>
    <w:tmpl w:val="5E2A0C16"/>
    <w:lvl w:ilvl="0" w:tplc="880A838E">
      <w:start w:val="1"/>
      <w:numFmt w:val="decimal"/>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E6839C9"/>
    <w:multiLevelType w:val="hybridMultilevel"/>
    <w:tmpl w:val="324627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D70469"/>
    <w:multiLevelType w:val="hybridMultilevel"/>
    <w:tmpl w:val="9CE8DA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F0B41C1"/>
    <w:multiLevelType w:val="hybridMultilevel"/>
    <w:tmpl w:val="A8F417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E4315CE"/>
    <w:multiLevelType w:val="hybridMultilevel"/>
    <w:tmpl w:val="81DA0E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1"/>
  </w:num>
  <w:num w:numId="5">
    <w:abstractNumId w:val="4"/>
  </w:num>
  <w:num w:numId="6">
    <w:abstractNumId w:val="9"/>
  </w:num>
  <w:num w:numId="7">
    <w:abstractNumId w:val="5"/>
  </w:num>
  <w:num w:numId="8">
    <w:abstractNumId w:val="7"/>
  </w:num>
  <w:num w:numId="9">
    <w:abstractNumId w:val="10"/>
  </w:num>
  <w:num w:numId="10">
    <w:abstractNumId w:val="0"/>
  </w:num>
  <w:num w:numId="11">
    <w:abstractNumId w:val="2"/>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C4"/>
    <w:rsid w:val="00047D19"/>
    <w:rsid w:val="000532A2"/>
    <w:rsid w:val="0007727F"/>
    <w:rsid w:val="00086AE1"/>
    <w:rsid w:val="000B664D"/>
    <w:rsid w:val="00177FAE"/>
    <w:rsid w:val="00327829"/>
    <w:rsid w:val="00384CEB"/>
    <w:rsid w:val="003947BF"/>
    <w:rsid w:val="0039707D"/>
    <w:rsid w:val="00486E15"/>
    <w:rsid w:val="00523618"/>
    <w:rsid w:val="00547BED"/>
    <w:rsid w:val="005D1116"/>
    <w:rsid w:val="00600E06"/>
    <w:rsid w:val="0060223D"/>
    <w:rsid w:val="006351EC"/>
    <w:rsid w:val="00646F34"/>
    <w:rsid w:val="006D58D1"/>
    <w:rsid w:val="00702EE0"/>
    <w:rsid w:val="00773E58"/>
    <w:rsid w:val="007A4E9D"/>
    <w:rsid w:val="007C32EF"/>
    <w:rsid w:val="00922109"/>
    <w:rsid w:val="00930F0B"/>
    <w:rsid w:val="00967411"/>
    <w:rsid w:val="009C624D"/>
    <w:rsid w:val="00A114C3"/>
    <w:rsid w:val="00A161FC"/>
    <w:rsid w:val="00A2048F"/>
    <w:rsid w:val="00A40388"/>
    <w:rsid w:val="00AB564C"/>
    <w:rsid w:val="00AD042E"/>
    <w:rsid w:val="00AD05B6"/>
    <w:rsid w:val="00AD59C4"/>
    <w:rsid w:val="00AF4B55"/>
    <w:rsid w:val="00B30509"/>
    <w:rsid w:val="00CB1810"/>
    <w:rsid w:val="00D30664"/>
    <w:rsid w:val="00E6413C"/>
    <w:rsid w:val="00FC0CEF"/>
    <w:rsid w:val="00FC12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BC01"/>
  <w15:chartTrackingRefBased/>
  <w15:docId w15:val="{5B4BDC0D-2681-4EA7-BBA3-24B9490B4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9C4"/>
    <w:pPr>
      <w:spacing w:after="200" w:line="276" w:lineRule="auto"/>
    </w:pPr>
  </w:style>
  <w:style w:type="paragraph" w:styleId="Titre1">
    <w:name w:val="heading 1"/>
    <w:basedOn w:val="Normal"/>
    <w:next w:val="Normal"/>
    <w:link w:val="Titre1Car"/>
    <w:uiPriority w:val="9"/>
    <w:qFormat/>
    <w:rsid w:val="005D11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D1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59C4"/>
    <w:pPr>
      <w:tabs>
        <w:tab w:val="center" w:pos="4536"/>
        <w:tab w:val="right" w:pos="9072"/>
      </w:tabs>
      <w:spacing w:after="0" w:line="240" w:lineRule="auto"/>
    </w:pPr>
  </w:style>
  <w:style w:type="character" w:customStyle="1" w:styleId="En-tteCar">
    <w:name w:val="En-tête Car"/>
    <w:basedOn w:val="Policepardfaut"/>
    <w:link w:val="En-tte"/>
    <w:uiPriority w:val="99"/>
    <w:rsid w:val="00AD59C4"/>
  </w:style>
  <w:style w:type="paragraph" w:styleId="Pieddepage">
    <w:name w:val="footer"/>
    <w:basedOn w:val="Normal"/>
    <w:link w:val="PieddepageCar"/>
    <w:uiPriority w:val="99"/>
    <w:unhideWhenUsed/>
    <w:rsid w:val="00AD59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59C4"/>
  </w:style>
  <w:style w:type="character" w:customStyle="1" w:styleId="fontstyle01">
    <w:name w:val="fontstyle01"/>
    <w:basedOn w:val="Policepardfaut"/>
    <w:rsid w:val="00AD59C4"/>
    <w:rPr>
      <w:rFonts w:ascii="LMRoman12-Bold" w:hAnsi="LMRoman12-Bold" w:hint="default"/>
      <w:b/>
      <w:bCs/>
      <w:i w:val="0"/>
      <w:iCs w:val="0"/>
      <w:color w:val="4D4D4D"/>
      <w:sz w:val="76"/>
      <w:szCs w:val="76"/>
    </w:rPr>
  </w:style>
  <w:style w:type="character" w:customStyle="1" w:styleId="fontstyle11">
    <w:name w:val="fontstyle11"/>
    <w:basedOn w:val="Policepardfaut"/>
    <w:rsid w:val="00AD59C4"/>
    <w:rPr>
      <w:rFonts w:ascii="LMRomanCaps10-Regular" w:hAnsi="LMRomanCaps10-Regular" w:hint="default"/>
      <w:b w:val="0"/>
      <w:bCs w:val="0"/>
      <w:i w:val="0"/>
      <w:iCs w:val="0"/>
      <w:color w:val="000000"/>
      <w:sz w:val="24"/>
      <w:szCs w:val="24"/>
    </w:rPr>
  </w:style>
  <w:style w:type="character" w:customStyle="1" w:styleId="fontstyle21">
    <w:name w:val="fontstyle21"/>
    <w:basedOn w:val="Policepardfaut"/>
    <w:rsid w:val="00AD59C4"/>
    <w:rPr>
      <w:rFonts w:ascii="LMRoman12-Regular" w:hAnsi="LMRoman12-Regular" w:hint="default"/>
      <w:b w:val="0"/>
      <w:bCs w:val="0"/>
      <w:i w:val="0"/>
      <w:iCs w:val="0"/>
      <w:color w:val="000000"/>
      <w:sz w:val="24"/>
      <w:szCs w:val="24"/>
    </w:rPr>
  </w:style>
  <w:style w:type="character" w:customStyle="1" w:styleId="fontstyle41">
    <w:name w:val="fontstyle41"/>
    <w:basedOn w:val="Policepardfaut"/>
    <w:rsid w:val="00AD59C4"/>
    <w:rPr>
      <w:rFonts w:ascii="LMRoman12-Italic" w:hAnsi="LMRoman12-Italic" w:hint="default"/>
      <w:b w:val="0"/>
      <w:bCs w:val="0"/>
      <w:i/>
      <w:iCs/>
      <w:color w:val="000000"/>
      <w:sz w:val="24"/>
      <w:szCs w:val="24"/>
    </w:rPr>
  </w:style>
  <w:style w:type="character" w:customStyle="1" w:styleId="fontstyle31">
    <w:name w:val="fontstyle31"/>
    <w:basedOn w:val="Policepardfaut"/>
    <w:rsid w:val="00AD59C4"/>
    <w:rPr>
      <w:rFonts w:ascii="LMRoman12-Italic" w:hAnsi="LMRoman12-Italic" w:hint="default"/>
      <w:b w:val="0"/>
      <w:bCs w:val="0"/>
      <w:i/>
      <w:iCs/>
      <w:color w:val="000000"/>
      <w:sz w:val="24"/>
      <w:szCs w:val="24"/>
    </w:rPr>
  </w:style>
  <w:style w:type="table" w:styleId="Grilledutableau">
    <w:name w:val="Table Grid"/>
    <w:basedOn w:val="TableauNormal"/>
    <w:uiPriority w:val="39"/>
    <w:rsid w:val="00D30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5">
    <w:name w:val="Grid Table 5 Dark Accent 5"/>
    <w:basedOn w:val="TableauNormal"/>
    <w:uiPriority w:val="50"/>
    <w:rsid w:val="00D3066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6Couleur-Accentuation1">
    <w:name w:val="Grid Table 6 Colorful Accent 1"/>
    <w:basedOn w:val="TableauNormal"/>
    <w:uiPriority w:val="51"/>
    <w:rsid w:val="00D30664"/>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AF4B55"/>
    <w:pPr>
      <w:ind w:left="720"/>
      <w:contextualSpacing/>
    </w:pPr>
  </w:style>
  <w:style w:type="paragraph" w:styleId="NormalWeb">
    <w:name w:val="Normal (Web)"/>
    <w:basedOn w:val="Normal"/>
    <w:uiPriority w:val="99"/>
    <w:semiHidden/>
    <w:unhideWhenUsed/>
    <w:rsid w:val="006351EC"/>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gende">
    <w:name w:val="caption"/>
    <w:basedOn w:val="Normal"/>
    <w:next w:val="Normal"/>
    <w:uiPriority w:val="35"/>
    <w:unhideWhenUsed/>
    <w:qFormat/>
    <w:rsid w:val="00177FAE"/>
    <w:pPr>
      <w:spacing w:line="240" w:lineRule="auto"/>
    </w:pPr>
    <w:rPr>
      <w:i/>
      <w:iCs/>
      <w:color w:val="44546A" w:themeColor="text2"/>
      <w:sz w:val="18"/>
      <w:szCs w:val="18"/>
    </w:rPr>
  </w:style>
  <w:style w:type="character" w:customStyle="1" w:styleId="Titre1Car">
    <w:name w:val="Titre 1 Car"/>
    <w:basedOn w:val="Policepardfaut"/>
    <w:link w:val="Titre1"/>
    <w:uiPriority w:val="9"/>
    <w:rsid w:val="005D111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D1116"/>
    <w:pPr>
      <w:spacing w:line="259" w:lineRule="auto"/>
      <w:outlineLvl w:val="9"/>
    </w:pPr>
    <w:rPr>
      <w:lang w:eastAsia="fr-FR"/>
    </w:rPr>
  </w:style>
  <w:style w:type="character" w:customStyle="1" w:styleId="Titre2Car">
    <w:name w:val="Titre 2 Car"/>
    <w:basedOn w:val="Policepardfaut"/>
    <w:link w:val="Titre2"/>
    <w:uiPriority w:val="9"/>
    <w:semiHidden/>
    <w:rsid w:val="005D1116"/>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5D1116"/>
    <w:pPr>
      <w:spacing w:after="100"/>
    </w:pPr>
  </w:style>
  <w:style w:type="paragraph" w:styleId="TM2">
    <w:name w:val="toc 2"/>
    <w:basedOn w:val="Normal"/>
    <w:next w:val="Normal"/>
    <w:autoRedefine/>
    <w:uiPriority w:val="39"/>
    <w:unhideWhenUsed/>
    <w:rsid w:val="005D1116"/>
    <w:pPr>
      <w:spacing w:after="100"/>
      <w:ind w:left="220"/>
    </w:pPr>
  </w:style>
  <w:style w:type="character" w:styleId="Lienhypertexte">
    <w:name w:val="Hyperlink"/>
    <w:basedOn w:val="Policepardfaut"/>
    <w:uiPriority w:val="99"/>
    <w:unhideWhenUsed/>
    <w:rsid w:val="005D11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146077">
      <w:bodyDiv w:val="1"/>
      <w:marLeft w:val="0"/>
      <w:marRight w:val="0"/>
      <w:marTop w:val="0"/>
      <w:marBottom w:val="0"/>
      <w:divBdr>
        <w:top w:val="none" w:sz="0" w:space="0" w:color="auto"/>
        <w:left w:val="none" w:sz="0" w:space="0" w:color="auto"/>
        <w:bottom w:val="none" w:sz="0" w:space="0" w:color="auto"/>
        <w:right w:val="none" w:sz="0" w:space="0" w:color="auto"/>
      </w:divBdr>
    </w:div>
    <w:div w:id="1016619247">
      <w:bodyDiv w:val="1"/>
      <w:marLeft w:val="0"/>
      <w:marRight w:val="0"/>
      <w:marTop w:val="0"/>
      <w:marBottom w:val="0"/>
      <w:divBdr>
        <w:top w:val="none" w:sz="0" w:space="0" w:color="auto"/>
        <w:left w:val="none" w:sz="0" w:space="0" w:color="auto"/>
        <w:bottom w:val="none" w:sz="0" w:space="0" w:color="auto"/>
        <w:right w:val="none" w:sz="0" w:space="0" w:color="auto"/>
      </w:divBdr>
    </w:div>
    <w:div w:id="1223176912">
      <w:bodyDiv w:val="1"/>
      <w:marLeft w:val="0"/>
      <w:marRight w:val="0"/>
      <w:marTop w:val="0"/>
      <w:marBottom w:val="0"/>
      <w:divBdr>
        <w:top w:val="none" w:sz="0" w:space="0" w:color="auto"/>
        <w:left w:val="none" w:sz="0" w:space="0" w:color="auto"/>
        <w:bottom w:val="none" w:sz="0" w:space="0" w:color="auto"/>
        <w:right w:val="none" w:sz="0" w:space="0" w:color="auto"/>
      </w:divBdr>
    </w:div>
    <w:div w:id="1737698971">
      <w:bodyDiv w:val="1"/>
      <w:marLeft w:val="0"/>
      <w:marRight w:val="0"/>
      <w:marTop w:val="0"/>
      <w:marBottom w:val="0"/>
      <w:divBdr>
        <w:top w:val="none" w:sz="0" w:space="0" w:color="auto"/>
        <w:left w:val="none" w:sz="0" w:space="0" w:color="auto"/>
        <w:bottom w:val="none" w:sz="0" w:space="0" w:color="auto"/>
        <w:right w:val="none" w:sz="0" w:space="0" w:color="auto"/>
      </w:divBdr>
    </w:div>
    <w:div w:id="1924021455">
      <w:bodyDiv w:val="1"/>
      <w:marLeft w:val="0"/>
      <w:marRight w:val="0"/>
      <w:marTop w:val="0"/>
      <w:marBottom w:val="0"/>
      <w:divBdr>
        <w:top w:val="none" w:sz="0" w:space="0" w:color="auto"/>
        <w:left w:val="none" w:sz="0" w:space="0" w:color="auto"/>
        <w:bottom w:val="none" w:sz="0" w:space="0" w:color="auto"/>
        <w:right w:val="none" w:sz="0" w:space="0" w:color="auto"/>
      </w:divBdr>
    </w:div>
    <w:div w:id="2063359539">
      <w:bodyDiv w:val="1"/>
      <w:marLeft w:val="0"/>
      <w:marRight w:val="0"/>
      <w:marTop w:val="0"/>
      <w:marBottom w:val="0"/>
      <w:divBdr>
        <w:top w:val="none" w:sz="0" w:space="0" w:color="auto"/>
        <w:left w:val="none" w:sz="0" w:space="0" w:color="auto"/>
        <w:bottom w:val="none" w:sz="0" w:space="0" w:color="auto"/>
        <w:right w:val="none" w:sz="0" w:space="0" w:color="auto"/>
      </w:divBdr>
    </w:div>
    <w:div w:id="211073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017B9-FB5E-4B46-AAC1-16B18BB8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10</Pages>
  <Words>1926</Words>
  <Characters>10593</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Compte Microsoft</cp:lastModifiedBy>
  <cp:revision>16</cp:revision>
  <dcterms:created xsi:type="dcterms:W3CDTF">2021-05-25T07:44:00Z</dcterms:created>
  <dcterms:modified xsi:type="dcterms:W3CDTF">2021-06-03T14:35:00Z</dcterms:modified>
</cp:coreProperties>
</file>