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000000" w:themeColor="text1"/>
          <w:lang w:eastAsia="en-US"/>
        </w:rPr>
        <w:id w:val="-346565891"/>
        <w:docPartObj>
          <w:docPartGallery w:val="Cover Pages"/>
          <w:docPartUnique/>
        </w:docPartObj>
      </w:sdtPr>
      <w:sdtEndPr>
        <w:rPr>
          <w:rFonts w:eastAsiaTheme="minorEastAsia"/>
          <w:lang w:eastAsia="fr-FR"/>
        </w:rPr>
      </w:sdtEndPr>
      <w:sdtContent>
        <w:p w14:paraId="21438ABC" w14:textId="0F10FBD9" w:rsidR="00BF1C23" w:rsidRPr="00BE6B68" w:rsidRDefault="00BF1C23" w:rsidP="00917F15">
          <w:pPr>
            <w:pStyle w:val="Sansinterligne"/>
            <w:rPr>
              <w:rFonts w:ascii="Times New Roman" w:hAnsi="Times New Roman" w:cs="Times New Roman"/>
              <w:color w:val="000000" w:themeColor="text1"/>
            </w:rPr>
          </w:pPr>
          <w:r w:rsidRPr="00BE6B68">
            <w:rPr>
              <w:rFonts w:ascii="Times New Roman" w:hAnsi="Times New Roman" w:cs="Times New Roman"/>
              <w:noProof/>
              <w:color w:val="000000" w:themeColor="text1"/>
            </w:rPr>
            <mc:AlternateContent>
              <mc:Choice Requires="wps">
                <w:drawing>
                  <wp:anchor distT="0" distB="0" distL="114300" distR="114300" simplePos="0" relativeHeight="251642368" behindDoc="0" locked="0" layoutInCell="1" allowOverlap="1" wp14:anchorId="6A4DCFC7" wp14:editId="199A60A4">
                    <wp:simplePos x="0" y="0"/>
                    <wp:positionH relativeFrom="margin">
                      <wp:posOffset>337185</wp:posOffset>
                    </wp:positionH>
                    <wp:positionV relativeFrom="page">
                      <wp:posOffset>6637213</wp:posOffset>
                    </wp:positionV>
                    <wp:extent cx="3145155" cy="365760"/>
                    <wp:effectExtent l="0" t="0" r="0" b="15240"/>
                    <wp:wrapNone/>
                    <wp:docPr id="130" name="Zone de texte 32"/>
                    <wp:cNvGraphicFramePr/>
                    <a:graphic xmlns:a="http://schemas.openxmlformats.org/drawingml/2006/main">
                      <a:graphicData uri="http://schemas.microsoft.com/office/word/2010/wordprocessingShape">
                        <wps:wsp>
                          <wps:cNvSpPr txBox="1"/>
                          <wps:spPr>
                            <a:xfrm>
                              <a:off x="0" y="0"/>
                              <a:ext cx="314515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1DFEA7" w14:textId="77777777" w:rsidR="007933F1" w:rsidRPr="00621DFE" w:rsidRDefault="007933F1" w:rsidP="00BF1C23">
                                <w:pP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26" type="#_x0000_t202" style="position:absolute;margin-left:26.55pt;margin-top:522.6pt;width:247.65pt;height:28.8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" filled="f" stroked="f" strokeweight=".5pt">
                    <v:textbox style="mso-fit-shape-to-text:t" inset="0,0,0,0">
                      <w:txbxContent>
                        <w:p w14:paraId="3B1DFEA7" w14:textId="77777777" w:rsidR="007933F1" w:rsidRPr="00621DFE" w:rsidRDefault="007933F1" w:rsidP="00BF1C23">
                          <w:pPr>
                            <w:rPr>
                              <w:lang w:val="en-US"/>
                            </w:rPr>
                          </w:pPr>
                        </w:p>
                      </w:txbxContent>
                    </v:textbox>
                    <w10:wrap anchorx="margin" anchory="page"/>
                  </v:shape>
                </w:pict>
              </mc:Fallback>
            </mc:AlternateContent>
          </w:r>
        </w:p>
      </w:sdtContent>
    </w:sdt>
    <w:p w14:paraId="46EE391A" w14:textId="200193BE" w:rsidR="00BA01D3" w:rsidRPr="00BA01D3" w:rsidRDefault="00BA01D3" w:rsidP="00BA01D3">
      <w:pPr>
        <w:pStyle w:val="Tabledesillustrations"/>
        <w:tabs>
          <w:tab w:val="right" w:leader="dot" w:pos="9016"/>
        </w:tabs>
        <w:jc w:val="center"/>
        <w:rPr>
          <w:rFonts w:ascii="Times New Roman" w:hAnsi="Times New Roman" w:cs="Times New Roman"/>
          <w:b/>
          <w:bCs/>
          <w:color w:val="000000" w:themeColor="text1"/>
          <w:sz w:val="32"/>
          <w:szCs w:val="32"/>
        </w:rPr>
      </w:pPr>
      <w:r w:rsidRPr="00BA01D3">
        <w:rPr>
          <w:rFonts w:ascii="Times New Roman" w:hAnsi="Times New Roman" w:cs="Times New Roman"/>
          <w:color w:val="000000" w:themeColor="text1"/>
          <w:sz w:val="32"/>
          <w:szCs w:val="32"/>
        </w:rPr>
        <w:t xml:space="preserve">Exemple de cahier de charge pour la création d’une application mobile </w:t>
      </w:r>
      <w:r w:rsidR="00E12DAE" w:rsidRPr="00BA01D3">
        <w:rPr>
          <w:rFonts w:ascii="Times New Roman" w:hAnsi="Times New Roman" w:cs="Times New Roman"/>
          <w:color w:val="000000" w:themeColor="text1"/>
          <w:sz w:val="32"/>
          <w:szCs w:val="32"/>
          <w:lang w:val="en-US"/>
        </w:rPr>
        <w:fldChar w:fldCharType="begin"/>
      </w:r>
      <w:r w:rsidR="00E12DAE" w:rsidRPr="00BA01D3">
        <w:rPr>
          <w:rFonts w:ascii="Times New Roman" w:hAnsi="Times New Roman" w:cs="Times New Roman"/>
          <w:color w:val="000000" w:themeColor="text1"/>
          <w:sz w:val="32"/>
          <w:szCs w:val="32"/>
        </w:rPr>
        <w:instrText xml:space="preserve"> TOC \h \z \c "Figure" </w:instrText>
      </w:r>
      <w:r w:rsidR="00E12DAE" w:rsidRPr="00BA01D3">
        <w:rPr>
          <w:rFonts w:ascii="Times New Roman" w:hAnsi="Times New Roman" w:cs="Times New Roman"/>
          <w:color w:val="000000" w:themeColor="text1"/>
          <w:sz w:val="32"/>
          <w:szCs w:val="32"/>
          <w:lang w:val="en-US"/>
        </w:rPr>
        <w:fldChar w:fldCharType="end"/>
      </w:r>
      <w:r w:rsidR="00917F15" w:rsidRPr="00BA01D3">
        <w:rPr>
          <w:rFonts w:ascii="Times New Roman" w:hAnsi="Times New Roman" w:cs="Times New Roman"/>
          <w:b/>
          <w:bCs/>
          <w:color w:val="000000" w:themeColor="text1"/>
          <w:sz w:val="32"/>
          <w:szCs w:val="32"/>
        </w:rPr>
        <w:t xml:space="preserve"> </w:t>
      </w:r>
    </w:p>
    <w:p w14:paraId="0405ED70" w14:textId="77777777" w:rsidR="00BA01D3" w:rsidRDefault="00BA01D3" w:rsidP="00BA01D3">
      <w:pPr>
        <w:pStyle w:val="Tabledesillustrations"/>
        <w:tabs>
          <w:tab w:val="right" w:leader="dot" w:pos="9016"/>
        </w:tabs>
        <w:jc w:val="center"/>
        <w:rPr>
          <w:rFonts w:ascii="Times New Roman" w:hAnsi="Times New Roman" w:cs="Times New Roman"/>
          <w:b/>
          <w:bCs/>
          <w:color w:val="000000" w:themeColor="text1"/>
          <w:sz w:val="72"/>
          <w:szCs w:val="72"/>
        </w:rPr>
      </w:pPr>
    </w:p>
    <w:p w14:paraId="7272954F" w14:textId="77777777" w:rsidR="00BA01D3" w:rsidRDefault="00BA01D3" w:rsidP="00BA01D3">
      <w:pPr>
        <w:pStyle w:val="Tabledesillustrations"/>
        <w:tabs>
          <w:tab w:val="right" w:leader="dot" w:pos="9016"/>
        </w:tabs>
        <w:jc w:val="center"/>
        <w:rPr>
          <w:rFonts w:ascii="Times New Roman" w:hAnsi="Times New Roman" w:cs="Times New Roman"/>
          <w:b/>
          <w:bCs/>
          <w:color w:val="000000" w:themeColor="text1"/>
          <w:sz w:val="72"/>
          <w:szCs w:val="72"/>
        </w:rPr>
      </w:pPr>
    </w:p>
    <w:p w14:paraId="163A11EF" w14:textId="3C117017" w:rsidR="00023498" w:rsidRPr="00BA01D3" w:rsidRDefault="00285C11" w:rsidP="00BA01D3">
      <w:pPr>
        <w:pStyle w:val="Tabledesillustrations"/>
        <w:tabs>
          <w:tab w:val="right" w:leader="dot" w:pos="9016"/>
        </w:tabs>
        <w:jc w:val="center"/>
        <w:rPr>
          <w:rFonts w:ascii="Times New Roman" w:hAnsi="Times New Roman" w:cs="Times New Roman"/>
          <w:b/>
          <w:bCs/>
          <w:color w:val="000000" w:themeColor="text1"/>
          <w:sz w:val="40"/>
          <w:szCs w:val="40"/>
        </w:rPr>
      </w:pPr>
      <w:r w:rsidRPr="00BA01D3">
        <w:rPr>
          <w:rFonts w:ascii="Times New Roman" w:hAnsi="Times New Roman" w:cs="Times New Roman"/>
          <w:b/>
          <w:bCs/>
          <w:color w:val="000000" w:themeColor="text1"/>
          <w:sz w:val="40"/>
          <w:szCs w:val="40"/>
        </w:rPr>
        <w:t>Etude</w:t>
      </w:r>
      <w:r w:rsidR="00023498" w:rsidRPr="00BA01D3">
        <w:rPr>
          <w:rFonts w:ascii="Times New Roman" w:hAnsi="Times New Roman" w:cs="Times New Roman"/>
          <w:b/>
          <w:color w:val="000000" w:themeColor="text1"/>
          <w:sz w:val="40"/>
          <w:szCs w:val="40"/>
        </w:rPr>
        <w:t xml:space="preserve"> de l’existant et spécification des besoins</w:t>
      </w:r>
    </w:p>
    <w:p w14:paraId="4CCEC95A" w14:textId="77777777" w:rsidR="00023498" w:rsidRPr="00BA01D3" w:rsidRDefault="00023498" w:rsidP="00917F15">
      <w:pPr>
        <w:jc w:val="center"/>
        <w:rPr>
          <w:rFonts w:ascii="Times New Roman" w:hAnsi="Times New Roman" w:cs="Times New Roman"/>
          <w:b/>
          <w:color w:val="000000" w:themeColor="text1"/>
          <w:sz w:val="40"/>
          <w:szCs w:val="40"/>
        </w:rPr>
      </w:pPr>
    </w:p>
    <w:p w14:paraId="340F5F22" w14:textId="3105EFB7" w:rsidR="00023498" w:rsidRPr="00BA01D3" w:rsidRDefault="00917F15" w:rsidP="00917F15">
      <w:pPr>
        <w:jc w:val="center"/>
        <w:rPr>
          <w:rFonts w:ascii="Times New Roman" w:hAnsi="Times New Roman" w:cs="Times New Roman"/>
          <w:b/>
          <w:color w:val="000000" w:themeColor="text1"/>
          <w:sz w:val="40"/>
          <w:szCs w:val="40"/>
        </w:rPr>
      </w:pPr>
      <w:r w:rsidRPr="00BA01D3">
        <w:rPr>
          <w:rFonts w:ascii="Times New Roman" w:hAnsi="Times New Roman" w:cs="Times New Roman"/>
          <w:b/>
          <w:color w:val="000000" w:themeColor="text1"/>
          <w:sz w:val="40"/>
          <w:szCs w:val="40"/>
        </w:rPr>
        <w:t>(Cahier des charges)</w:t>
      </w:r>
    </w:p>
    <w:p w14:paraId="4CC1623C" w14:textId="77777777" w:rsidR="00023498" w:rsidRPr="00BE6B68" w:rsidRDefault="00023498" w:rsidP="00F11FC7">
      <w:pPr>
        <w:rPr>
          <w:rFonts w:ascii="Times New Roman" w:hAnsi="Times New Roman" w:cs="Times New Roman"/>
          <w:color w:val="000000" w:themeColor="text1"/>
        </w:rPr>
      </w:pPr>
    </w:p>
    <w:p w14:paraId="31E26B31" w14:textId="77777777" w:rsidR="00023498" w:rsidRPr="00BE6B68" w:rsidRDefault="00023498" w:rsidP="00F11FC7">
      <w:pPr>
        <w:rPr>
          <w:rFonts w:ascii="Times New Roman" w:hAnsi="Times New Roman" w:cs="Times New Roman"/>
          <w:color w:val="000000" w:themeColor="text1"/>
        </w:rPr>
      </w:pPr>
    </w:p>
    <w:p w14:paraId="56371702" w14:textId="10505A79" w:rsidR="00023498" w:rsidRPr="00BA01D3" w:rsidRDefault="00BA01D3" w:rsidP="00BA01D3">
      <w:pPr>
        <w:jc w:val="center"/>
        <w:rPr>
          <w:rFonts w:ascii="Times New Roman" w:hAnsi="Times New Roman" w:cs="Times New Roman"/>
          <w:color w:val="000000" w:themeColor="text1"/>
          <w:sz w:val="44"/>
          <w:szCs w:val="44"/>
        </w:rPr>
      </w:pPr>
      <w:r w:rsidRPr="00BA01D3">
        <w:rPr>
          <w:rFonts w:ascii="Times New Roman" w:hAnsi="Times New Roman" w:cs="Times New Roman"/>
          <w:color w:val="000000" w:themeColor="text1"/>
          <w:sz w:val="44"/>
          <w:szCs w:val="44"/>
        </w:rPr>
        <w:t>Dr</w:t>
      </w:r>
      <w:r>
        <w:rPr>
          <w:rFonts w:ascii="Times New Roman" w:hAnsi="Times New Roman" w:cs="Times New Roman"/>
          <w:color w:val="000000" w:themeColor="text1"/>
          <w:sz w:val="44"/>
          <w:szCs w:val="44"/>
        </w:rPr>
        <w:t>.</w:t>
      </w:r>
      <w:r w:rsidRPr="00BA01D3">
        <w:rPr>
          <w:rFonts w:ascii="Times New Roman" w:hAnsi="Times New Roman" w:cs="Times New Roman"/>
          <w:color w:val="000000" w:themeColor="text1"/>
          <w:sz w:val="44"/>
          <w:szCs w:val="44"/>
        </w:rPr>
        <w:t xml:space="preserve"> BACHIRI</w:t>
      </w:r>
    </w:p>
    <w:p w14:paraId="1A7A8A43" w14:textId="77777777" w:rsidR="00023498" w:rsidRPr="00BE6B68" w:rsidRDefault="00023498" w:rsidP="00F11FC7">
      <w:pPr>
        <w:rPr>
          <w:rFonts w:ascii="Times New Roman" w:hAnsi="Times New Roman" w:cs="Times New Roman"/>
          <w:color w:val="000000" w:themeColor="text1"/>
        </w:rPr>
      </w:pPr>
    </w:p>
    <w:p w14:paraId="6A16DA58" w14:textId="77777777" w:rsidR="00023498" w:rsidRPr="00BE6B68" w:rsidRDefault="00023498" w:rsidP="00F11FC7">
      <w:pPr>
        <w:rPr>
          <w:rFonts w:ascii="Times New Roman" w:hAnsi="Times New Roman" w:cs="Times New Roman"/>
          <w:color w:val="000000" w:themeColor="text1"/>
        </w:rPr>
      </w:pPr>
    </w:p>
    <w:p w14:paraId="09C3500B" w14:textId="77777777" w:rsidR="00023498" w:rsidRPr="00BE6B68" w:rsidRDefault="00023498" w:rsidP="00F11FC7">
      <w:pPr>
        <w:rPr>
          <w:rFonts w:ascii="Times New Roman" w:hAnsi="Times New Roman" w:cs="Times New Roman"/>
          <w:color w:val="000000" w:themeColor="text1"/>
        </w:rPr>
      </w:pPr>
    </w:p>
    <w:p w14:paraId="24E262F4" w14:textId="77777777" w:rsidR="0047378F" w:rsidRPr="00BE6B68" w:rsidRDefault="0047378F" w:rsidP="00F11FC7">
      <w:pPr>
        <w:rPr>
          <w:rFonts w:ascii="Times New Roman" w:hAnsi="Times New Roman" w:cs="Times New Roman"/>
          <w:color w:val="000000" w:themeColor="text1"/>
        </w:rPr>
        <w:sectPr w:rsidR="0047378F" w:rsidRPr="00BE6B68" w:rsidSect="00E0710C">
          <w:headerReference w:type="default" r:id="rId9"/>
          <w:footerReference w:type="default" r:id="rId10"/>
          <w:pgSz w:w="11906" w:h="16838"/>
          <w:pgMar w:top="1440" w:right="1440" w:bottom="1440" w:left="1440" w:header="708" w:footer="708" w:gutter="0"/>
          <w:cols w:space="708"/>
          <w:docGrid w:linePitch="360"/>
        </w:sectPr>
      </w:pPr>
    </w:p>
    <w:p w14:paraId="1BFB03E2" w14:textId="439545B5" w:rsidR="00280ECB" w:rsidRPr="00BE6B68" w:rsidRDefault="00280ECB" w:rsidP="00BE20B3">
      <w:pPr>
        <w:pStyle w:val="Titre1"/>
        <w:jc w:val="center"/>
        <w:rPr>
          <w:rFonts w:ascii="Times New Roman" w:hAnsi="Times New Roman" w:cs="Times New Roman"/>
          <w:b w:val="0"/>
          <w:color w:val="000000" w:themeColor="text1"/>
        </w:rPr>
      </w:pPr>
      <w:bookmarkStart w:id="0" w:name="_Toc54724958"/>
      <w:r w:rsidRPr="00BE6B68">
        <w:rPr>
          <w:rFonts w:ascii="Times New Roman" w:hAnsi="Times New Roman" w:cs="Times New Roman"/>
          <w:color w:val="000000" w:themeColor="text1"/>
        </w:rPr>
        <w:lastRenderedPageBreak/>
        <w:t xml:space="preserve">Etude de l’existant </w:t>
      </w:r>
      <w:r w:rsidRPr="00BE6B68">
        <w:rPr>
          <w:rFonts w:ascii="Times New Roman" w:hAnsi="Times New Roman" w:cs="Times New Roman"/>
          <w:color w:val="000000" w:themeColor="text1"/>
          <w:sz w:val="32"/>
          <w:szCs w:val="32"/>
        </w:rPr>
        <w:t>et</w:t>
      </w:r>
      <w:r w:rsidRPr="00BE6B68">
        <w:rPr>
          <w:rFonts w:ascii="Times New Roman" w:hAnsi="Times New Roman" w:cs="Times New Roman"/>
          <w:color w:val="000000" w:themeColor="text1"/>
        </w:rPr>
        <w:t xml:space="preserve"> spécification des besoins</w:t>
      </w:r>
      <w:bookmarkEnd w:id="0"/>
    </w:p>
    <w:p w14:paraId="07D0B565" w14:textId="77777777" w:rsidR="00280ECB" w:rsidRPr="00BE6B68" w:rsidRDefault="00280ECB" w:rsidP="00280ECB">
      <w:pPr>
        <w:pStyle w:val="Titre2"/>
        <w:rPr>
          <w:rFonts w:ascii="Times New Roman" w:hAnsi="Times New Roman" w:cs="Times New Roman"/>
          <w:color w:val="000000" w:themeColor="text1"/>
        </w:rPr>
      </w:pPr>
      <w:bookmarkStart w:id="1" w:name="_Toc54724959"/>
      <w:r w:rsidRPr="00BE6B68">
        <w:rPr>
          <w:rFonts w:ascii="Times New Roman" w:hAnsi="Times New Roman" w:cs="Times New Roman"/>
          <w:color w:val="000000" w:themeColor="text1"/>
          <w:sz w:val="28"/>
          <w:szCs w:val="28"/>
        </w:rPr>
        <w:t>Introduction</w:t>
      </w:r>
      <w:bookmarkEnd w:id="1"/>
      <w:r w:rsidRPr="00BE6B68">
        <w:rPr>
          <w:rFonts w:ascii="Times New Roman" w:hAnsi="Times New Roman" w:cs="Times New Roman"/>
          <w:color w:val="000000" w:themeColor="text1"/>
        </w:rPr>
        <w:t> </w:t>
      </w:r>
    </w:p>
    <w:p w14:paraId="1F7157A0" w14:textId="527B812D" w:rsidR="006F36F8" w:rsidRPr="00BE6B68" w:rsidRDefault="006F36F8" w:rsidP="006F36F8">
      <w:pPr>
        <w:pStyle w:val="Titre2"/>
        <w:rPr>
          <w:rFonts w:ascii="Times New Roman" w:hAnsi="Times New Roman" w:cs="Times New Roman"/>
          <w:b w:val="0"/>
          <w:bCs w:val="0"/>
          <w:color w:val="000000" w:themeColor="text1"/>
          <w:sz w:val="28"/>
          <w:szCs w:val="28"/>
        </w:rPr>
      </w:pPr>
      <w:bookmarkStart w:id="2" w:name="_Toc54724960"/>
      <w:r w:rsidRPr="00BE6B68">
        <w:rPr>
          <w:rFonts w:ascii="Times New Roman" w:hAnsi="Times New Roman" w:cs="Times New Roman"/>
          <w:color w:val="000000" w:themeColor="text1"/>
          <w:sz w:val="28"/>
          <w:szCs w:val="28"/>
        </w:rPr>
        <w:t>Présentation de l’organisme d’accueil</w:t>
      </w:r>
      <w:bookmarkEnd w:id="2"/>
    </w:p>
    <w:p w14:paraId="33EC191D" w14:textId="509FFE74" w:rsidR="000000FC" w:rsidRPr="00BA01D3" w:rsidRDefault="006F36F8" w:rsidP="00D66CF2">
      <w:pPr>
        <w:jc w:val="both"/>
        <w:rPr>
          <w:rFonts w:ascii="Times New Roman" w:hAnsi="Times New Roman" w:cs="Times New Roman"/>
          <w:b/>
          <w:color w:val="000000" w:themeColor="text1"/>
          <w:sz w:val="26"/>
          <w:szCs w:val="26"/>
        </w:rPr>
      </w:pPr>
      <w:r w:rsidRPr="00BE6B68">
        <w:rPr>
          <w:rFonts w:ascii="Times New Roman" w:hAnsi="Times New Roman" w:cs="Times New Roman"/>
          <w:color w:val="000000" w:themeColor="text1"/>
        </w:rPr>
        <w:tab/>
      </w:r>
    </w:p>
    <w:p w14:paraId="038C2F67" w14:textId="671777CF" w:rsidR="006F36F8" w:rsidRPr="00BE6B68" w:rsidRDefault="006F36F8" w:rsidP="006F36F8">
      <w:pPr>
        <w:pStyle w:val="Titre3"/>
        <w:rPr>
          <w:rFonts w:ascii="Times New Roman" w:hAnsi="Times New Roman" w:cs="Times New Roman"/>
          <w:color w:val="000000" w:themeColor="text1"/>
          <w:sz w:val="26"/>
          <w:szCs w:val="26"/>
        </w:rPr>
      </w:pPr>
      <w:bookmarkStart w:id="3" w:name="_Toc54724961"/>
      <w:r w:rsidRPr="00BE6B68">
        <w:rPr>
          <w:rFonts w:ascii="Times New Roman" w:hAnsi="Times New Roman" w:cs="Times New Roman"/>
          <w:color w:val="000000" w:themeColor="text1"/>
          <w:sz w:val="26"/>
          <w:szCs w:val="26"/>
        </w:rPr>
        <w:t>Secteur d’activité</w:t>
      </w:r>
      <w:bookmarkEnd w:id="3"/>
    </w:p>
    <w:p w14:paraId="2AE080E4" w14:textId="24F18FD8" w:rsidR="006F36F8" w:rsidRPr="00BE6B68" w:rsidRDefault="006F36F8" w:rsidP="00D66CF2">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b/>
      </w:r>
    </w:p>
    <w:p w14:paraId="01BD6880" w14:textId="0A5C1F96" w:rsidR="006F36F8" w:rsidRPr="00BE6B68" w:rsidRDefault="006F36F8" w:rsidP="006F36F8">
      <w:pPr>
        <w:pStyle w:val="Titre3"/>
        <w:rPr>
          <w:rFonts w:ascii="Times New Roman" w:hAnsi="Times New Roman" w:cs="Times New Roman"/>
          <w:b w:val="0"/>
          <w:bCs w:val="0"/>
          <w:color w:val="000000" w:themeColor="text1"/>
          <w:sz w:val="26"/>
          <w:szCs w:val="26"/>
        </w:rPr>
      </w:pPr>
      <w:bookmarkStart w:id="4" w:name="_Toc54724962"/>
      <w:r w:rsidRPr="00BE6B68">
        <w:rPr>
          <w:rFonts w:ascii="Times New Roman" w:hAnsi="Times New Roman" w:cs="Times New Roman"/>
          <w:color w:val="000000" w:themeColor="text1"/>
          <w:sz w:val="26"/>
          <w:szCs w:val="26"/>
        </w:rPr>
        <w:t>Rôle du personnel</w:t>
      </w:r>
      <w:bookmarkEnd w:id="4"/>
    </w:p>
    <w:p w14:paraId="5A5E966B" w14:textId="77777777" w:rsidR="006F36F8" w:rsidRPr="00BE6B68" w:rsidRDefault="006F36F8" w:rsidP="00AE2509">
      <w:pPr>
        <w:pStyle w:val="Paragraphedeliste"/>
        <w:numPr>
          <w:ilvl w:val="0"/>
          <w:numId w:val="118"/>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Les gérants</w:t>
      </w:r>
    </w:p>
    <w:p w14:paraId="79BD6F3F" w14:textId="77777777" w:rsidR="006F36F8" w:rsidRPr="00BE6B68" w:rsidRDefault="006F36F8"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b/>
        <w:t xml:space="preserve">Les </w:t>
      </w:r>
      <w:r w:rsidR="00304DF9" w:rsidRPr="00BE6B68">
        <w:rPr>
          <w:rFonts w:ascii="Times New Roman" w:hAnsi="Times New Roman" w:cs="Times New Roman"/>
          <w:color w:val="000000" w:themeColor="text1"/>
          <w:sz w:val="24"/>
          <w:szCs w:val="24"/>
        </w:rPr>
        <w:t xml:space="preserve">deux </w:t>
      </w:r>
      <w:r w:rsidRPr="00BE6B68">
        <w:rPr>
          <w:rFonts w:ascii="Times New Roman" w:hAnsi="Times New Roman" w:cs="Times New Roman"/>
          <w:color w:val="000000" w:themeColor="text1"/>
          <w:sz w:val="24"/>
          <w:szCs w:val="24"/>
        </w:rPr>
        <w:t>gérants sont chargés de la gestion des employés dans l’entreprise et des relations avec les partenaires.</w:t>
      </w:r>
    </w:p>
    <w:p w14:paraId="7361B5B3" w14:textId="77777777" w:rsidR="00FD1C22" w:rsidRPr="00BE6B68" w:rsidRDefault="00FD1C22" w:rsidP="006F36F8">
      <w:pPr>
        <w:jc w:val="both"/>
        <w:rPr>
          <w:rFonts w:ascii="Times New Roman" w:hAnsi="Times New Roman" w:cs="Times New Roman"/>
          <w:color w:val="000000" w:themeColor="text1"/>
          <w:sz w:val="24"/>
          <w:szCs w:val="24"/>
        </w:rPr>
      </w:pPr>
    </w:p>
    <w:p w14:paraId="068490F0" w14:textId="77777777" w:rsidR="006F36F8" w:rsidRPr="00BE6B68" w:rsidRDefault="006F36F8" w:rsidP="00AE2509">
      <w:pPr>
        <w:pStyle w:val="Paragraphedeliste"/>
        <w:numPr>
          <w:ilvl w:val="0"/>
          <w:numId w:val="118"/>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Le superviseur</w:t>
      </w:r>
    </w:p>
    <w:p w14:paraId="26B8F2DF" w14:textId="77777777" w:rsidR="006F36F8" w:rsidRPr="00BE6B68" w:rsidRDefault="006F36F8"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rPr>
        <w:tab/>
      </w:r>
      <w:r w:rsidRPr="00BE6B68">
        <w:rPr>
          <w:rFonts w:ascii="Times New Roman" w:hAnsi="Times New Roman" w:cs="Times New Roman"/>
          <w:color w:val="000000" w:themeColor="text1"/>
          <w:sz w:val="24"/>
          <w:szCs w:val="24"/>
        </w:rPr>
        <w:t>Il est responsable de la communication entre les employés internes de l’entreprise et la supervision des projets et des contrats.</w:t>
      </w:r>
    </w:p>
    <w:p w14:paraId="204A2AE2" w14:textId="77777777" w:rsidR="006F36F8" w:rsidRPr="00BE6B68" w:rsidRDefault="006F36F8" w:rsidP="00AE2509">
      <w:pPr>
        <w:pStyle w:val="Paragraphedeliste"/>
        <w:numPr>
          <w:ilvl w:val="0"/>
          <w:numId w:val="118"/>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Les ingénieurs et techniciens</w:t>
      </w:r>
    </w:p>
    <w:p w14:paraId="585BD9B8" w14:textId="77777777" w:rsidR="006F36F8" w:rsidRPr="00BE6B68" w:rsidRDefault="006F36F8"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rPr>
        <w:tab/>
      </w:r>
      <w:r w:rsidRPr="00BE6B68">
        <w:rPr>
          <w:rFonts w:ascii="Times New Roman" w:hAnsi="Times New Roman" w:cs="Times New Roman"/>
          <w:color w:val="000000" w:themeColor="text1"/>
          <w:sz w:val="24"/>
          <w:szCs w:val="24"/>
        </w:rPr>
        <w:t>Ils sont chargés du développement, de la maintenance et de l’installation des logiciels informatiques et des différents réseaux.</w:t>
      </w:r>
    </w:p>
    <w:p w14:paraId="56BC5BD5" w14:textId="77777777" w:rsidR="006F36F8" w:rsidRPr="00BE6B68" w:rsidRDefault="006F36F8" w:rsidP="00AE2509">
      <w:pPr>
        <w:pStyle w:val="Paragraphedeliste"/>
        <w:numPr>
          <w:ilvl w:val="0"/>
          <w:numId w:val="118"/>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Service d’accueil</w:t>
      </w:r>
    </w:p>
    <w:p w14:paraId="131BDB1D" w14:textId="77777777" w:rsidR="006F36F8" w:rsidRPr="00BE6B68" w:rsidRDefault="006F36F8"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rPr>
        <w:tab/>
      </w:r>
      <w:r w:rsidRPr="00BE6B68">
        <w:rPr>
          <w:rFonts w:ascii="Times New Roman" w:hAnsi="Times New Roman" w:cs="Times New Roman"/>
          <w:color w:val="000000" w:themeColor="text1"/>
          <w:sz w:val="24"/>
          <w:szCs w:val="24"/>
        </w:rPr>
        <w:t>Ce service gère l’accueil et la commercialisation des différents services et produits de l’entreprise.</w:t>
      </w:r>
    </w:p>
    <w:p w14:paraId="2EB1AE1E" w14:textId="77777777" w:rsidR="006F36F8" w:rsidRPr="00BE6B68" w:rsidRDefault="006F36F8" w:rsidP="00AE2509">
      <w:pPr>
        <w:pStyle w:val="Paragraphedeliste"/>
        <w:numPr>
          <w:ilvl w:val="0"/>
          <w:numId w:val="118"/>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Le service après-vente</w:t>
      </w:r>
    </w:p>
    <w:p w14:paraId="717192C8" w14:textId="77777777" w:rsidR="006F36F8" w:rsidRPr="00BE6B68" w:rsidRDefault="006F36F8"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b/>
        <w:t>Il est responsable de la maintenance des appareils défectueux et des retours de produits en cas de panne et de mise à jour de produits.</w:t>
      </w:r>
    </w:p>
    <w:p w14:paraId="2D18F35A" w14:textId="0B3479BD" w:rsidR="002E133F" w:rsidRPr="00BE6B68" w:rsidRDefault="002E133F" w:rsidP="002E133F">
      <w:pPr>
        <w:pStyle w:val="Titre2"/>
        <w:rPr>
          <w:rFonts w:ascii="Times New Roman" w:hAnsi="Times New Roman" w:cs="Times New Roman"/>
          <w:b w:val="0"/>
          <w:bCs w:val="0"/>
          <w:color w:val="000000" w:themeColor="text1"/>
          <w:sz w:val="28"/>
          <w:szCs w:val="28"/>
        </w:rPr>
      </w:pPr>
      <w:bookmarkStart w:id="5" w:name="_Toc54724963"/>
      <w:r w:rsidRPr="00BE6B68">
        <w:rPr>
          <w:rFonts w:ascii="Times New Roman" w:hAnsi="Times New Roman" w:cs="Times New Roman"/>
          <w:color w:val="000000" w:themeColor="text1"/>
          <w:sz w:val="28"/>
          <w:szCs w:val="28"/>
        </w:rPr>
        <w:t>Etude de l’existant</w:t>
      </w:r>
      <w:bookmarkEnd w:id="5"/>
    </w:p>
    <w:p w14:paraId="313C7E5E" w14:textId="772EFCA2" w:rsidR="002E133F" w:rsidRPr="00BE6B68" w:rsidRDefault="002E133F" w:rsidP="002E133F">
      <w:pPr>
        <w:pStyle w:val="Titre3"/>
        <w:rPr>
          <w:rFonts w:ascii="Times New Roman" w:hAnsi="Times New Roman" w:cs="Times New Roman"/>
          <w:b w:val="0"/>
          <w:bCs w:val="0"/>
          <w:color w:val="000000" w:themeColor="text1"/>
          <w:sz w:val="26"/>
          <w:szCs w:val="26"/>
        </w:rPr>
      </w:pPr>
      <w:bookmarkStart w:id="6" w:name="_Toc54724964"/>
      <w:r w:rsidRPr="00BE6B68">
        <w:rPr>
          <w:rFonts w:ascii="Times New Roman" w:hAnsi="Times New Roman" w:cs="Times New Roman"/>
          <w:color w:val="000000" w:themeColor="text1"/>
          <w:sz w:val="26"/>
          <w:szCs w:val="26"/>
        </w:rPr>
        <w:t>Description et présentation</w:t>
      </w:r>
      <w:bookmarkEnd w:id="6"/>
    </w:p>
    <w:p w14:paraId="78C8983D" w14:textId="77777777" w:rsidR="002E133F" w:rsidRPr="00BE6B68" w:rsidRDefault="002E133F"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b/>
      </w:r>
      <w:proofErr w:type="spellStart"/>
      <w:r w:rsidRPr="00BE6B68">
        <w:rPr>
          <w:rFonts w:ascii="Times New Roman" w:hAnsi="Times New Roman" w:cs="Times New Roman"/>
          <w:color w:val="000000" w:themeColor="text1"/>
          <w:sz w:val="24"/>
          <w:szCs w:val="24"/>
        </w:rPr>
        <w:t>Jumia</w:t>
      </w:r>
      <w:proofErr w:type="spellEnd"/>
      <w:r w:rsidRPr="00BE6B68">
        <w:rPr>
          <w:rFonts w:ascii="Times New Roman" w:hAnsi="Times New Roman" w:cs="Times New Roman"/>
          <w:color w:val="000000" w:themeColor="text1"/>
          <w:sz w:val="24"/>
          <w:szCs w:val="24"/>
        </w:rPr>
        <w:t xml:space="preserve"> est une entreprise de commerce électronique présente sur le marché africain et fondée en 2012. La plateforme de </w:t>
      </w:r>
      <w:proofErr w:type="spellStart"/>
      <w:r w:rsidRPr="00BE6B68">
        <w:rPr>
          <w:rFonts w:ascii="Times New Roman" w:hAnsi="Times New Roman" w:cs="Times New Roman"/>
          <w:color w:val="000000" w:themeColor="text1"/>
          <w:sz w:val="24"/>
          <w:szCs w:val="24"/>
        </w:rPr>
        <w:t>Jumia</w:t>
      </w:r>
      <w:proofErr w:type="spellEnd"/>
      <w:r w:rsidRPr="00BE6B68">
        <w:rPr>
          <w:rFonts w:ascii="Times New Roman" w:hAnsi="Times New Roman" w:cs="Times New Roman"/>
          <w:color w:val="000000" w:themeColor="text1"/>
          <w:sz w:val="24"/>
          <w:szCs w:val="24"/>
        </w:rPr>
        <w:t xml:space="preserve"> est une « </w:t>
      </w:r>
      <w:proofErr w:type="spellStart"/>
      <w:r w:rsidRPr="00BE6B68">
        <w:rPr>
          <w:rFonts w:ascii="Times New Roman" w:hAnsi="Times New Roman" w:cs="Times New Roman"/>
          <w:color w:val="000000" w:themeColor="text1"/>
          <w:sz w:val="24"/>
          <w:szCs w:val="24"/>
        </w:rPr>
        <w:t>marketplace</w:t>
      </w:r>
      <w:proofErr w:type="spellEnd"/>
      <w:r w:rsidRPr="00BE6B68">
        <w:rPr>
          <w:rFonts w:ascii="Times New Roman" w:hAnsi="Times New Roman" w:cs="Times New Roman"/>
          <w:color w:val="000000" w:themeColor="text1"/>
          <w:sz w:val="24"/>
          <w:szCs w:val="24"/>
        </w:rPr>
        <w:t xml:space="preserve"> » ou place de marché, qui met en relation des vendeurs et des acheteurs, en mettant à leur disposition un service logistique, permettant l'expédition et la livraison des colis en plus d'un service de paiement.</w:t>
      </w:r>
    </w:p>
    <w:p w14:paraId="42854FED" w14:textId="77777777" w:rsidR="002E133F" w:rsidRPr="00BE6B68" w:rsidRDefault="002E133F"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b/>
        <w:t xml:space="preserve">L'entreprise est présente dans plus d'une dizaine de pays africains dont l'Algérie, le Maroc, la Tunisie, le Kenya, l'Égypte, l'Ouganda, le Sénégal, le Ghana, l'Afrique du Sud et la </w:t>
      </w:r>
      <w:r w:rsidRPr="00BE6B68">
        <w:rPr>
          <w:rFonts w:ascii="Times New Roman" w:hAnsi="Times New Roman" w:cs="Times New Roman"/>
          <w:color w:val="000000" w:themeColor="text1"/>
          <w:sz w:val="24"/>
          <w:szCs w:val="24"/>
        </w:rPr>
        <w:lastRenderedPageBreak/>
        <w:t xml:space="preserve">Côte d'Ivoire. Plus de 5 000 personnes travaillent directement avec </w:t>
      </w:r>
      <w:proofErr w:type="spellStart"/>
      <w:r w:rsidRPr="00BE6B68">
        <w:rPr>
          <w:rFonts w:ascii="Times New Roman" w:hAnsi="Times New Roman" w:cs="Times New Roman"/>
          <w:color w:val="000000" w:themeColor="text1"/>
          <w:sz w:val="24"/>
          <w:szCs w:val="24"/>
        </w:rPr>
        <w:t>Jumia</w:t>
      </w:r>
      <w:proofErr w:type="spellEnd"/>
      <w:r w:rsidRPr="00BE6B68">
        <w:rPr>
          <w:rFonts w:ascii="Times New Roman" w:hAnsi="Times New Roman" w:cs="Times New Roman"/>
          <w:color w:val="000000" w:themeColor="text1"/>
          <w:sz w:val="24"/>
          <w:szCs w:val="24"/>
        </w:rPr>
        <w:t xml:space="preserve">, et presque 100 000 personnes indirectement sur le continent. Le 12 avril 2019, </w:t>
      </w:r>
      <w:proofErr w:type="spellStart"/>
      <w:r w:rsidRPr="00BE6B68">
        <w:rPr>
          <w:rFonts w:ascii="Times New Roman" w:hAnsi="Times New Roman" w:cs="Times New Roman"/>
          <w:color w:val="000000" w:themeColor="text1"/>
          <w:sz w:val="24"/>
          <w:szCs w:val="24"/>
        </w:rPr>
        <w:t>Jumia</w:t>
      </w:r>
      <w:proofErr w:type="spellEnd"/>
      <w:r w:rsidRPr="00BE6B68">
        <w:rPr>
          <w:rFonts w:ascii="Times New Roman" w:hAnsi="Times New Roman" w:cs="Times New Roman"/>
          <w:color w:val="000000" w:themeColor="text1"/>
          <w:sz w:val="24"/>
          <w:szCs w:val="24"/>
        </w:rPr>
        <w:t xml:space="preserve"> est la première entreprise technologique uniquement consacrée au marché africain cotée à la bourse de New York (JMIA - NYSE). </w:t>
      </w:r>
      <w:r w:rsidR="0005684E" w:rsidRPr="00BE6B68">
        <w:rPr>
          <w:rFonts w:ascii="Times New Roman" w:hAnsi="Times New Roman" w:cs="Times New Roman"/>
          <w:b/>
          <w:color w:val="000000" w:themeColor="text1"/>
          <w:sz w:val="24"/>
          <w:szCs w:val="24"/>
        </w:rPr>
        <w:t>[16</w:t>
      </w:r>
      <w:r w:rsidRPr="00BE6B68">
        <w:rPr>
          <w:rFonts w:ascii="Times New Roman" w:hAnsi="Times New Roman" w:cs="Times New Roman"/>
          <w:b/>
          <w:color w:val="000000" w:themeColor="text1"/>
          <w:sz w:val="24"/>
          <w:szCs w:val="24"/>
        </w:rPr>
        <w:t xml:space="preserve">] </w:t>
      </w:r>
    </w:p>
    <w:p w14:paraId="0F580301" w14:textId="77777777" w:rsidR="002E133F" w:rsidRPr="00BE6B68" w:rsidRDefault="002E133F"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b/>
        <w:t>Cette application marchande offre ces services :</w:t>
      </w:r>
    </w:p>
    <w:p w14:paraId="3E77F0EA" w14:textId="77777777" w:rsidR="002E133F" w:rsidRPr="00BE6B68" w:rsidRDefault="002E133F" w:rsidP="008000CF">
      <w:pPr>
        <w:pStyle w:val="Paragraphedeliste"/>
        <w:numPr>
          <w:ilvl w:val="0"/>
          <w:numId w:val="113"/>
        </w:numPr>
        <w:spacing w:after="160" w:line="259"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Vente en ligne des jeux, DVD, musique, tv...</w:t>
      </w:r>
    </w:p>
    <w:p w14:paraId="1A6219A7" w14:textId="77777777" w:rsidR="002E133F" w:rsidRPr="00BE6B68" w:rsidRDefault="002E133F" w:rsidP="008000CF">
      <w:pPr>
        <w:pStyle w:val="Paragraphedeliste"/>
        <w:numPr>
          <w:ilvl w:val="0"/>
          <w:numId w:val="113"/>
        </w:numPr>
        <w:spacing w:after="160" w:line="259"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Vente des téléphones, des appareilles photo.</w:t>
      </w:r>
    </w:p>
    <w:p w14:paraId="407ECA93" w14:textId="77777777" w:rsidR="002E133F" w:rsidRPr="00BE6B68" w:rsidRDefault="002E133F" w:rsidP="008000CF">
      <w:pPr>
        <w:pStyle w:val="Paragraphedeliste"/>
        <w:numPr>
          <w:ilvl w:val="0"/>
          <w:numId w:val="113"/>
        </w:numPr>
        <w:spacing w:after="160" w:line="259"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Vente d’accessoires.</w:t>
      </w:r>
    </w:p>
    <w:p w14:paraId="5B2E3800" w14:textId="77777777" w:rsidR="002E133F" w:rsidRPr="00BE6B68" w:rsidRDefault="002E133F" w:rsidP="008000CF">
      <w:pPr>
        <w:pStyle w:val="Paragraphedeliste"/>
        <w:numPr>
          <w:ilvl w:val="0"/>
          <w:numId w:val="113"/>
        </w:numPr>
        <w:spacing w:after="160" w:line="259"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Vente des électroménagers.</w:t>
      </w:r>
    </w:p>
    <w:p w14:paraId="17274699" w14:textId="77777777" w:rsidR="002E133F" w:rsidRPr="00BE6B68" w:rsidRDefault="002E133F" w:rsidP="008000CF">
      <w:pPr>
        <w:pStyle w:val="Paragraphedeliste"/>
        <w:numPr>
          <w:ilvl w:val="0"/>
          <w:numId w:val="113"/>
        </w:numPr>
        <w:spacing w:after="160" w:line="259"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Vente des vêtements, des chaussures, des maisons </w:t>
      </w:r>
      <w:proofErr w:type="spellStart"/>
      <w:r w:rsidRPr="00BE6B68">
        <w:rPr>
          <w:rFonts w:ascii="Times New Roman" w:hAnsi="Times New Roman" w:cs="Times New Roman"/>
          <w:color w:val="000000" w:themeColor="text1"/>
          <w:sz w:val="24"/>
          <w:szCs w:val="24"/>
        </w:rPr>
        <w:t>brico</w:t>
      </w:r>
      <w:proofErr w:type="spellEnd"/>
      <w:r w:rsidRPr="00BE6B68">
        <w:rPr>
          <w:rFonts w:ascii="Times New Roman" w:hAnsi="Times New Roman" w:cs="Times New Roman"/>
          <w:color w:val="000000" w:themeColor="text1"/>
          <w:sz w:val="24"/>
          <w:szCs w:val="24"/>
        </w:rPr>
        <w:t>...</w:t>
      </w:r>
    </w:p>
    <w:p w14:paraId="58CC12F4" w14:textId="77777777" w:rsidR="003B7F9B" w:rsidRPr="00BE6B68" w:rsidRDefault="002E133F" w:rsidP="008000CF">
      <w:pPr>
        <w:pStyle w:val="Paragraphedeliste"/>
        <w:numPr>
          <w:ilvl w:val="0"/>
          <w:numId w:val="113"/>
        </w:numPr>
        <w:spacing w:after="160" w:line="259"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Vente des logiciels et des matériels informatiques : PC, imprimantes, périphériques réseaux...</w:t>
      </w:r>
    </w:p>
    <w:p w14:paraId="27FFFD66" w14:textId="77777777" w:rsidR="002E133F" w:rsidRPr="00BE6B68" w:rsidRDefault="002E133F" w:rsidP="008000CF">
      <w:pPr>
        <w:pStyle w:val="Paragraphedeliste"/>
        <w:numPr>
          <w:ilvl w:val="0"/>
          <w:numId w:val="114"/>
        </w:numPr>
        <w:rPr>
          <w:rFonts w:ascii="Times New Roman" w:hAnsi="Times New Roman" w:cs="Times New Roman"/>
          <w:b/>
          <w:i/>
          <w:iCs/>
          <w:color w:val="000000" w:themeColor="text1"/>
          <w:sz w:val="24"/>
          <w:szCs w:val="24"/>
        </w:rPr>
      </w:pPr>
      <w:r w:rsidRPr="00BE6B68">
        <w:rPr>
          <w:rFonts w:ascii="Times New Roman" w:hAnsi="Times New Roman" w:cs="Times New Roman"/>
          <w:b/>
          <w:color w:val="000000" w:themeColor="text1"/>
          <w:sz w:val="24"/>
          <w:szCs w:val="24"/>
        </w:rPr>
        <w:t>Objectif </w:t>
      </w:r>
    </w:p>
    <w:p w14:paraId="22A8F4F8" w14:textId="77777777" w:rsidR="002E133F" w:rsidRPr="00BE6B68" w:rsidRDefault="002E133F"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b/>
        <w:t xml:space="preserve">C'est une version simplifiée du site « </w:t>
      </w:r>
      <w:proofErr w:type="spellStart"/>
      <w:r w:rsidRPr="00BE6B68">
        <w:rPr>
          <w:rFonts w:ascii="Times New Roman" w:hAnsi="Times New Roman" w:cs="Times New Roman"/>
          <w:color w:val="000000" w:themeColor="text1"/>
          <w:sz w:val="24"/>
          <w:szCs w:val="24"/>
        </w:rPr>
        <w:t>Jumia</w:t>
      </w:r>
      <w:proofErr w:type="spellEnd"/>
      <w:r w:rsidRPr="00BE6B68">
        <w:rPr>
          <w:rFonts w:ascii="Times New Roman" w:hAnsi="Times New Roman" w:cs="Times New Roman"/>
          <w:color w:val="000000" w:themeColor="text1"/>
          <w:sz w:val="24"/>
          <w:szCs w:val="24"/>
        </w:rPr>
        <w:t xml:space="preserve"> » développé essentiellement pour faire des achats en ligne de produits flash d'un catalogue web.</w:t>
      </w:r>
    </w:p>
    <w:p w14:paraId="46CA8970" w14:textId="77777777" w:rsidR="00E107D0" w:rsidRPr="00BE6B68" w:rsidRDefault="002E133F" w:rsidP="008000CF">
      <w:pPr>
        <w:pStyle w:val="Paragraphedeliste"/>
        <w:numPr>
          <w:ilvl w:val="0"/>
          <w:numId w:val="115"/>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Site web: </w:t>
      </w:r>
    </w:p>
    <w:p w14:paraId="63076221" w14:textId="77777777" w:rsidR="002E133F" w:rsidRPr="00BE6B68" w:rsidRDefault="009B4B97" w:rsidP="006F36F8">
      <w:pPr>
        <w:pStyle w:val="Paragraphedeliste"/>
        <w:ind w:left="0"/>
        <w:jc w:val="both"/>
        <w:rPr>
          <w:rStyle w:val="Lienhypertexte"/>
          <w:rFonts w:ascii="Times New Roman" w:hAnsi="Times New Roman" w:cs="Times New Roman"/>
          <w:color w:val="000000" w:themeColor="text1"/>
          <w:sz w:val="26"/>
          <w:szCs w:val="26"/>
          <w:u w:val="none"/>
        </w:rPr>
      </w:pPr>
      <w:hyperlink r:id="rId11" w:history="1">
        <w:r w:rsidR="002E133F" w:rsidRPr="00BE6B68">
          <w:rPr>
            <w:rStyle w:val="Lienhypertexte"/>
            <w:rFonts w:ascii="Times New Roman" w:hAnsi="Times New Roman" w:cs="Times New Roman"/>
            <w:color w:val="000000" w:themeColor="text1"/>
            <w:sz w:val="26"/>
            <w:szCs w:val="26"/>
            <w:u w:val="none"/>
          </w:rPr>
          <w:t>https://jumia.fr.uptodown.com/android/telecharger</w:t>
        </w:r>
      </w:hyperlink>
      <w:r w:rsidR="00D8006F" w:rsidRPr="00BE6B68">
        <w:rPr>
          <w:rStyle w:val="Lienhypertexte"/>
          <w:rFonts w:ascii="Times New Roman" w:hAnsi="Times New Roman" w:cs="Times New Roman"/>
          <w:color w:val="000000" w:themeColor="text1"/>
          <w:sz w:val="26"/>
          <w:szCs w:val="26"/>
          <w:u w:val="none"/>
        </w:rPr>
        <w:t>.</w:t>
      </w:r>
    </w:p>
    <w:p w14:paraId="2D4C8107" w14:textId="77777777" w:rsidR="00485CD2" w:rsidRPr="00BE6B68" w:rsidRDefault="00485CD2" w:rsidP="00E107D0">
      <w:pPr>
        <w:pStyle w:val="Paragraphedeliste"/>
        <w:ind w:left="0"/>
        <w:rPr>
          <w:rFonts w:ascii="Times New Roman" w:hAnsi="Times New Roman" w:cs="Times New Roman"/>
          <w:color w:val="000000" w:themeColor="text1"/>
          <w:sz w:val="26"/>
          <w:szCs w:val="26"/>
        </w:rPr>
      </w:pPr>
    </w:p>
    <w:p w14:paraId="6AFEB8BD" w14:textId="77777777" w:rsidR="002E133F" w:rsidRPr="00BE6B68" w:rsidRDefault="002E133F" w:rsidP="008000CF">
      <w:pPr>
        <w:pStyle w:val="Paragraphedeliste"/>
        <w:numPr>
          <w:ilvl w:val="0"/>
          <w:numId w:val="115"/>
        </w:numPr>
        <w:rPr>
          <w:rFonts w:ascii="Times New Roman" w:hAnsi="Times New Roman" w:cs="Times New Roman"/>
          <w:b/>
          <w:i/>
          <w:iCs/>
          <w:color w:val="000000" w:themeColor="text1"/>
          <w:sz w:val="24"/>
          <w:szCs w:val="24"/>
        </w:rPr>
      </w:pPr>
      <w:proofErr w:type="spellStart"/>
      <w:r w:rsidRPr="00BE6B68">
        <w:rPr>
          <w:rFonts w:ascii="Times New Roman" w:hAnsi="Times New Roman" w:cs="Times New Roman"/>
          <w:b/>
          <w:color w:val="000000" w:themeColor="text1"/>
          <w:sz w:val="24"/>
          <w:szCs w:val="24"/>
        </w:rPr>
        <w:t>Googleplay</w:t>
      </w:r>
      <w:proofErr w:type="spellEnd"/>
    </w:p>
    <w:p w14:paraId="49022AA3" w14:textId="77777777" w:rsidR="002E133F" w:rsidRPr="00BE6B68" w:rsidRDefault="009B4B97" w:rsidP="006F36F8">
      <w:pPr>
        <w:jc w:val="both"/>
        <w:rPr>
          <w:rFonts w:ascii="Times New Roman" w:hAnsi="Times New Roman" w:cs="Times New Roman"/>
          <w:color w:val="000000" w:themeColor="text1"/>
          <w:sz w:val="26"/>
          <w:szCs w:val="26"/>
        </w:rPr>
      </w:pPr>
      <w:hyperlink r:id="rId12" w:history="1">
        <w:r w:rsidR="002E133F" w:rsidRPr="00BE6B68">
          <w:rPr>
            <w:rStyle w:val="Lienhypertexte"/>
            <w:rFonts w:ascii="Times New Roman" w:hAnsi="Times New Roman" w:cs="Times New Roman"/>
            <w:color w:val="000000" w:themeColor="text1"/>
            <w:sz w:val="26"/>
            <w:szCs w:val="26"/>
            <w:u w:val="none"/>
          </w:rPr>
          <w:t>https://play.google.com/store/apps/details?id=com.jumia.android&amp;hl=fr&amp;gl=US</w:t>
        </w:r>
      </w:hyperlink>
      <w:r w:rsidR="00D8006F" w:rsidRPr="00BE6B68">
        <w:rPr>
          <w:rStyle w:val="Lienhypertexte"/>
          <w:rFonts w:ascii="Times New Roman" w:hAnsi="Times New Roman" w:cs="Times New Roman"/>
          <w:color w:val="000000" w:themeColor="text1"/>
          <w:sz w:val="26"/>
          <w:szCs w:val="26"/>
          <w:u w:val="none"/>
        </w:rPr>
        <w:t>.</w:t>
      </w:r>
    </w:p>
    <w:p w14:paraId="732A9258" w14:textId="77777777" w:rsidR="002E133F" w:rsidRPr="00BE6B68" w:rsidRDefault="002E133F" w:rsidP="008000CF">
      <w:pPr>
        <w:pStyle w:val="Paragraphedeliste"/>
        <w:numPr>
          <w:ilvl w:val="0"/>
          <w:numId w:val="115"/>
        </w:numPr>
        <w:rPr>
          <w:rFonts w:ascii="Times New Roman" w:hAnsi="Times New Roman" w:cs="Times New Roman"/>
          <w:b/>
          <w:i/>
          <w:iCs/>
          <w:color w:val="000000" w:themeColor="text1"/>
          <w:sz w:val="24"/>
          <w:szCs w:val="24"/>
        </w:rPr>
      </w:pPr>
      <w:r w:rsidRPr="00BE6B68">
        <w:rPr>
          <w:rFonts w:ascii="Times New Roman" w:hAnsi="Times New Roman" w:cs="Times New Roman"/>
          <w:b/>
          <w:color w:val="000000" w:themeColor="text1"/>
          <w:sz w:val="24"/>
          <w:szCs w:val="24"/>
        </w:rPr>
        <w:t xml:space="preserve">Public visé </w:t>
      </w:r>
    </w:p>
    <w:p w14:paraId="433D1FB9" w14:textId="77777777" w:rsidR="002E133F" w:rsidRPr="00BE6B68" w:rsidRDefault="002E133F" w:rsidP="003B7F9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6"/>
          <w:szCs w:val="26"/>
        </w:rPr>
        <w:tab/>
      </w:r>
      <w:r w:rsidRPr="00BE6B68">
        <w:rPr>
          <w:rFonts w:ascii="Times New Roman" w:hAnsi="Times New Roman" w:cs="Times New Roman"/>
          <w:color w:val="000000" w:themeColor="text1"/>
          <w:sz w:val="24"/>
          <w:szCs w:val="24"/>
        </w:rPr>
        <w:t>Cette application est destinée aux utilisateurs disposants des appare</w:t>
      </w:r>
      <w:r w:rsidR="003B7F9B" w:rsidRPr="00BE6B68">
        <w:rPr>
          <w:rFonts w:ascii="Times New Roman" w:hAnsi="Times New Roman" w:cs="Times New Roman"/>
          <w:color w:val="000000" w:themeColor="text1"/>
          <w:sz w:val="24"/>
          <w:szCs w:val="24"/>
        </w:rPr>
        <w:t>ils téléphoniques intelligents.</w:t>
      </w:r>
    </w:p>
    <w:p w14:paraId="1AF6C976" w14:textId="609EBCCC" w:rsidR="002E133F" w:rsidRPr="00BE6B68" w:rsidRDefault="002E133F" w:rsidP="00E107D0">
      <w:pPr>
        <w:pStyle w:val="Titre3"/>
        <w:rPr>
          <w:rFonts w:ascii="Times New Roman" w:hAnsi="Times New Roman" w:cs="Times New Roman"/>
          <w:b w:val="0"/>
          <w:bCs w:val="0"/>
          <w:color w:val="000000" w:themeColor="text1"/>
          <w:sz w:val="26"/>
          <w:szCs w:val="26"/>
        </w:rPr>
      </w:pPr>
      <w:bookmarkStart w:id="7" w:name="_Toc54724965"/>
      <w:r w:rsidRPr="00BE6B68">
        <w:rPr>
          <w:rFonts w:ascii="Times New Roman" w:hAnsi="Times New Roman" w:cs="Times New Roman"/>
          <w:color w:val="000000" w:themeColor="text1"/>
          <w:sz w:val="26"/>
          <w:szCs w:val="26"/>
        </w:rPr>
        <w:t>Fonctionnalité</w:t>
      </w:r>
      <w:r w:rsidR="00E107D0" w:rsidRPr="00BE6B68">
        <w:rPr>
          <w:rFonts w:ascii="Times New Roman" w:hAnsi="Times New Roman" w:cs="Times New Roman"/>
          <w:color w:val="000000" w:themeColor="text1"/>
          <w:sz w:val="26"/>
          <w:szCs w:val="26"/>
        </w:rPr>
        <w:t>s</w:t>
      </w:r>
      <w:r w:rsidRPr="00BE6B68">
        <w:rPr>
          <w:rFonts w:ascii="Times New Roman" w:hAnsi="Times New Roman" w:cs="Times New Roman"/>
          <w:color w:val="000000" w:themeColor="text1"/>
          <w:sz w:val="26"/>
          <w:szCs w:val="26"/>
        </w:rPr>
        <w:t xml:space="preserve"> de l'application</w:t>
      </w:r>
      <w:bookmarkEnd w:id="7"/>
    </w:p>
    <w:p w14:paraId="089B71C3" w14:textId="44BDD851" w:rsidR="002E133F" w:rsidRPr="00BE6B68" w:rsidRDefault="002E133F" w:rsidP="002E133F">
      <w:pPr>
        <w:pStyle w:val="Titre4"/>
        <w:rPr>
          <w:rFonts w:ascii="Times New Roman" w:hAnsi="Times New Roman" w:cs="Times New Roman"/>
          <w:bCs w:val="0"/>
          <w:i w:val="0"/>
          <w:iCs w:val="0"/>
          <w:color w:val="000000" w:themeColor="text1"/>
          <w:sz w:val="24"/>
          <w:szCs w:val="24"/>
        </w:rPr>
      </w:pPr>
      <w:r w:rsidRPr="00BE6B68">
        <w:rPr>
          <w:rFonts w:ascii="Times New Roman" w:hAnsi="Times New Roman" w:cs="Times New Roman"/>
          <w:i w:val="0"/>
          <w:iCs w:val="0"/>
          <w:color w:val="000000" w:themeColor="text1"/>
          <w:sz w:val="24"/>
          <w:szCs w:val="24"/>
        </w:rPr>
        <w:t>Aperçu de la page d’accueil</w:t>
      </w:r>
    </w:p>
    <w:p w14:paraId="4E67FAAA" w14:textId="77777777" w:rsidR="002E133F" w:rsidRPr="00BE6B68" w:rsidRDefault="002E133F"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6"/>
          <w:szCs w:val="26"/>
        </w:rPr>
        <w:tab/>
      </w:r>
      <w:r w:rsidRPr="00BE6B68">
        <w:rPr>
          <w:rFonts w:ascii="Times New Roman" w:hAnsi="Times New Roman" w:cs="Times New Roman"/>
          <w:color w:val="000000" w:themeColor="text1"/>
          <w:sz w:val="24"/>
          <w:szCs w:val="24"/>
        </w:rPr>
        <w:t>La page principale est l'interface d'accueil de cette application. Elle représente la première confrontation entre le client et l'application.</w:t>
      </w:r>
    </w:p>
    <w:p w14:paraId="060827C6" w14:textId="77777777" w:rsidR="00E832FF" w:rsidRPr="00BE6B68" w:rsidRDefault="00E832FF" w:rsidP="006F36F8">
      <w:pPr>
        <w:jc w:val="both"/>
        <w:rPr>
          <w:rFonts w:ascii="Times New Roman" w:hAnsi="Times New Roman" w:cs="Times New Roman"/>
          <w:color w:val="000000" w:themeColor="text1"/>
          <w:sz w:val="24"/>
          <w:szCs w:val="24"/>
        </w:rPr>
      </w:pPr>
    </w:p>
    <w:p w14:paraId="01EA8C82" w14:textId="77777777" w:rsidR="00E832FF" w:rsidRPr="00BE6B68" w:rsidRDefault="00E832FF" w:rsidP="006F36F8">
      <w:pPr>
        <w:jc w:val="both"/>
        <w:rPr>
          <w:rFonts w:ascii="Times New Roman" w:hAnsi="Times New Roman" w:cs="Times New Roman"/>
          <w:color w:val="000000" w:themeColor="text1"/>
          <w:sz w:val="24"/>
          <w:szCs w:val="24"/>
        </w:rPr>
      </w:pPr>
    </w:p>
    <w:p w14:paraId="1E1D05D6" w14:textId="4A634CC3" w:rsidR="00E107D0" w:rsidRPr="00BE6B68" w:rsidRDefault="00E107D0" w:rsidP="00E107D0">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lastRenderedPageBreak/>
        <w:drawing>
          <wp:inline distT="0" distB="0" distL="0" distR="0" wp14:anchorId="796B46AB" wp14:editId="1254B5F7">
            <wp:extent cx="2010077" cy="3626777"/>
            <wp:effectExtent l="0" t="0" r="9525" b="0"/>
            <wp:docPr id="2" name="Picture 2" descr="F:\Screenshots\A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s\Acuei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9876" cy="3662500"/>
                    </a:xfrm>
                    <a:prstGeom prst="rect">
                      <a:avLst/>
                    </a:prstGeom>
                    <a:noFill/>
                    <a:ln>
                      <a:noFill/>
                    </a:ln>
                  </pic:spPr>
                </pic:pic>
              </a:graphicData>
            </a:graphic>
          </wp:inline>
        </w:drawing>
      </w:r>
    </w:p>
    <w:p w14:paraId="1C4FD2B4" w14:textId="622813EE" w:rsidR="007F1529" w:rsidRPr="00BE6B68" w:rsidRDefault="007F1529" w:rsidP="007F1529">
      <w:pPr>
        <w:pStyle w:val="Lgende"/>
        <w:jc w:val="center"/>
        <w:rPr>
          <w:rFonts w:ascii="Times New Roman" w:hAnsi="Times New Roman" w:cs="Times New Roman"/>
          <w:i w:val="0"/>
          <w:color w:val="000000" w:themeColor="text1"/>
          <w:sz w:val="20"/>
          <w:szCs w:val="20"/>
          <w:lang w:eastAsia="zh-CN"/>
        </w:rPr>
      </w:pPr>
      <w:bookmarkStart w:id="8" w:name="_Toc54723876"/>
      <w:r w:rsidRPr="00BE6B68">
        <w:rPr>
          <w:rFonts w:ascii="Times New Roman" w:hAnsi="Times New Roman" w:cs="Times New Roman"/>
          <w:i w:val="0"/>
          <w:color w:val="000000" w:themeColor="text1"/>
          <w:sz w:val="20"/>
          <w:szCs w:val="20"/>
        </w:rPr>
        <w:t xml:space="preserve">Interface « </w:t>
      </w:r>
      <w:proofErr w:type="spellStart"/>
      <w:r w:rsidRPr="00BE6B68">
        <w:rPr>
          <w:rFonts w:ascii="Times New Roman" w:hAnsi="Times New Roman" w:cs="Times New Roman"/>
          <w:i w:val="0"/>
          <w:color w:val="000000" w:themeColor="text1"/>
          <w:sz w:val="20"/>
          <w:szCs w:val="20"/>
        </w:rPr>
        <w:t>Acueil</w:t>
      </w:r>
      <w:proofErr w:type="spellEnd"/>
      <w:r w:rsidRPr="00BE6B68">
        <w:rPr>
          <w:rFonts w:ascii="Times New Roman" w:hAnsi="Times New Roman" w:cs="Times New Roman"/>
          <w:i w:val="0"/>
          <w:color w:val="000000" w:themeColor="text1"/>
          <w:sz w:val="20"/>
          <w:szCs w:val="20"/>
        </w:rPr>
        <w:t xml:space="preserve"> </w:t>
      </w:r>
      <w:r w:rsidRPr="00BE6B68">
        <w:rPr>
          <w:rFonts w:ascii="Times New Roman" w:hAnsi="Times New Roman" w:cs="Times New Roman"/>
          <w:i w:val="0"/>
          <w:color w:val="000000" w:themeColor="text1"/>
          <w:sz w:val="20"/>
          <w:szCs w:val="20"/>
          <w:lang w:eastAsia="zh-CN"/>
        </w:rPr>
        <w:t xml:space="preserve">» de l’application </w:t>
      </w:r>
      <w:proofErr w:type="spellStart"/>
      <w:r w:rsidRPr="00BE6B68">
        <w:rPr>
          <w:rFonts w:ascii="Times New Roman" w:hAnsi="Times New Roman" w:cs="Times New Roman"/>
          <w:i w:val="0"/>
          <w:color w:val="000000" w:themeColor="text1"/>
          <w:sz w:val="20"/>
          <w:szCs w:val="20"/>
          <w:lang w:eastAsia="zh-CN"/>
        </w:rPr>
        <w:t>Jumia</w:t>
      </w:r>
      <w:proofErr w:type="spellEnd"/>
      <w:r w:rsidRPr="00BE6B68">
        <w:rPr>
          <w:rFonts w:ascii="Times New Roman" w:hAnsi="Times New Roman" w:cs="Times New Roman"/>
          <w:i w:val="0"/>
          <w:color w:val="000000" w:themeColor="text1"/>
          <w:sz w:val="20"/>
          <w:szCs w:val="20"/>
          <w:lang w:eastAsia="zh-CN"/>
        </w:rPr>
        <w:t>.</w:t>
      </w:r>
      <w:bookmarkEnd w:id="8"/>
    </w:p>
    <w:p w14:paraId="0572C541" w14:textId="77777777" w:rsidR="00445A7C" w:rsidRPr="00BE6B68" w:rsidRDefault="00445A7C" w:rsidP="00445A7C">
      <w:pPr>
        <w:rPr>
          <w:rFonts w:ascii="Times New Roman" w:hAnsi="Times New Roman" w:cs="Times New Roman"/>
          <w:color w:val="000000" w:themeColor="text1"/>
          <w:lang w:eastAsia="zh-CN"/>
        </w:rPr>
      </w:pPr>
    </w:p>
    <w:p w14:paraId="1F05FEB8" w14:textId="42207F15" w:rsidR="002E133F" w:rsidRPr="00BE6B68" w:rsidRDefault="002E133F" w:rsidP="002E133F">
      <w:pPr>
        <w:pStyle w:val="Titre4"/>
        <w:rPr>
          <w:rFonts w:ascii="Times New Roman" w:hAnsi="Times New Roman" w:cs="Times New Roman"/>
          <w:bCs w:val="0"/>
          <w:i w:val="0"/>
          <w:iCs w:val="0"/>
          <w:color w:val="000000" w:themeColor="text1"/>
          <w:sz w:val="24"/>
          <w:szCs w:val="24"/>
        </w:rPr>
      </w:pPr>
      <w:r w:rsidRPr="00BE6B68">
        <w:rPr>
          <w:rFonts w:ascii="Times New Roman" w:hAnsi="Times New Roman" w:cs="Times New Roman"/>
          <w:i w:val="0"/>
          <w:iCs w:val="0"/>
          <w:color w:val="000000" w:themeColor="text1"/>
          <w:sz w:val="24"/>
          <w:szCs w:val="24"/>
        </w:rPr>
        <w:t>Aperçu d'une page inte</w:t>
      </w:r>
      <w:r w:rsidR="003800C3" w:rsidRPr="00BE6B68">
        <w:rPr>
          <w:rFonts w:ascii="Times New Roman" w:hAnsi="Times New Roman" w:cs="Times New Roman"/>
          <w:i w:val="0"/>
          <w:iCs w:val="0"/>
          <w:color w:val="000000" w:themeColor="text1"/>
          <w:sz w:val="24"/>
          <w:szCs w:val="24"/>
        </w:rPr>
        <w:t>rne de l'application « Catalogue</w:t>
      </w:r>
      <w:r w:rsidRPr="00BE6B68">
        <w:rPr>
          <w:rFonts w:ascii="Times New Roman" w:hAnsi="Times New Roman" w:cs="Times New Roman"/>
          <w:i w:val="0"/>
          <w:iCs w:val="0"/>
          <w:color w:val="000000" w:themeColor="text1"/>
          <w:sz w:val="24"/>
          <w:szCs w:val="24"/>
        </w:rPr>
        <w:t> »</w:t>
      </w:r>
    </w:p>
    <w:p w14:paraId="4409A3D9" w14:textId="77777777" w:rsidR="002E133F" w:rsidRPr="00BE6B68" w:rsidRDefault="002E133F"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6"/>
          <w:szCs w:val="26"/>
        </w:rPr>
        <w:tab/>
      </w:r>
      <w:r w:rsidRPr="00BE6B68">
        <w:rPr>
          <w:rFonts w:ascii="Times New Roman" w:hAnsi="Times New Roman" w:cs="Times New Roman"/>
          <w:color w:val="000000" w:themeColor="text1"/>
          <w:sz w:val="24"/>
          <w:szCs w:val="24"/>
        </w:rPr>
        <w:t>La page interne de cette application représente le catalogue des produits par catégories qui contient des liens vers une description détaillée des produits.</w:t>
      </w:r>
    </w:p>
    <w:p w14:paraId="40DF8EDA" w14:textId="77777777" w:rsidR="00E832FF" w:rsidRPr="00BE6B68" w:rsidRDefault="00E832FF" w:rsidP="006F36F8">
      <w:pPr>
        <w:jc w:val="both"/>
        <w:rPr>
          <w:rFonts w:ascii="Times New Roman" w:hAnsi="Times New Roman" w:cs="Times New Roman"/>
          <w:color w:val="000000" w:themeColor="text1"/>
          <w:sz w:val="24"/>
          <w:szCs w:val="24"/>
        </w:rPr>
      </w:pPr>
    </w:p>
    <w:p w14:paraId="5B7824EC" w14:textId="2C9B0C35" w:rsidR="002E133F" w:rsidRPr="00BE6B68" w:rsidRDefault="00BC28E0" w:rsidP="00BC28E0">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lastRenderedPageBreak/>
        <w:drawing>
          <wp:inline distT="0" distB="0" distL="0" distR="0" wp14:anchorId="76CC0C42" wp14:editId="56D57249">
            <wp:extent cx="2031221" cy="3914454"/>
            <wp:effectExtent l="0" t="0" r="7620" b="0"/>
            <wp:docPr id="18" name="Picture 18" descr="F:\Screenshots\Catalo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s\Catalog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8707" cy="3948152"/>
                    </a:xfrm>
                    <a:prstGeom prst="rect">
                      <a:avLst/>
                    </a:prstGeom>
                    <a:noFill/>
                    <a:ln>
                      <a:noFill/>
                    </a:ln>
                  </pic:spPr>
                </pic:pic>
              </a:graphicData>
            </a:graphic>
          </wp:inline>
        </w:drawing>
      </w:r>
    </w:p>
    <w:p w14:paraId="081D0583" w14:textId="36916FB9" w:rsidR="00E832FF" w:rsidRPr="00BE6B68" w:rsidRDefault="007F1529" w:rsidP="007F1529">
      <w:pPr>
        <w:pStyle w:val="Lgende"/>
        <w:jc w:val="center"/>
        <w:rPr>
          <w:rFonts w:ascii="Times New Roman" w:hAnsi="Times New Roman" w:cs="Times New Roman"/>
          <w:i w:val="0"/>
          <w:color w:val="000000" w:themeColor="text1"/>
          <w:sz w:val="20"/>
          <w:szCs w:val="20"/>
        </w:rPr>
      </w:pPr>
      <w:bookmarkStart w:id="9" w:name="_Toc54723877"/>
      <w:r w:rsidRPr="00BE6B68">
        <w:rPr>
          <w:rFonts w:ascii="Times New Roman" w:hAnsi="Times New Roman" w:cs="Times New Roman"/>
          <w:i w:val="0"/>
          <w:color w:val="000000" w:themeColor="text1"/>
          <w:sz w:val="20"/>
          <w:szCs w:val="20"/>
        </w:rPr>
        <w:t xml:space="preserve">Interface « Catalogue </w:t>
      </w:r>
      <w:r w:rsidRPr="00BE6B68">
        <w:rPr>
          <w:rFonts w:ascii="Times New Roman" w:hAnsi="Times New Roman" w:cs="Times New Roman"/>
          <w:i w:val="0"/>
          <w:color w:val="000000" w:themeColor="text1"/>
          <w:sz w:val="20"/>
          <w:szCs w:val="20"/>
          <w:lang w:eastAsia="zh-CN"/>
        </w:rPr>
        <w:t xml:space="preserve">» de l’application </w:t>
      </w:r>
      <w:proofErr w:type="spellStart"/>
      <w:r w:rsidRPr="00BE6B68">
        <w:rPr>
          <w:rFonts w:ascii="Times New Roman" w:hAnsi="Times New Roman" w:cs="Times New Roman"/>
          <w:i w:val="0"/>
          <w:color w:val="000000" w:themeColor="text1"/>
          <w:sz w:val="20"/>
          <w:szCs w:val="20"/>
          <w:lang w:eastAsia="zh-CN"/>
        </w:rPr>
        <w:t>Jumia</w:t>
      </w:r>
      <w:proofErr w:type="spellEnd"/>
      <w:r w:rsidRPr="00BE6B68">
        <w:rPr>
          <w:rFonts w:ascii="Times New Roman" w:hAnsi="Times New Roman" w:cs="Times New Roman"/>
          <w:i w:val="0"/>
          <w:color w:val="000000" w:themeColor="text1"/>
          <w:sz w:val="20"/>
          <w:szCs w:val="20"/>
          <w:lang w:eastAsia="zh-CN"/>
        </w:rPr>
        <w:t>.</w:t>
      </w:r>
      <w:bookmarkEnd w:id="9"/>
    </w:p>
    <w:p w14:paraId="5C69258A" w14:textId="77777777" w:rsidR="002E133F" w:rsidRPr="00BE6B68" w:rsidRDefault="002E133F" w:rsidP="008000CF">
      <w:pPr>
        <w:pStyle w:val="Paragraphedeliste"/>
        <w:numPr>
          <w:ilvl w:val="0"/>
          <w:numId w:val="112"/>
        </w:numPr>
        <w:spacing w:after="160" w:line="259" w:lineRule="auto"/>
        <w:jc w:val="both"/>
        <w:rPr>
          <w:rFonts w:ascii="Times New Roman" w:hAnsi="Times New Roman" w:cs="Times New Roman"/>
          <w:color w:val="000000" w:themeColor="text1"/>
          <w:sz w:val="26"/>
          <w:szCs w:val="26"/>
        </w:rPr>
      </w:pPr>
      <w:r w:rsidRPr="00BE6B68">
        <w:rPr>
          <w:rFonts w:ascii="Times New Roman" w:hAnsi="Times New Roman" w:cs="Times New Roman"/>
          <w:color w:val="000000" w:themeColor="text1"/>
          <w:sz w:val="26"/>
          <w:szCs w:val="26"/>
        </w:rPr>
        <w:t>L'application possède une lecture horizontale qui permet une lecture plus rapide.</w:t>
      </w:r>
    </w:p>
    <w:p w14:paraId="48D20CC1" w14:textId="77777777" w:rsidR="002E133F" w:rsidRPr="00BE6B68" w:rsidRDefault="002E133F" w:rsidP="008000CF">
      <w:pPr>
        <w:pStyle w:val="Paragraphedeliste"/>
        <w:numPr>
          <w:ilvl w:val="0"/>
          <w:numId w:val="112"/>
        </w:numPr>
        <w:spacing w:after="160" w:line="259" w:lineRule="auto"/>
        <w:jc w:val="both"/>
        <w:rPr>
          <w:rFonts w:ascii="Times New Roman" w:hAnsi="Times New Roman" w:cs="Times New Roman"/>
          <w:color w:val="000000" w:themeColor="text1"/>
          <w:sz w:val="26"/>
          <w:szCs w:val="26"/>
        </w:rPr>
      </w:pPr>
      <w:r w:rsidRPr="00BE6B68">
        <w:rPr>
          <w:rFonts w:ascii="Times New Roman" w:hAnsi="Times New Roman" w:cs="Times New Roman"/>
          <w:color w:val="000000" w:themeColor="text1"/>
          <w:sz w:val="26"/>
          <w:szCs w:val="26"/>
        </w:rPr>
        <w:t>Respecte le critère de lisibilité et de visibilité</w:t>
      </w:r>
    </w:p>
    <w:p w14:paraId="3D4017FD" w14:textId="77777777" w:rsidR="002E133F" w:rsidRPr="00BE6B68" w:rsidRDefault="002E133F" w:rsidP="008000CF">
      <w:pPr>
        <w:pStyle w:val="Paragraphedeliste"/>
        <w:numPr>
          <w:ilvl w:val="0"/>
          <w:numId w:val="112"/>
        </w:numPr>
        <w:spacing w:after="160" w:line="259" w:lineRule="auto"/>
        <w:jc w:val="both"/>
        <w:rPr>
          <w:rFonts w:ascii="Times New Roman" w:hAnsi="Times New Roman" w:cs="Times New Roman"/>
          <w:color w:val="000000" w:themeColor="text1"/>
          <w:sz w:val="26"/>
          <w:szCs w:val="26"/>
        </w:rPr>
      </w:pPr>
      <w:r w:rsidRPr="00BE6B68">
        <w:rPr>
          <w:rFonts w:ascii="Times New Roman" w:hAnsi="Times New Roman" w:cs="Times New Roman"/>
          <w:color w:val="000000" w:themeColor="text1"/>
          <w:sz w:val="26"/>
          <w:szCs w:val="26"/>
        </w:rPr>
        <w:t>Cette application permet à l'utilisateur de naviguer dans un catalogue web qui contient tous les produits organisés selon leurs types.</w:t>
      </w:r>
    </w:p>
    <w:p w14:paraId="5EE51083" w14:textId="73B8126E" w:rsidR="002E133F" w:rsidRPr="00BE6B68" w:rsidRDefault="005E4389" w:rsidP="002E133F">
      <w:pPr>
        <w:pStyle w:val="Titre4"/>
        <w:rPr>
          <w:rFonts w:ascii="Times New Roman" w:hAnsi="Times New Roman" w:cs="Times New Roman"/>
          <w:b w:val="0"/>
          <w:bCs w:val="0"/>
          <w:i w:val="0"/>
          <w:iCs w:val="0"/>
          <w:color w:val="000000" w:themeColor="text1"/>
          <w:sz w:val="26"/>
          <w:szCs w:val="26"/>
        </w:rPr>
      </w:pPr>
      <w:r w:rsidRPr="00BE6B68">
        <w:rPr>
          <w:rFonts w:ascii="Times New Roman" w:hAnsi="Times New Roman" w:cs="Times New Roman"/>
          <w:i w:val="0"/>
          <w:iCs w:val="0"/>
          <w:color w:val="000000" w:themeColor="text1"/>
          <w:sz w:val="26"/>
          <w:szCs w:val="26"/>
        </w:rPr>
        <w:t>R</w:t>
      </w:r>
      <w:r w:rsidR="002E133F" w:rsidRPr="00BE6B68">
        <w:rPr>
          <w:rFonts w:ascii="Times New Roman" w:hAnsi="Times New Roman" w:cs="Times New Roman"/>
          <w:i w:val="0"/>
          <w:iCs w:val="0"/>
          <w:color w:val="000000" w:themeColor="text1"/>
          <w:sz w:val="26"/>
          <w:szCs w:val="26"/>
        </w:rPr>
        <w:t>echerche de produits</w:t>
      </w:r>
    </w:p>
    <w:p w14:paraId="14B755FF" w14:textId="77777777" w:rsidR="002E133F" w:rsidRPr="00BE6B68" w:rsidRDefault="002E133F"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rPr>
        <w:tab/>
      </w:r>
      <w:r w:rsidRPr="00BE6B68">
        <w:rPr>
          <w:rFonts w:ascii="Times New Roman" w:hAnsi="Times New Roman" w:cs="Times New Roman"/>
          <w:color w:val="000000" w:themeColor="text1"/>
          <w:sz w:val="24"/>
          <w:szCs w:val="24"/>
        </w:rPr>
        <w:t>L’application offre aux clients une barre de recherche pour trouver plus facilement le produit qu’il désire acheter et lui propose un vaste choix de produits avec d’autres de même catégorie que le produit recherché.</w:t>
      </w:r>
    </w:p>
    <w:p w14:paraId="32B04561" w14:textId="0B099F74" w:rsidR="000F677E" w:rsidRPr="00BE6B68" w:rsidRDefault="00BC28E0" w:rsidP="00492CD7">
      <w:pPr>
        <w:tabs>
          <w:tab w:val="left" w:pos="2977"/>
          <w:tab w:val="left" w:pos="5954"/>
        </w:tabs>
        <w:jc w:val="center"/>
        <w:rPr>
          <w:rFonts w:ascii="Times New Roman" w:hAnsi="Times New Roman" w:cs="Times New Roman"/>
          <w:color w:val="000000" w:themeColor="text1"/>
        </w:rPr>
      </w:pPr>
      <w:r w:rsidRPr="00BE6B68">
        <w:rPr>
          <w:rFonts w:ascii="Times New Roman" w:hAnsi="Times New Roman" w:cs="Times New Roman"/>
          <w:noProof/>
          <w:color w:val="000000" w:themeColor="text1"/>
        </w:rPr>
        <w:lastRenderedPageBreak/>
        <w:drawing>
          <wp:inline distT="0" distB="0" distL="0" distR="0" wp14:anchorId="3470F75D" wp14:editId="558E4524">
            <wp:extent cx="1927806" cy="3256908"/>
            <wp:effectExtent l="0" t="0" r="0" b="1270"/>
            <wp:docPr id="21" name="Picture 21" descr="F:\Screenshots\recher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s\recherch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1341" cy="3313563"/>
                    </a:xfrm>
                    <a:prstGeom prst="rect">
                      <a:avLst/>
                    </a:prstGeom>
                    <a:noFill/>
                    <a:ln>
                      <a:noFill/>
                    </a:ln>
                  </pic:spPr>
                </pic:pic>
              </a:graphicData>
            </a:graphic>
          </wp:inline>
        </w:drawing>
      </w:r>
      <w:bookmarkStart w:id="10" w:name="_Toc54522862"/>
      <w:r w:rsidR="000F677E" w:rsidRPr="00BE6B68">
        <w:rPr>
          <w:rFonts w:ascii="Times New Roman" w:hAnsi="Times New Roman" w:cs="Times New Roman"/>
          <w:i/>
          <w:color w:val="000000" w:themeColor="text1"/>
          <w:sz w:val="20"/>
          <w:szCs w:val="20"/>
          <w:lang w:eastAsia="zh-CN"/>
        </w:rPr>
        <w:t>.</w:t>
      </w:r>
      <w:bookmarkEnd w:id="10"/>
    </w:p>
    <w:p w14:paraId="61008E0C" w14:textId="7C1A780D" w:rsidR="00492CD7" w:rsidRPr="00BE6B68" w:rsidRDefault="00492CD7" w:rsidP="00492CD7">
      <w:pPr>
        <w:pStyle w:val="Lgende"/>
        <w:jc w:val="center"/>
        <w:rPr>
          <w:rFonts w:ascii="Times New Roman" w:hAnsi="Times New Roman" w:cs="Times New Roman"/>
          <w:i w:val="0"/>
          <w:color w:val="000000" w:themeColor="text1"/>
          <w:sz w:val="20"/>
          <w:szCs w:val="20"/>
        </w:rPr>
      </w:pPr>
      <w:bookmarkStart w:id="11" w:name="_Toc54723878"/>
      <w:r w:rsidRPr="00BE6B68">
        <w:rPr>
          <w:rFonts w:ascii="Times New Roman" w:hAnsi="Times New Roman" w:cs="Times New Roman"/>
          <w:i w:val="0"/>
          <w:color w:val="000000" w:themeColor="text1"/>
          <w:sz w:val="20"/>
          <w:szCs w:val="20"/>
        </w:rPr>
        <w:t xml:space="preserve">Interface « Recherche </w:t>
      </w:r>
      <w:r w:rsidRPr="00BE6B68">
        <w:rPr>
          <w:rFonts w:ascii="Times New Roman" w:hAnsi="Times New Roman" w:cs="Times New Roman"/>
          <w:i w:val="0"/>
          <w:color w:val="000000" w:themeColor="text1"/>
          <w:sz w:val="20"/>
          <w:szCs w:val="20"/>
          <w:lang w:eastAsia="zh-CN"/>
        </w:rPr>
        <w:t xml:space="preserve">» de l’application </w:t>
      </w:r>
      <w:proofErr w:type="spellStart"/>
      <w:r w:rsidRPr="00BE6B68">
        <w:rPr>
          <w:rFonts w:ascii="Times New Roman" w:hAnsi="Times New Roman" w:cs="Times New Roman"/>
          <w:i w:val="0"/>
          <w:color w:val="000000" w:themeColor="text1"/>
          <w:sz w:val="20"/>
          <w:szCs w:val="20"/>
          <w:lang w:eastAsia="zh-CN"/>
        </w:rPr>
        <w:t>Jumia</w:t>
      </w:r>
      <w:proofErr w:type="spellEnd"/>
      <w:r w:rsidRPr="00BE6B68">
        <w:rPr>
          <w:rFonts w:ascii="Times New Roman" w:hAnsi="Times New Roman" w:cs="Times New Roman"/>
          <w:i w:val="0"/>
          <w:color w:val="000000" w:themeColor="text1"/>
          <w:sz w:val="20"/>
          <w:szCs w:val="20"/>
          <w:lang w:eastAsia="zh-CN"/>
        </w:rPr>
        <w:t>.</w:t>
      </w:r>
      <w:bookmarkEnd w:id="11"/>
    </w:p>
    <w:p w14:paraId="1561D157" w14:textId="77A802F0" w:rsidR="002E133F" w:rsidRPr="00BE6B68" w:rsidRDefault="00A37651" w:rsidP="002E133F">
      <w:pPr>
        <w:pStyle w:val="Titre4"/>
        <w:rPr>
          <w:rFonts w:ascii="Times New Roman" w:hAnsi="Times New Roman" w:cs="Times New Roman"/>
          <w:b w:val="0"/>
          <w:bCs w:val="0"/>
          <w:i w:val="0"/>
          <w:iCs w:val="0"/>
          <w:color w:val="000000" w:themeColor="text1"/>
          <w:sz w:val="26"/>
          <w:szCs w:val="26"/>
        </w:rPr>
      </w:pPr>
      <w:r w:rsidRPr="00BE6B68">
        <w:rPr>
          <w:rFonts w:ascii="Times New Roman" w:hAnsi="Times New Roman" w:cs="Times New Roman"/>
          <w:i w:val="0"/>
          <w:iCs w:val="0"/>
          <w:color w:val="000000" w:themeColor="text1"/>
          <w:sz w:val="26"/>
          <w:szCs w:val="26"/>
        </w:rPr>
        <w:t>I</w:t>
      </w:r>
      <w:r w:rsidR="002E133F" w:rsidRPr="00BE6B68">
        <w:rPr>
          <w:rFonts w:ascii="Times New Roman" w:hAnsi="Times New Roman" w:cs="Times New Roman"/>
          <w:i w:val="0"/>
          <w:iCs w:val="0"/>
          <w:color w:val="000000" w:themeColor="text1"/>
          <w:sz w:val="26"/>
          <w:szCs w:val="26"/>
        </w:rPr>
        <w:t>nscription et l'authentification</w:t>
      </w:r>
    </w:p>
    <w:p w14:paraId="64A8C487" w14:textId="77777777" w:rsidR="002E133F" w:rsidRPr="00BE6B68" w:rsidRDefault="002E133F" w:rsidP="006F36F8">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6"/>
          <w:szCs w:val="26"/>
        </w:rPr>
        <w:tab/>
      </w:r>
      <w:r w:rsidRPr="00BE6B68">
        <w:rPr>
          <w:rFonts w:ascii="Times New Roman" w:hAnsi="Times New Roman" w:cs="Times New Roman"/>
          <w:color w:val="000000" w:themeColor="text1"/>
          <w:sz w:val="24"/>
          <w:szCs w:val="24"/>
        </w:rPr>
        <w:t xml:space="preserve">Le visiteur a </w:t>
      </w:r>
      <w:r w:rsidR="00A37651" w:rsidRPr="00BE6B68">
        <w:rPr>
          <w:rFonts w:ascii="Times New Roman" w:hAnsi="Times New Roman" w:cs="Times New Roman"/>
          <w:color w:val="000000" w:themeColor="text1"/>
          <w:sz w:val="24"/>
          <w:szCs w:val="24"/>
        </w:rPr>
        <w:t>la possibilité de s'inscrire aux services</w:t>
      </w:r>
      <w:r w:rsidRPr="00BE6B68">
        <w:rPr>
          <w:rFonts w:ascii="Times New Roman" w:hAnsi="Times New Roman" w:cs="Times New Roman"/>
          <w:color w:val="000000" w:themeColor="text1"/>
          <w:sz w:val="24"/>
          <w:szCs w:val="24"/>
        </w:rPr>
        <w:t xml:space="preserve"> de « </w:t>
      </w:r>
      <w:proofErr w:type="spellStart"/>
      <w:r w:rsidRPr="00BE6B68">
        <w:rPr>
          <w:rFonts w:ascii="Times New Roman" w:hAnsi="Times New Roman" w:cs="Times New Roman"/>
          <w:color w:val="000000" w:themeColor="text1"/>
          <w:sz w:val="24"/>
          <w:szCs w:val="24"/>
        </w:rPr>
        <w:t>Jumia</w:t>
      </w:r>
      <w:proofErr w:type="spellEnd"/>
      <w:r w:rsidRPr="00BE6B68">
        <w:rPr>
          <w:rFonts w:ascii="Times New Roman" w:hAnsi="Times New Roman" w:cs="Times New Roman"/>
          <w:color w:val="000000" w:themeColor="text1"/>
          <w:sz w:val="24"/>
          <w:szCs w:val="24"/>
        </w:rPr>
        <w:t xml:space="preserve"> », cela lui permettra de consulter son compte, ses achats...</w:t>
      </w:r>
    </w:p>
    <w:p w14:paraId="39886BA6" w14:textId="68D388D1" w:rsidR="002E133F" w:rsidRPr="00BE6B68" w:rsidRDefault="00BC28E0" w:rsidP="00183AFC">
      <w:pPr>
        <w:jc w:val="center"/>
        <w:rPr>
          <w:rFonts w:ascii="Times New Roman" w:hAnsi="Times New Roman" w:cs="Times New Roman"/>
          <w:color w:val="000000" w:themeColor="text1"/>
        </w:rPr>
      </w:pPr>
      <w:r w:rsidRPr="00BE6B68">
        <w:rPr>
          <w:rFonts w:ascii="Times New Roman" w:hAnsi="Times New Roman" w:cs="Times New Roman"/>
          <w:noProof/>
          <w:color w:val="000000" w:themeColor="text1"/>
        </w:rPr>
        <w:drawing>
          <wp:inline distT="0" distB="0" distL="0" distR="0" wp14:anchorId="463388CB" wp14:editId="4DFF6220">
            <wp:extent cx="1937499" cy="3096839"/>
            <wp:effectExtent l="0" t="0" r="5715" b="8890"/>
            <wp:docPr id="29" name="Picture 29" descr="F:\Screenshots\authen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authentifi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9863" cy="3132586"/>
                    </a:xfrm>
                    <a:prstGeom prst="rect">
                      <a:avLst/>
                    </a:prstGeom>
                    <a:noFill/>
                    <a:ln>
                      <a:noFill/>
                    </a:ln>
                  </pic:spPr>
                </pic:pic>
              </a:graphicData>
            </a:graphic>
          </wp:inline>
        </w:drawing>
      </w:r>
    </w:p>
    <w:p w14:paraId="1634B975" w14:textId="1E7C97D1" w:rsidR="00492CD7" w:rsidRPr="00BE6B68" w:rsidRDefault="00492CD7" w:rsidP="00492CD7">
      <w:pPr>
        <w:pStyle w:val="Lgende"/>
        <w:jc w:val="center"/>
        <w:rPr>
          <w:rFonts w:ascii="Times New Roman" w:hAnsi="Times New Roman" w:cs="Times New Roman"/>
          <w:i w:val="0"/>
          <w:color w:val="000000" w:themeColor="text1"/>
          <w:sz w:val="20"/>
          <w:szCs w:val="20"/>
        </w:rPr>
      </w:pPr>
      <w:bookmarkStart w:id="12" w:name="_Toc54723879"/>
      <w:r w:rsidRPr="00BE6B68">
        <w:rPr>
          <w:rFonts w:ascii="Times New Roman" w:hAnsi="Times New Roman" w:cs="Times New Roman"/>
          <w:i w:val="0"/>
          <w:color w:val="000000" w:themeColor="text1"/>
          <w:sz w:val="20"/>
          <w:szCs w:val="20"/>
        </w:rPr>
        <w:t xml:space="preserve">Interface « Authentification </w:t>
      </w:r>
      <w:r w:rsidRPr="00BE6B68">
        <w:rPr>
          <w:rFonts w:ascii="Times New Roman" w:hAnsi="Times New Roman" w:cs="Times New Roman"/>
          <w:i w:val="0"/>
          <w:color w:val="000000" w:themeColor="text1"/>
          <w:sz w:val="20"/>
          <w:szCs w:val="20"/>
          <w:lang w:eastAsia="zh-CN"/>
        </w:rPr>
        <w:t xml:space="preserve">» de l’application </w:t>
      </w:r>
      <w:proofErr w:type="spellStart"/>
      <w:r w:rsidRPr="00BE6B68">
        <w:rPr>
          <w:rFonts w:ascii="Times New Roman" w:hAnsi="Times New Roman" w:cs="Times New Roman"/>
          <w:i w:val="0"/>
          <w:color w:val="000000" w:themeColor="text1"/>
          <w:sz w:val="20"/>
          <w:szCs w:val="20"/>
          <w:lang w:eastAsia="zh-CN"/>
        </w:rPr>
        <w:t>Jumia</w:t>
      </w:r>
      <w:proofErr w:type="spellEnd"/>
      <w:r w:rsidRPr="00BE6B68">
        <w:rPr>
          <w:rFonts w:ascii="Times New Roman" w:hAnsi="Times New Roman" w:cs="Times New Roman"/>
          <w:i w:val="0"/>
          <w:color w:val="000000" w:themeColor="text1"/>
          <w:sz w:val="20"/>
          <w:szCs w:val="20"/>
          <w:lang w:eastAsia="zh-CN"/>
        </w:rPr>
        <w:t>.</w:t>
      </w:r>
      <w:bookmarkEnd w:id="12"/>
    </w:p>
    <w:p w14:paraId="49E28D96" w14:textId="0385B07F" w:rsidR="00280ECB" w:rsidRPr="00BE6B68" w:rsidRDefault="00280ECB" w:rsidP="00280ECB">
      <w:pPr>
        <w:pStyle w:val="Titre2"/>
        <w:jc w:val="both"/>
        <w:rPr>
          <w:rFonts w:ascii="Times New Roman" w:hAnsi="Times New Roman" w:cs="Times New Roman"/>
          <w:color w:val="000000" w:themeColor="text1"/>
          <w:sz w:val="24"/>
          <w:szCs w:val="24"/>
        </w:rPr>
      </w:pPr>
      <w:bookmarkStart w:id="13" w:name="_Toc54724966"/>
      <w:r w:rsidRPr="00BE6B68">
        <w:rPr>
          <w:rFonts w:ascii="Times New Roman" w:hAnsi="Times New Roman" w:cs="Times New Roman"/>
          <w:color w:val="000000" w:themeColor="text1"/>
          <w:sz w:val="28"/>
          <w:szCs w:val="28"/>
        </w:rPr>
        <w:t>Spécification</w:t>
      </w:r>
      <w:r w:rsidRPr="00BE6B68">
        <w:rPr>
          <w:rFonts w:ascii="Times New Roman" w:hAnsi="Times New Roman" w:cs="Times New Roman"/>
          <w:color w:val="000000" w:themeColor="text1"/>
          <w:sz w:val="24"/>
          <w:szCs w:val="24"/>
        </w:rPr>
        <w:t xml:space="preserve"> </w:t>
      </w:r>
      <w:r w:rsidRPr="00BE6B68">
        <w:rPr>
          <w:rFonts w:ascii="Times New Roman" w:hAnsi="Times New Roman" w:cs="Times New Roman"/>
          <w:color w:val="000000" w:themeColor="text1"/>
          <w:sz w:val="28"/>
          <w:szCs w:val="28"/>
        </w:rPr>
        <w:t>des</w:t>
      </w:r>
      <w:r w:rsidRPr="00BE6B68">
        <w:rPr>
          <w:rFonts w:ascii="Times New Roman" w:hAnsi="Times New Roman" w:cs="Times New Roman"/>
          <w:color w:val="000000" w:themeColor="text1"/>
          <w:sz w:val="24"/>
          <w:szCs w:val="24"/>
        </w:rPr>
        <w:t xml:space="preserve"> besoins</w:t>
      </w:r>
      <w:bookmarkEnd w:id="13"/>
      <w:r w:rsidRPr="00BE6B68">
        <w:rPr>
          <w:rFonts w:ascii="Times New Roman" w:hAnsi="Times New Roman" w:cs="Times New Roman"/>
          <w:color w:val="000000" w:themeColor="text1"/>
          <w:sz w:val="24"/>
          <w:szCs w:val="24"/>
        </w:rPr>
        <w:t xml:space="preserve">  </w:t>
      </w:r>
    </w:p>
    <w:p w14:paraId="135E961A" w14:textId="77777777" w:rsidR="00280ECB" w:rsidRPr="00BE6B68" w:rsidRDefault="00280ECB" w:rsidP="00291EB6">
      <w:pPr>
        <w:ind w:firstLine="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La spécification de besoins constitue la phase de départ de toute application à développer dans</w:t>
      </w:r>
      <w:r w:rsidRPr="00BE6B68">
        <w:rPr>
          <w:rFonts w:ascii="Times New Roman" w:hAnsi="Times New Roman" w:cs="Times New Roman"/>
          <w:color w:val="000000" w:themeColor="text1"/>
          <w:sz w:val="24"/>
          <w:szCs w:val="24"/>
        </w:rPr>
        <w:t xml:space="preserve"> </w:t>
      </w:r>
      <w:r w:rsidRPr="00BE6B68">
        <w:rPr>
          <w:rStyle w:val="fontstyle01"/>
          <w:rFonts w:ascii="Times New Roman" w:hAnsi="Times New Roman" w:cs="Times New Roman"/>
          <w:color w:val="000000" w:themeColor="text1"/>
        </w:rPr>
        <w:t>laquelle nous allons identifier les besoins de notre application. Nous distinguons des besoins</w:t>
      </w:r>
      <w:r w:rsidRPr="00BE6B68">
        <w:rPr>
          <w:rFonts w:ascii="Times New Roman" w:hAnsi="Times New Roman" w:cs="Times New Roman"/>
          <w:color w:val="000000" w:themeColor="text1"/>
          <w:sz w:val="24"/>
          <w:szCs w:val="24"/>
        </w:rPr>
        <w:t xml:space="preserve"> </w:t>
      </w:r>
      <w:r w:rsidRPr="00BE6B68">
        <w:rPr>
          <w:rStyle w:val="fontstyle01"/>
          <w:rFonts w:ascii="Times New Roman" w:hAnsi="Times New Roman" w:cs="Times New Roman"/>
          <w:color w:val="000000" w:themeColor="text1"/>
        </w:rPr>
        <w:t xml:space="preserve">fonctionnels qui présentent les fonctionnalités attendues de notre application et les </w:t>
      </w:r>
      <w:r w:rsidRPr="00BE6B68">
        <w:rPr>
          <w:rStyle w:val="fontstyle01"/>
          <w:rFonts w:ascii="Times New Roman" w:hAnsi="Times New Roman" w:cs="Times New Roman"/>
          <w:color w:val="000000" w:themeColor="text1"/>
        </w:rPr>
        <w:lastRenderedPageBreak/>
        <w:t>besoins</w:t>
      </w:r>
      <w:r w:rsidRPr="00BE6B68">
        <w:rPr>
          <w:rFonts w:ascii="Times New Roman" w:hAnsi="Times New Roman" w:cs="Times New Roman"/>
          <w:color w:val="000000" w:themeColor="text1"/>
          <w:sz w:val="24"/>
          <w:szCs w:val="24"/>
        </w:rPr>
        <w:t xml:space="preserve"> </w:t>
      </w:r>
      <w:r w:rsidRPr="00BE6B68">
        <w:rPr>
          <w:rStyle w:val="fontstyle01"/>
          <w:rFonts w:ascii="Times New Roman" w:hAnsi="Times New Roman" w:cs="Times New Roman"/>
          <w:color w:val="000000" w:themeColor="text1"/>
        </w:rPr>
        <w:t>non fonctionnels pour éviter le développement d’une application non satisfaisante ainsi de</w:t>
      </w:r>
      <w:r w:rsidRPr="00BE6B68">
        <w:rPr>
          <w:rFonts w:ascii="Times New Roman" w:hAnsi="Times New Roman" w:cs="Times New Roman"/>
          <w:color w:val="000000" w:themeColor="text1"/>
          <w:sz w:val="24"/>
          <w:szCs w:val="24"/>
        </w:rPr>
        <w:t xml:space="preserve"> </w:t>
      </w:r>
      <w:r w:rsidRPr="00BE6B68">
        <w:rPr>
          <w:rStyle w:val="fontstyle01"/>
          <w:rFonts w:ascii="Times New Roman" w:hAnsi="Times New Roman" w:cs="Times New Roman"/>
          <w:color w:val="000000" w:themeColor="text1"/>
        </w:rPr>
        <w:t>trouver un accord commun entre les spécialistes et les utilisateurs pour réussir le projet.</w:t>
      </w:r>
    </w:p>
    <w:p w14:paraId="2EB1186C" w14:textId="3AD09CA1" w:rsidR="00280ECB" w:rsidRPr="00BE6B68" w:rsidRDefault="00280ECB" w:rsidP="00280ECB">
      <w:pPr>
        <w:pStyle w:val="Titre3"/>
        <w:jc w:val="both"/>
        <w:rPr>
          <w:rFonts w:ascii="Times New Roman" w:hAnsi="Times New Roman" w:cs="Times New Roman"/>
          <w:color w:val="000000" w:themeColor="text1"/>
          <w:sz w:val="26"/>
          <w:szCs w:val="26"/>
        </w:rPr>
      </w:pPr>
      <w:bookmarkStart w:id="14" w:name="_Toc54724967"/>
      <w:r w:rsidRPr="00BE6B68">
        <w:rPr>
          <w:rFonts w:ascii="Times New Roman" w:hAnsi="Times New Roman" w:cs="Times New Roman"/>
          <w:color w:val="000000" w:themeColor="text1"/>
          <w:sz w:val="26"/>
          <w:szCs w:val="26"/>
        </w:rPr>
        <w:t>Identification des acteurs</w:t>
      </w:r>
      <w:bookmarkEnd w:id="14"/>
    </w:p>
    <w:p w14:paraId="5B02AAD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b/>
          <w:color w:val="000000" w:themeColor="text1"/>
          <w:sz w:val="24"/>
          <w:szCs w:val="24"/>
        </w:rPr>
        <w:t>Définition d'un acteur :</w:t>
      </w:r>
      <w:r w:rsidRPr="00BE6B68">
        <w:rPr>
          <w:rFonts w:ascii="Times New Roman" w:hAnsi="Times New Roman" w:cs="Times New Roman"/>
          <w:color w:val="000000" w:themeColor="text1"/>
          <w:sz w:val="24"/>
          <w:szCs w:val="24"/>
        </w:rPr>
        <w:t xml:space="preserve"> un acteur représente l'abstraction d'un rôle joué par des entités</w:t>
      </w:r>
      <w:r w:rsidRPr="00BE6B68">
        <w:rPr>
          <w:rFonts w:ascii="Times New Roman" w:hAnsi="Times New Roman" w:cs="Times New Roman"/>
          <w:color w:val="000000" w:themeColor="text1"/>
          <w:sz w:val="24"/>
          <w:szCs w:val="24"/>
        </w:rPr>
        <w:br/>
        <w:t>externes (utilisateur, dispositifs matériels ou autres système) qui interagi</w:t>
      </w:r>
      <w:r w:rsidR="00A37651" w:rsidRPr="00BE6B68">
        <w:rPr>
          <w:rFonts w:ascii="Times New Roman" w:hAnsi="Times New Roman" w:cs="Times New Roman"/>
          <w:color w:val="000000" w:themeColor="text1"/>
          <w:sz w:val="24"/>
          <w:szCs w:val="24"/>
        </w:rPr>
        <w:t>t</w:t>
      </w:r>
      <w:r w:rsidRPr="00BE6B68">
        <w:rPr>
          <w:rFonts w:ascii="Times New Roman" w:hAnsi="Times New Roman" w:cs="Times New Roman"/>
          <w:color w:val="000000" w:themeColor="text1"/>
          <w:sz w:val="24"/>
          <w:szCs w:val="24"/>
        </w:rPr>
        <w:t xml:space="preserve"> directement avec le système étudié </w:t>
      </w:r>
      <w:r w:rsidR="005E0037" w:rsidRPr="00BE6B68">
        <w:rPr>
          <w:rFonts w:ascii="Times New Roman" w:hAnsi="Times New Roman" w:cs="Times New Roman"/>
          <w:b/>
          <w:color w:val="000000" w:themeColor="text1"/>
          <w:sz w:val="24"/>
          <w:szCs w:val="24"/>
        </w:rPr>
        <w:t>[17</w:t>
      </w:r>
      <w:r w:rsidRPr="00BE6B68">
        <w:rPr>
          <w:rFonts w:ascii="Times New Roman" w:hAnsi="Times New Roman" w:cs="Times New Roman"/>
          <w:b/>
          <w:color w:val="000000" w:themeColor="text1"/>
          <w:sz w:val="24"/>
          <w:szCs w:val="24"/>
        </w:rPr>
        <w:t>]</w:t>
      </w:r>
      <w:r w:rsidRPr="00BE6B68">
        <w:rPr>
          <w:rFonts w:ascii="Times New Roman" w:hAnsi="Times New Roman" w:cs="Times New Roman"/>
          <w:color w:val="000000" w:themeColor="text1"/>
          <w:sz w:val="24"/>
          <w:szCs w:val="24"/>
        </w:rPr>
        <w:t>.</w:t>
      </w:r>
    </w:p>
    <w:p w14:paraId="10600DFD"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Les acteurs de notre application sont :</w:t>
      </w:r>
    </w:p>
    <w:p w14:paraId="50055244" w14:textId="77777777" w:rsidR="00280ECB" w:rsidRPr="00BE6B68" w:rsidRDefault="00280ECB" w:rsidP="00280ECB">
      <w:pPr>
        <w:pStyle w:val="Paragraphedeliste"/>
        <w:numPr>
          <w:ilvl w:val="0"/>
          <w:numId w:val="1"/>
        </w:numPr>
        <w:jc w:val="both"/>
        <w:rPr>
          <w:rFonts w:ascii="Times New Roman" w:hAnsi="Times New Roman" w:cs="Times New Roman"/>
          <w:color w:val="000000" w:themeColor="text1"/>
          <w:sz w:val="24"/>
          <w:szCs w:val="24"/>
        </w:rPr>
      </w:pPr>
      <w:r w:rsidRPr="00BE6B68">
        <w:rPr>
          <w:rFonts w:ascii="Times New Roman" w:hAnsi="Times New Roman" w:cs="Times New Roman"/>
          <w:b/>
          <w:color w:val="000000" w:themeColor="text1"/>
          <w:sz w:val="24"/>
          <w:szCs w:val="24"/>
        </w:rPr>
        <w:t>Le Client :</w:t>
      </w:r>
      <w:r w:rsidRPr="00BE6B68">
        <w:rPr>
          <w:rFonts w:ascii="Times New Roman" w:hAnsi="Times New Roman" w:cs="Times New Roman"/>
          <w:color w:val="000000" w:themeColor="text1"/>
          <w:sz w:val="24"/>
          <w:szCs w:val="24"/>
        </w:rPr>
        <w:t xml:space="preserve"> cet acteur est un individu ayant déjà créé un compte sur notre application, il peut donc suivre le processus d’achat des produits en toute sécurité sachant que notre système doit être l’unique responsable de la confidentialité des données personnelles de ses clients.</w:t>
      </w:r>
    </w:p>
    <w:p w14:paraId="7731CCBF" w14:textId="77777777" w:rsidR="00280ECB" w:rsidRPr="00BE6B68" w:rsidRDefault="00280ECB" w:rsidP="00280ECB">
      <w:pPr>
        <w:pStyle w:val="Paragraphedeliste"/>
        <w:numPr>
          <w:ilvl w:val="0"/>
          <w:numId w:val="1"/>
        </w:numPr>
        <w:jc w:val="both"/>
        <w:rPr>
          <w:rFonts w:ascii="Times New Roman" w:hAnsi="Times New Roman" w:cs="Times New Roman"/>
          <w:color w:val="000000" w:themeColor="text1"/>
          <w:sz w:val="24"/>
          <w:szCs w:val="24"/>
        </w:rPr>
      </w:pPr>
      <w:r w:rsidRPr="00BE6B68">
        <w:rPr>
          <w:rFonts w:ascii="Times New Roman" w:hAnsi="Times New Roman" w:cs="Times New Roman"/>
          <w:b/>
          <w:color w:val="000000" w:themeColor="text1"/>
          <w:sz w:val="24"/>
          <w:szCs w:val="24"/>
        </w:rPr>
        <w:t xml:space="preserve"> L'administrateur :</w:t>
      </w:r>
      <w:r w:rsidRPr="00BE6B68">
        <w:rPr>
          <w:rFonts w:ascii="Times New Roman" w:hAnsi="Times New Roman" w:cs="Times New Roman"/>
          <w:color w:val="000000" w:themeColor="text1"/>
          <w:sz w:val="24"/>
          <w:szCs w:val="24"/>
        </w:rPr>
        <w:t xml:space="preserve"> c'est le superviseur qui contrôle, qui doit gérer l'application pour assurer le bon fonctionnement de système.</w:t>
      </w:r>
    </w:p>
    <w:p w14:paraId="4C88B79E" w14:textId="70159192" w:rsidR="00280ECB" w:rsidRPr="00BE6B68" w:rsidRDefault="00280ECB" w:rsidP="00280ECB">
      <w:pPr>
        <w:pStyle w:val="Titre3"/>
        <w:rPr>
          <w:rFonts w:ascii="Times New Roman" w:hAnsi="Times New Roman" w:cs="Times New Roman"/>
          <w:color w:val="000000" w:themeColor="text1"/>
          <w:sz w:val="26"/>
          <w:szCs w:val="26"/>
        </w:rPr>
      </w:pPr>
      <w:bookmarkStart w:id="15" w:name="_Toc54724968"/>
      <w:r w:rsidRPr="00BE6B68">
        <w:rPr>
          <w:rStyle w:val="fontstyle01"/>
          <w:rFonts w:ascii="Times New Roman" w:hAnsi="Times New Roman" w:cs="Times New Roman"/>
          <w:color w:val="000000" w:themeColor="text1"/>
          <w:sz w:val="26"/>
          <w:szCs w:val="26"/>
        </w:rPr>
        <w:t>Spécification des besoins fonctionnels</w:t>
      </w:r>
      <w:bookmarkEnd w:id="15"/>
      <w:r w:rsidRPr="00BE6B68">
        <w:rPr>
          <w:rStyle w:val="fontstyle01"/>
          <w:rFonts w:ascii="Times New Roman" w:hAnsi="Times New Roman" w:cs="Times New Roman"/>
          <w:color w:val="000000" w:themeColor="text1"/>
          <w:sz w:val="26"/>
          <w:szCs w:val="26"/>
        </w:rPr>
        <w:t> </w:t>
      </w:r>
    </w:p>
    <w:p w14:paraId="33F90888" w14:textId="77777777" w:rsidR="00280ECB" w:rsidRPr="00BE6B68" w:rsidRDefault="00280ECB" w:rsidP="00280ECB">
      <w:pPr>
        <w:pStyle w:val="Paragraphedeliste"/>
        <w:numPr>
          <w:ilvl w:val="0"/>
          <w:numId w:val="2"/>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Côté Client </w:t>
      </w:r>
    </w:p>
    <w:p w14:paraId="73C924F7" w14:textId="06668509" w:rsidR="00280ECB" w:rsidRPr="00BE6B68" w:rsidRDefault="00A71D8E" w:rsidP="00280ECB">
      <w:pPr>
        <w:pStyle w:val="Paragraphedeliste"/>
        <w:numPr>
          <w:ilvl w:val="0"/>
          <w:numId w:val="13"/>
        </w:numPr>
        <w:ind w:left="1418" w:hanging="284"/>
        <w:jc w:val="both"/>
        <w:rPr>
          <w:rFonts w:ascii="Times New Roman" w:hAnsi="Times New Roman" w:cs="Times New Roman"/>
          <w:color w:val="000000" w:themeColor="text1"/>
          <w:sz w:val="24"/>
          <w:szCs w:val="24"/>
        </w:rPr>
      </w:pPr>
      <w:r w:rsidRPr="00BE6B68">
        <w:rPr>
          <w:rStyle w:val="fontstyle01"/>
          <w:rFonts w:ascii="Times New Roman" w:hAnsi="Times New Roman" w:cs="Times New Roman"/>
          <w:color w:val="000000" w:themeColor="text1"/>
        </w:rPr>
        <w:t>Inscription.</w:t>
      </w:r>
    </w:p>
    <w:p w14:paraId="069C1697" w14:textId="75D05277" w:rsidR="00280ECB" w:rsidRPr="00BE6B68" w:rsidRDefault="00280ECB" w:rsidP="00280ECB">
      <w:pPr>
        <w:pStyle w:val="Paragraphedeliste"/>
        <w:numPr>
          <w:ilvl w:val="0"/>
          <w:numId w:val="3"/>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Consulter le catalogue des produits</w:t>
      </w:r>
      <w:r w:rsidR="00A71D8E" w:rsidRPr="00BE6B68">
        <w:rPr>
          <w:rStyle w:val="fontstyle01"/>
          <w:rFonts w:ascii="Times New Roman" w:hAnsi="Times New Roman" w:cs="Times New Roman"/>
          <w:color w:val="000000" w:themeColor="text1"/>
        </w:rPr>
        <w:t>.</w:t>
      </w:r>
      <w:r w:rsidRPr="00BE6B68">
        <w:rPr>
          <w:rStyle w:val="fontstyle01"/>
          <w:rFonts w:ascii="Times New Roman" w:hAnsi="Times New Roman" w:cs="Times New Roman"/>
          <w:color w:val="000000" w:themeColor="text1"/>
        </w:rPr>
        <w:t xml:space="preserve"> </w:t>
      </w:r>
    </w:p>
    <w:p w14:paraId="2D1B3FE6" w14:textId="6038F029" w:rsidR="00280ECB" w:rsidRPr="00BE6B68" w:rsidRDefault="00280ECB" w:rsidP="00280ECB">
      <w:pPr>
        <w:pStyle w:val="Paragraphedeliste"/>
        <w:numPr>
          <w:ilvl w:val="0"/>
          <w:numId w:val="3"/>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Rechercher des produits</w:t>
      </w:r>
      <w:r w:rsidR="00A71D8E" w:rsidRPr="00BE6B68">
        <w:rPr>
          <w:rStyle w:val="fontstyle01"/>
          <w:rFonts w:ascii="Times New Roman" w:hAnsi="Times New Roman" w:cs="Times New Roman"/>
          <w:color w:val="000000" w:themeColor="text1"/>
        </w:rPr>
        <w:t>.</w:t>
      </w:r>
      <w:r w:rsidRPr="00BE6B68">
        <w:rPr>
          <w:rStyle w:val="fontstyle01"/>
          <w:rFonts w:ascii="Times New Roman" w:hAnsi="Times New Roman" w:cs="Times New Roman"/>
          <w:color w:val="000000" w:themeColor="text1"/>
        </w:rPr>
        <w:t xml:space="preserve">  </w:t>
      </w:r>
    </w:p>
    <w:p w14:paraId="096F385E" w14:textId="0CB50D2E" w:rsidR="00280ECB" w:rsidRPr="00BE6B68" w:rsidRDefault="00A71D8E" w:rsidP="00280ECB">
      <w:pPr>
        <w:pStyle w:val="Paragraphedeliste"/>
        <w:numPr>
          <w:ilvl w:val="0"/>
          <w:numId w:val="3"/>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Contacter l'organisme.</w:t>
      </w:r>
      <w:r w:rsidR="00280ECB" w:rsidRPr="00BE6B68">
        <w:rPr>
          <w:rStyle w:val="fontstyle01"/>
          <w:rFonts w:ascii="Times New Roman" w:hAnsi="Times New Roman" w:cs="Times New Roman"/>
          <w:color w:val="000000" w:themeColor="text1"/>
        </w:rPr>
        <w:t xml:space="preserve"> </w:t>
      </w:r>
    </w:p>
    <w:p w14:paraId="0AD23183" w14:textId="0DE64687" w:rsidR="00280ECB" w:rsidRPr="00BE6B68" w:rsidRDefault="00A71D8E" w:rsidP="00280ECB">
      <w:pPr>
        <w:pStyle w:val="Paragraphedeliste"/>
        <w:numPr>
          <w:ilvl w:val="0"/>
          <w:numId w:val="3"/>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Faire une commande.</w:t>
      </w:r>
    </w:p>
    <w:p w14:paraId="3CC22D61" w14:textId="742EC6A4" w:rsidR="00280ECB" w:rsidRPr="00BE6B68" w:rsidRDefault="00280ECB" w:rsidP="00280ECB">
      <w:pPr>
        <w:pStyle w:val="Paragraphedeliste"/>
        <w:numPr>
          <w:ilvl w:val="0"/>
          <w:numId w:val="3"/>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Affi</w:t>
      </w:r>
      <w:r w:rsidR="00A71D8E" w:rsidRPr="00BE6B68">
        <w:rPr>
          <w:rStyle w:val="fontstyle01"/>
          <w:rFonts w:ascii="Times New Roman" w:hAnsi="Times New Roman" w:cs="Times New Roman"/>
          <w:color w:val="000000" w:themeColor="text1"/>
        </w:rPr>
        <w:t>cher la liste de ses commandes</w:t>
      </w:r>
    </w:p>
    <w:p w14:paraId="0053C453" w14:textId="77777777" w:rsidR="00280ECB" w:rsidRPr="00BE6B68" w:rsidRDefault="00280ECB" w:rsidP="00280ECB">
      <w:pPr>
        <w:pStyle w:val="Paragraphedeliste"/>
        <w:numPr>
          <w:ilvl w:val="0"/>
          <w:numId w:val="4"/>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Voir les détails d'un achat.</w:t>
      </w:r>
    </w:p>
    <w:p w14:paraId="289F4EB7" w14:textId="77777777" w:rsidR="00280ECB" w:rsidRPr="00BE6B68" w:rsidRDefault="00280ECB" w:rsidP="00280ECB">
      <w:pPr>
        <w:pStyle w:val="Paragraphedeliste"/>
        <w:numPr>
          <w:ilvl w:val="0"/>
          <w:numId w:val="4"/>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Annuler la réservation d'un produit.</w:t>
      </w:r>
    </w:p>
    <w:p w14:paraId="029B7C8E" w14:textId="77777777" w:rsidR="00280ECB" w:rsidRPr="00BE6B68" w:rsidRDefault="00280ECB" w:rsidP="00280ECB">
      <w:pPr>
        <w:pStyle w:val="Paragraphedeliste"/>
        <w:numPr>
          <w:ilvl w:val="0"/>
          <w:numId w:val="4"/>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Ajouter une commande.</w:t>
      </w:r>
    </w:p>
    <w:p w14:paraId="22060CAF" w14:textId="2E87A287" w:rsidR="00280ECB" w:rsidRPr="00BE6B68" w:rsidRDefault="00A71D8E" w:rsidP="00280ECB">
      <w:pPr>
        <w:pStyle w:val="Paragraphedeliste"/>
        <w:numPr>
          <w:ilvl w:val="0"/>
          <w:numId w:val="5"/>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Gérer son compte</w:t>
      </w:r>
    </w:p>
    <w:p w14:paraId="5D2158C9" w14:textId="77777777" w:rsidR="00280ECB" w:rsidRPr="00BE6B68" w:rsidRDefault="00280ECB" w:rsidP="00280ECB">
      <w:pPr>
        <w:pStyle w:val="Paragraphedeliste"/>
        <w:numPr>
          <w:ilvl w:val="0"/>
          <w:numId w:val="6"/>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Accéder aux détails de son compte.</w:t>
      </w:r>
    </w:p>
    <w:p w14:paraId="6358053D" w14:textId="77777777" w:rsidR="00280ECB" w:rsidRPr="00BE6B68" w:rsidRDefault="00280ECB" w:rsidP="00280ECB">
      <w:pPr>
        <w:pStyle w:val="Paragraphedeliste"/>
        <w:numPr>
          <w:ilvl w:val="0"/>
          <w:numId w:val="6"/>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Modifier ou actualiser ses informations.</w:t>
      </w:r>
    </w:p>
    <w:p w14:paraId="42CDD66B" w14:textId="52E16742" w:rsidR="00280ECB" w:rsidRPr="00BE6B68" w:rsidRDefault="00A71D8E" w:rsidP="008000CF">
      <w:pPr>
        <w:pStyle w:val="Paragraphedeliste"/>
        <w:numPr>
          <w:ilvl w:val="0"/>
          <w:numId w:val="66"/>
        </w:numPr>
        <w:ind w:left="1418"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Gérer le panier de choix</w:t>
      </w:r>
    </w:p>
    <w:p w14:paraId="6DA797DE" w14:textId="77777777" w:rsidR="00280ECB" w:rsidRPr="00BE6B68" w:rsidRDefault="00280ECB" w:rsidP="008000CF">
      <w:pPr>
        <w:pStyle w:val="Paragraphedeliste"/>
        <w:numPr>
          <w:ilvl w:val="0"/>
          <w:numId w:val="67"/>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Ajouter un produit au panier.</w:t>
      </w:r>
    </w:p>
    <w:p w14:paraId="517A070C" w14:textId="77777777" w:rsidR="00280ECB" w:rsidRPr="00BE6B68" w:rsidRDefault="00280ECB" w:rsidP="008000CF">
      <w:pPr>
        <w:pStyle w:val="Paragraphedeliste"/>
        <w:numPr>
          <w:ilvl w:val="0"/>
          <w:numId w:val="67"/>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Supprimer un produit du panier.</w:t>
      </w:r>
    </w:p>
    <w:p w14:paraId="516D4AAC" w14:textId="77777777" w:rsidR="00280ECB" w:rsidRPr="00BE6B68" w:rsidRDefault="00280ECB" w:rsidP="008000CF">
      <w:pPr>
        <w:pStyle w:val="Paragraphedeliste"/>
        <w:numPr>
          <w:ilvl w:val="0"/>
          <w:numId w:val="67"/>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Voir détails du produit.</w:t>
      </w:r>
    </w:p>
    <w:p w14:paraId="68D6973A" w14:textId="77777777" w:rsidR="00280ECB" w:rsidRPr="00BE6B68" w:rsidRDefault="00280ECB" w:rsidP="00280ECB">
      <w:pPr>
        <w:pStyle w:val="Paragraphedeliste"/>
        <w:numPr>
          <w:ilvl w:val="0"/>
          <w:numId w:val="7"/>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b/>
          <w:color w:val="000000" w:themeColor="text1"/>
        </w:rPr>
        <w:t>Côté Administrateur</w:t>
      </w:r>
      <w:r w:rsidRPr="00BE6B68">
        <w:rPr>
          <w:rStyle w:val="fontstyle01"/>
          <w:rFonts w:ascii="Times New Roman" w:hAnsi="Times New Roman" w:cs="Times New Roman"/>
          <w:color w:val="000000" w:themeColor="text1"/>
        </w:rPr>
        <w:t xml:space="preserve"> : Après l'authentification, l'administrateur sera redirigé vers son application administrateur qui lui permet de :</w:t>
      </w:r>
    </w:p>
    <w:p w14:paraId="0B7477BF" w14:textId="77777777" w:rsidR="00280ECB" w:rsidRPr="00BE6B68" w:rsidRDefault="00280ECB" w:rsidP="00280ECB">
      <w:pPr>
        <w:pStyle w:val="Paragraphedeliste"/>
        <w:numPr>
          <w:ilvl w:val="0"/>
          <w:numId w:val="9"/>
        </w:numPr>
        <w:ind w:left="1418"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Afficher liste des clients</w:t>
      </w:r>
    </w:p>
    <w:p w14:paraId="0E228E8A" w14:textId="77777777" w:rsidR="00280ECB" w:rsidRPr="00BE6B68" w:rsidRDefault="00280ECB" w:rsidP="00280ECB">
      <w:pPr>
        <w:pStyle w:val="Paragraphedeliste"/>
        <w:numPr>
          <w:ilvl w:val="0"/>
          <w:numId w:val="8"/>
        </w:numPr>
        <w:ind w:left="2127"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Afficher la liste des clients et leurs réservations.</w:t>
      </w:r>
    </w:p>
    <w:p w14:paraId="5EC307CB" w14:textId="77777777" w:rsidR="00280ECB" w:rsidRPr="00BE6B68" w:rsidRDefault="00280ECB" w:rsidP="00280ECB">
      <w:pPr>
        <w:pStyle w:val="Paragraphedeliste"/>
        <w:numPr>
          <w:ilvl w:val="0"/>
          <w:numId w:val="8"/>
        </w:numPr>
        <w:ind w:left="2127"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Contacter un client.</w:t>
      </w:r>
    </w:p>
    <w:p w14:paraId="7B0ED168" w14:textId="7AE83E6F" w:rsidR="00280ECB" w:rsidRPr="00BE6B68" w:rsidRDefault="00A71D8E" w:rsidP="008000CF">
      <w:pPr>
        <w:pStyle w:val="Paragraphedeliste"/>
        <w:numPr>
          <w:ilvl w:val="0"/>
          <w:numId w:val="33"/>
        </w:numPr>
        <w:ind w:left="2127"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 xml:space="preserve">Gérer les clients </w:t>
      </w:r>
    </w:p>
    <w:p w14:paraId="02847ABF" w14:textId="77777777" w:rsidR="00280ECB" w:rsidRPr="00BE6B68" w:rsidRDefault="00280ECB" w:rsidP="008000CF">
      <w:pPr>
        <w:pStyle w:val="Paragraphedeliste"/>
        <w:numPr>
          <w:ilvl w:val="0"/>
          <w:numId w:val="34"/>
        </w:numPr>
        <w:ind w:left="2835" w:hanging="283"/>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Afficher les informations d’un client.</w:t>
      </w:r>
    </w:p>
    <w:p w14:paraId="2F659D85" w14:textId="77777777" w:rsidR="00280ECB" w:rsidRPr="00BE6B68" w:rsidRDefault="00280ECB" w:rsidP="008000CF">
      <w:pPr>
        <w:pStyle w:val="Paragraphedeliste"/>
        <w:numPr>
          <w:ilvl w:val="0"/>
          <w:numId w:val="34"/>
        </w:numPr>
        <w:ind w:left="2835" w:hanging="283"/>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Modifier un client.</w:t>
      </w:r>
    </w:p>
    <w:p w14:paraId="6858D0A2" w14:textId="77777777" w:rsidR="00280ECB" w:rsidRPr="00BE6B68" w:rsidRDefault="00280ECB" w:rsidP="008000CF">
      <w:pPr>
        <w:pStyle w:val="Paragraphedeliste"/>
        <w:numPr>
          <w:ilvl w:val="0"/>
          <w:numId w:val="34"/>
        </w:numPr>
        <w:ind w:left="2835" w:hanging="283"/>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Supprimer un client.</w:t>
      </w:r>
    </w:p>
    <w:p w14:paraId="3248B51D" w14:textId="77777777" w:rsidR="00280ECB" w:rsidRPr="00BE6B68" w:rsidRDefault="00280ECB" w:rsidP="00280ECB">
      <w:pPr>
        <w:pStyle w:val="Paragraphedeliste"/>
        <w:numPr>
          <w:ilvl w:val="0"/>
          <w:numId w:val="10"/>
        </w:numPr>
        <w:ind w:left="1418"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lastRenderedPageBreak/>
        <w:t xml:space="preserve">Gérer le catalogue </w:t>
      </w:r>
    </w:p>
    <w:p w14:paraId="2A58E058" w14:textId="77777777" w:rsidR="00280ECB" w:rsidRPr="00BE6B68" w:rsidRDefault="00280ECB" w:rsidP="00280ECB">
      <w:pPr>
        <w:pStyle w:val="Paragraphedeliste"/>
        <w:numPr>
          <w:ilvl w:val="0"/>
          <w:numId w:val="11"/>
        </w:numPr>
        <w:ind w:left="2127"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Ajouter un produit.</w:t>
      </w:r>
    </w:p>
    <w:p w14:paraId="2EA35C66" w14:textId="77777777" w:rsidR="00280ECB" w:rsidRPr="00BE6B68" w:rsidRDefault="00280ECB" w:rsidP="00280ECB">
      <w:pPr>
        <w:pStyle w:val="Paragraphedeliste"/>
        <w:numPr>
          <w:ilvl w:val="0"/>
          <w:numId w:val="11"/>
        </w:numPr>
        <w:ind w:left="2127"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Modifier un produit.</w:t>
      </w:r>
    </w:p>
    <w:p w14:paraId="4C1C7305" w14:textId="77777777" w:rsidR="00280ECB" w:rsidRPr="00BE6B68" w:rsidRDefault="00280ECB" w:rsidP="00280ECB">
      <w:pPr>
        <w:pStyle w:val="Paragraphedeliste"/>
        <w:numPr>
          <w:ilvl w:val="0"/>
          <w:numId w:val="11"/>
        </w:numPr>
        <w:ind w:left="2127"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Supprimer un produit.</w:t>
      </w:r>
    </w:p>
    <w:p w14:paraId="7A7568F8" w14:textId="77777777" w:rsidR="00280ECB" w:rsidRPr="00BE6B68" w:rsidRDefault="00280ECB" w:rsidP="00280ECB">
      <w:pPr>
        <w:pStyle w:val="Paragraphedeliste"/>
        <w:numPr>
          <w:ilvl w:val="0"/>
          <w:numId w:val="11"/>
        </w:numPr>
        <w:ind w:left="2127"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Voir les détails d’un produit.</w:t>
      </w:r>
    </w:p>
    <w:p w14:paraId="0548F05A" w14:textId="77777777" w:rsidR="00280ECB" w:rsidRPr="00BE6B68" w:rsidRDefault="00280ECB" w:rsidP="00280ECB">
      <w:pPr>
        <w:pStyle w:val="Paragraphedeliste"/>
        <w:numPr>
          <w:ilvl w:val="0"/>
          <w:numId w:val="12"/>
        </w:numPr>
        <w:ind w:left="1418"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 xml:space="preserve">Afficher toutes les commandes des clients </w:t>
      </w:r>
    </w:p>
    <w:p w14:paraId="5A3962B8" w14:textId="77777777" w:rsidR="00280ECB" w:rsidRPr="00BE6B68" w:rsidRDefault="00280ECB" w:rsidP="008000CF">
      <w:pPr>
        <w:pStyle w:val="Paragraphedeliste"/>
        <w:numPr>
          <w:ilvl w:val="0"/>
          <w:numId w:val="35"/>
        </w:numPr>
        <w:ind w:left="2127"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Gérer les commandes des clients</w:t>
      </w:r>
    </w:p>
    <w:p w14:paraId="668D0542" w14:textId="77777777" w:rsidR="00280ECB" w:rsidRPr="00BE6B68" w:rsidRDefault="00280ECB" w:rsidP="008000CF">
      <w:pPr>
        <w:pStyle w:val="Paragraphedeliste"/>
        <w:numPr>
          <w:ilvl w:val="0"/>
          <w:numId w:val="36"/>
        </w:numPr>
        <w:ind w:left="2835" w:hanging="283"/>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Valider les commandes d'un client.</w:t>
      </w:r>
    </w:p>
    <w:p w14:paraId="4B0F9BB4" w14:textId="77777777" w:rsidR="00280ECB" w:rsidRPr="00BE6B68" w:rsidRDefault="00280ECB" w:rsidP="008000CF">
      <w:pPr>
        <w:pStyle w:val="Paragraphedeliste"/>
        <w:numPr>
          <w:ilvl w:val="0"/>
          <w:numId w:val="36"/>
        </w:numPr>
        <w:ind w:left="2835" w:hanging="283"/>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Annuler les commandes d’un client.</w:t>
      </w:r>
    </w:p>
    <w:p w14:paraId="30D5235B" w14:textId="77777777" w:rsidR="00280ECB" w:rsidRPr="00BE6B68" w:rsidRDefault="00280ECB" w:rsidP="008000CF">
      <w:pPr>
        <w:pStyle w:val="Paragraphedeliste"/>
        <w:numPr>
          <w:ilvl w:val="0"/>
          <w:numId w:val="37"/>
        </w:numPr>
        <w:ind w:left="1418"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Contacter un client.</w:t>
      </w:r>
    </w:p>
    <w:p w14:paraId="7BBA212A" w14:textId="77777777" w:rsidR="00280ECB" w:rsidRPr="00BE6B68" w:rsidRDefault="00280ECB" w:rsidP="008000CF">
      <w:pPr>
        <w:pStyle w:val="Paragraphedeliste"/>
        <w:numPr>
          <w:ilvl w:val="0"/>
          <w:numId w:val="37"/>
        </w:numPr>
        <w:ind w:left="1418" w:hanging="284"/>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Modifier les informations de l’organisme.</w:t>
      </w:r>
    </w:p>
    <w:p w14:paraId="2E97308F" w14:textId="067E7A04" w:rsidR="00280ECB" w:rsidRPr="00BE6B68" w:rsidRDefault="00280ECB" w:rsidP="00280ECB">
      <w:pPr>
        <w:pStyle w:val="Titre3"/>
        <w:jc w:val="both"/>
        <w:rPr>
          <w:rFonts w:ascii="Times New Roman" w:hAnsi="Times New Roman" w:cs="Times New Roman"/>
          <w:color w:val="000000" w:themeColor="text1"/>
          <w:sz w:val="26"/>
          <w:szCs w:val="26"/>
        </w:rPr>
      </w:pPr>
      <w:bookmarkStart w:id="16" w:name="_Toc54724969"/>
      <w:r w:rsidRPr="00BE6B68">
        <w:rPr>
          <w:rFonts w:ascii="Times New Roman" w:hAnsi="Times New Roman" w:cs="Times New Roman"/>
          <w:color w:val="000000" w:themeColor="text1"/>
          <w:sz w:val="26"/>
          <w:szCs w:val="26"/>
        </w:rPr>
        <w:t xml:space="preserve">Spécification des besoins non </w:t>
      </w:r>
      <w:r w:rsidR="005E0037" w:rsidRPr="00BE6B68">
        <w:rPr>
          <w:rFonts w:ascii="Times New Roman" w:hAnsi="Times New Roman" w:cs="Times New Roman"/>
          <w:color w:val="000000" w:themeColor="text1"/>
          <w:sz w:val="26"/>
          <w:szCs w:val="26"/>
        </w:rPr>
        <w:t>fonctionnels [18</w:t>
      </w:r>
      <w:r w:rsidRPr="00BE6B68">
        <w:rPr>
          <w:rFonts w:ascii="Times New Roman" w:hAnsi="Times New Roman" w:cs="Times New Roman"/>
          <w:color w:val="000000" w:themeColor="text1"/>
          <w:sz w:val="26"/>
          <w:szCs w:val="26"/>
        </w:rPr>
        <w:t>]</w:t>
      </w:r>
      <w:bookmarkEnd w:id="16"/>
      <w:r w:rsidRPr="00BE6B68">
        <w:rPr>
          <w:rFonts w:ascii="Times New Roman" w:hAnsi="Times New Roman" w:cs="Times New Roman"/>
          <w:color w:val="000000" w:themeColor="text1"/>
          <w:sz w:val="26"/>
          <w:szCs w:val="26"/>
        </w:rPr>
        <w:t> </w:t>
      </w:r>
    </w:p>
    <w:p w14:paraId="792EB1CA" w14:textId="77777777" w:rsidR="00280ECB" w:rsidRPr="00BE6B68" w:rsidRDefault="00280ECB" w:rsidP="00B11966">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Les besoins non fonctionnels décrivent toutes les contraintes techniques, ergonomiques et esthétiques auxquelles est soumis le système pour sa réalisation et pour son bon fonctionnement. Et ce qui concerne notre application, nous avons dégagé les besoins suivants :</w:t>
      </w:r>
    </w:p>
    <w:p w14:paraId="0F679C67" w14:textId="77777777" w:rsidR="00280ECB" w:rsidRPr="00BE6B68" w:rsidRDefault="00280ECB" w:rsidP="00280ECB">
      <w:pPr>
        <w:pStyle w:val="Paragraphedeliste"/>
        <w:numPr>
          <w:ilvl w:val="0"/>
          <w:numId w:val="14"/>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La disponibilité : l’application doit être disponible pour être utilisé par n’importe quel utilisateur.</w:t>
      </w:r>
    </w:p>
    <w:p w14:paraId="14E7E560" w14:textId="77777777" w:rsidR="00280ECB" w:rsidRPr="00BE6B68" w:rsidRDefault="00280ECB" w:rsidP="00280ECB">
      <w:pPr>
        <w:pStyle w:val="Paragraphedeliste"/>
        <w:numPr>
          <w:ilvl w:val="0"/>
          <w:numId w:val="14"/>
        </w:numPr>
        <w:jc w:val="both"/>
        <w:rPr>
          <w:rFonts w:ascii="Times New Roman" w:hAnsi="Times New Roman" w:cs="Times New Roman"/>
          <w:color w:val="000000" w:themeColor="text1"/>
          <w:sz w:val="24"/>
          <w:szCs w:val="24"/>
        </w:rPr>
      </w:pPr>
      <w:r w:rsidRPr="00BE6B68">
        <w:rPr>
          <w:rStyle w:val="fontstyle01"/>
          <w:rFonts w:ascii="Times New Roman" w:hAnsi="Times New Roman" w:cs="Times New Roman"/>
          <w:color w:val="000000" w:themeColor="text1"/>
        </w:rPr>
        <w:t>La sécurité de l’accès aux informations critiques : nous devons prendre en</w:t>
      </w:r>
      <w:r w:rsidRPr="00BE6B68">
        <w:rPr>
          <w:rFonts w:ascii="Times New Roman" w:hAnsi="Times New Roman" w:cs="Times New Roman"/>
          <w:color w:val="000000" w:themeColor="text1"/>
          <w:sz w:val="24"/>
          <w:szCs w:val="24"/>
        </w:rPr>
        <w:br/>
      </w:r>
      <w:r w:rsidRPr="00BE6B68">
        <w:rPr>
          <w:rStyle w:val="fontstyle01"/>
          <w:rFonts w:ascii="Times New Roman" w:hAnsi="Times New Roman" w:cs="Times New Roman"/>
          <w:color w:val="000000" w:themeColor="text1"/>
        </w:rPr>
        <w:t>considération la confidentialité des données de clients surtout au niveau de</w:t>
      </w:r>
      <w:r w:rsidRPr="00BE6B68">
        <w:rPr>
          <w:rFonts w:ascii="Times New Roman" w:hAnsi="Times New Roman" w:cs="Times New Roman"/>
          <w:color w:val="000000" w:themeColor="text1"/>
          <w:sz w:val="24"/>
          <w:szCs w:val="24"/>
        </w:rPr>
        <w:br/>
      </w:r>
      <w:r w:rsidRPr="00BE6B68">
        <w:rPr>
          <w:rStyle w:val="fontstyle01"/>
          <w:rFonts w:ascii="Times New Roman" w:hAnsi="Times New Roman" w:cs="Times New Roman"/>
          <w:color w:val="000000" w:themeColor="text1"/>
        </w:rPr>
        <w:t>l’authentification. Pour cela nous devons restreindre l’accès à ces informations à</w:t>
      </w:r>
      <w:r w:rsidRPr="00BE6B68">
        <w:rPr>
          <w:rFonts w:ascii="Times New Roman" w:hAnsi="Times New Roman" w:cs="Times New Roman"/>
          <w:color w:val="000000" w:themeColor="text1"/>
          <w:sz w:val="24"/>
          <w:szCs w:val="24"/>
        </w:rPr>
        <w:br/>
      </w:r>
      <w:r w:rsidRPr="00BE6B68">
        <w:rPr>
          <w:rStyle w:val="fontstyle01"/>
          <w:rFonts w:ascii="Times New Roman" w:hAnsi="Times New Roman" w:cs="Times New Roman"/>
          <w:color w:val="000000" w:themeColor="text1"/>
        </w:rPr>
        <w:t>l’administrateur.</w:t>
      </w:r>
    </w:p>
    <w:p w14:paraId="1F575211" w14:textId="77777777" w:rsidR="00280ECB" w:rsidRPr="00BE6B68" w:rsidRDefault="00280ECB" w:rsidP="00280ECB">
      <w:pPr>
        <w:pStyle w:val="Paragraphedeliste"/>
        <w:numPr>
          <w:ilvl w:val="0"/>
          <w:numId w:val="14"/>
        </w:numPr>
        <w:jc w:val="both"/>
        <w:rPr>
          <w:rFonts w:ascii="Times New Roman" w:hAnsi="Times New Roman" w:cs="Times New Roman"/>
          <w:color w:val="000000" w:themeColor="text1"/>
          <w:sz w:val="24"/>
          <w:szCs w:val="24"/>
        </w:rPr>
      </w:pPr>
      <w:r w:rsidRPr="00BE6B68">
        <w:rPr>
          <w:rStyle w:val="fontstyle01"/>
          <w:rFonts w:ascii="Times New Roman" w:hAnsi="Times New Roman" w:cs="Times New Roman"/>
          <w:color w:val="000000" w:themeColor="text1"/>
        </w:rPr>
        <w:t>La fiabilité : les données fournies par l’application doivent être fiables.</w:t>
      </w:r>
    </w:p>
    <w:p w14:paraId="73F426DF" w14:textId="77777777" w:rsidR="00280ECB" w:rsidRPr="00BE6B68" w:rsidRDefault="00280ECB" w:rsidP="00280ECB">
      <w:pPr>
        <w:pStyle w:val="Paragraphedeliste"/>
        <w:numPr>
          <w:ilvl w:val="0"/>
          <w:numId w:val="14"/>
        </w:numPr>
        <w:jc w:val="both"/>
        <w:rPr>
          <w:rFonts w:ascii="Times New Roman" w:hAnsi="Times New Roman" w:cs="Times New Roman"/>
          <w:color w:val="000000" w:themeColor="text1"/>
          <w:sz w:val="24"/>
          <w:szCs w:val="24"/>
        </w:rPr>
      </w:pPr>
      <w:r w:rsidRPr="00BE6B68">
        <w:rPr>
          <w:rStyle w:val="fontstyle01"/>
          <w:rFonts w:ascii="Times New Roman" w:hAnsi="Times New Roman" w:cs="Times New Roman"/>
          <w:color w:val="000000" w:themeColor="text1"/>
        </w:rPr>
        <w:t>La convivialité de l’interface graphique : l’application doit fournir une interface</w:t>
      </w:r>
      <w:r w:rsidRPr="00BE6B68">
        <w:rPr>
          <w:rFonts w:ascii="Times New Roman" w:hAnsi="Times New Roman" w:cs="Times New Roman"/>
          <w:color w:val="000000" w:themeColor="text1"/>
          <w:sz w:val="24"/>
          <w:szCs w:val="24"/>
        </w:rPr>
        <w:br/>
      </w:r>
      <w:r w:rsidRPr="00BE6B68">
        <w:rPr>
          <w:rStyle w:val="fontstyle01"/>
          <w:rFonts w:ascii="Times New Roman" w:hAnsi="Times New Roman" w:cs="Times New Roman"/>
          <w:color w:val="000000" w:themeColor="text1"/>
        </w:rPr>
        <w:t>conviviale et simple pour tout type d’utilisateur car elle présente le premier contact de</w:t>
      </w:r>
      <w:r w:rsidRPr="00BE6B68">
        <w:rPr>
          <w:rFonts w:ascii="Times New Roman" w:hAnsi="Times New Roman" w:cs="Times New Roman"/>
          <w:color w:val="000000" w:themeColor="text1"/>
          <w:sz w:val="24"/>
          <w:szCs w:val="24"/>
        </w:rPr>
        <w:br/>
      </w:r>
      <w:r w:rsidRPr="00BE6B68">
        <w:rPr>
          <w:rStyle w:val="fontstyle01"/>
          <w:rFonts w:ascii="Times New Roman" w:hAnsi="Times New Roman" w:cs="Times New Roman"/>
          <w:color w:val="000000" w:themeColor="text1"/>
        </w:rPr>
        <w:t>l’utilisateur avec l’application et par le biais de celle-ci on découvrira ses</w:t>
      </w:r>
      <w:r w:rsidRPr="00BE6B68">
        <w:rPr>
          <w:rFonts w:ascii="Times New Roman" w:hAnsi="Times New Roman" w:cs="Times New Roman"/>
          <w:color w:val="000000" w:themeColor="text1"/>
          <w:sz w:val="24"/>
          <w:szCs w:val="24"/>
        </w:rPr>
        <w:br/>
      </w:r>
      <w:r w:rsidRPr="00BE6B68">
        <w:rPr>
          <w:rStyle w:val="fontstyle01"/>
          <w:rFonts w:ascii="Times New Roman" w:hAnsi="Times New Roman" w:cs="Times New Roman"/>
          <w:color w:val="000000" w:themeColor="text1"/>
        </w:rPr>
        <w:t>fonctionnalités.</w:t>
      </w:r>
    </w:p>
    <w:p w14:paraId="78842AE6" w14:textId="77777777" w:rsidR="00280ECB" w:rsidRPr="00BE6B68" w:rsidRDefault="00280ECB" w:rsidP="00280ECB">
      <w:pPr>
        <w:pStyle w:val="Paragraphedeliste"/>
        <w:numPr>
          <w:ilvl w:val="0"/>
          <w:numId w:val="14"/>
        </w:numPr>
        <w:jc w:val="both"/>
        <w:rPr>
          <w:rStyle w:val="fontstyle01"/>
          <w:rFonts w:ascii="Times New Roman" w:hAnsi="Times New Roman" w:cs="Times New Roman"/>
          <w:color w:val="000000" w:themeColor="text1"/>
        </w:rPr>
      </w:pPr>
      <w:r w:rsidRPr="00BE6B68">
        <w:rPr>
          <w:rStyle w:val="fontstyle01"/>
          <w:rFonts w:ascii="Times New Roman" w:hAnsi="Times New Roman" w:cs="Times New Roman"/>
          <w:color w:val="000000" w:themeColor="text1"/>
        </w:rPr>
        <w:t>Une solution ouverte et évoluée : l’application peut être améliorée par l’ajout d’autres</w:t>
      </w:r>
      <w:r w:rsidRPr="00BE6B68">
        <w:rPr>
          <w:rFonts w:ascii="Times New Roman" w:hAnsi="Times New Roman" w:cs="Times New Roman"/>
          <w:color w:val="000000" w:themeColor="text1"/>
          <w:sz w:val="24"/>
          <w:szCs w:val="24"/>
        </w:rPr>
        <w:t xml:space="preserve"> </w:t>
      </w:r>
      <w:r w:rsidRPr="00BE6B68">
        <w:rPr>
          <w:rStyle w:val="fontstyle01"/>
          <w:rFonts w:ascii="Times New Roman" w:hAnsi="Times New Roman" w:cs="Times New Roman"/>
          <w:color w:val="000000" w:themeColor="text1"/>
        </w:rPr>
        <w:t>modules pour garantir la souplesse, l’évolutivité et l’ouverture de la solution. La possibilité de retourner au menu principal de l’application à partir de n’importe</w:t>
      </w:r>
      <w:r w:rsidRPr="00BE6B68">
        <w:rPr>
          <w:rFonts w:ascii="Times New Roman" w:hAnsi="Times New Roman" w:cs="Times New Roman"/>
          <w:color w:val="000000" w:themeColor="text1"/>
          <w:sz w:val="24"/>
          <w:szCs w:val="24"/>
        </w:rPr>
        <w:br/>
      </w:r>
      <w:r w:rsidRPr="00BE6B68">
        <w:rPr>
          <w:rStyle w:val="fontstyle01"/>
          <w:rFonts w:ascii="Times New Roman" w:hAnsi="Times New Roman" w:cs="Times New Roman"/>
          <w:color w:val="000000" w:themeColor="text1"/>
        </w:rPr>
        <w:t>quelle fenêtre de celle-ci.</w:t>
      </w:r>
    </w:p>
    <w:p w14:paraId="016EBD5C" w14:textId="3D1B9530" w:rsidR="00280ECB" w:rsidRPr="00BE6B68" w:rsidRDefault="00280ECB" w:rsidP="00280ECB">
      <w:pPr>
        <w:pStyle w:val="Titre3"/>
        <w:jc w:val="both"/>
        <w:rPr>
          <w:rFonts w:ascii="Times New Roman" w:hAnsi="Times New Roman" w:cs="Times New Roman"/>
          <w:color w:val="000000" w:themeColor="text1"/>
          <w:sz w:val="26"/>
          <w:szCs w:val="26"/>
        </w:rPr>
      </w:pPr>
      <w:bookmarkStart w:id="17" w:name="_Toc54724970"/>
      <w:r w:rsidRPr="00BE6B68">
        <w:rPr>
          <w:rFonts w:ascii="Times New Roman" w:hAnsi="Times New Roman" w:cs="Times New Roman"/>
          <w:color w:val="000000" w:themeColor="text1"/>
          <w:sz w:val="26"/>
          <w:szCs w:val="26"/>
        </w:rPr>
        <w:t>Dia</w:t>
      </w:r>
      <w:r w:rsidR="005E0037" w:rsidRPr="00BE6B68">
        <w:rPr>
          <w:rFonts w:ascii="Times New Roman" w:hAnsi="Times New Roman" w:cs="Times New Roman"/>
          <w:color w:val="000000" w:themeColor="text1"/>
          <w:sz w:val="26"/>
          <w:szCs w:val="26"/>
        </w:rPr>
        <w:t>gramme de cas d’utilisation [19</w:t>
      </w:r>
      <w:r w:rsidRPr="00BE6B68">
        <w:rPr>
          <w:rFonts w:ascii="Times New Roman" w:hAnsi="Times New Roman" w:cs="Times New Roman"/>
          <w:color w:val="000000" w:themeColor="text1"/>
          <w:sz w:val="26"/>
          <w:szCs w:val="26"/>
        </w:rPr>
        <w:t>]</w:t>
      </w:r>
      <w:bookmarkEnd w:id="17"/>
      <w:r w:rsidRPr="00BE6B68">
        <w:rPr>
          <w:rFonts w:ascii="Times New Roman" w:hAnsi="Times New Roman" w:cs="Times New Roman"/>
          <w:color w:val="000000" w:themeColor="text1"/>
          <w:sz w:val="26"/>
          <w:szCs w:val="26"/>
        </w:rPr>
        <w:t> </w:t>
      </w:r>
    </w:p>
    <w:p w14:paraId="10631305"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diagramme des cas d'utilisation (Use Case </w:t>
      </w:r>
      <w:proofErr w:type="spellStart"/>
      <w:r w:rsidRPr="00BE6B68">
        <w:rPr>
          <w:rFonts w:ascii="Times New Roman" w:hAnsi="Times New Roman" w:cs="Times New Roman"/>
          <w:color w:val="000000" w:themeColor="text1"/>
          <w:sz w:val="24"/>
          <w:szCs w:val="24"/>
        </w:rPr>
        <w:t>Diagram</w:t>
      </w:r>
      <w:proofErr w:type="spellEnd"/>
      <w:r w:rsidRPr="00BE6B68">
        <w:rPr>
          <w:rFonts w:ascii="Times New Roman" w:hAnsi="Times New Roman" w:cs="Times New Roman"/>
          <w:color w:val="000000" w:themeColor="text1"/>
          <w:sz w:val="24"/>
          <w:szCs w:val="24"/>
        </w:rPr>
        <w:t>) constitue la première étape de l’analyse UML en :</w:t>
      </w:r>
    </w:p>
    <w:p w14:paraId="43DD5AD1" w14:textId="77777777" w:rsidR="00280ECB" w:rsidRPr="00BE6B68" w:rsidRDefault="00280ECB" w:rsidP="008000CF">
      <w:pPr>
        <w:pStyle w:val="Paragraphedeliste"/>
        <w:numPr>
          <w:ilvl w:val="0"/>
          <w:numId w:val="15"/>
        </w:numPr>
        <w:ind w:left="1134"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Modélisant les besoins des utilisateurs.</w:t>
      </w:r>
    </w:p>
    <w:p w14:paraId="1DF1EB84" w14:textId="77777777" w:rsidR="00280ECB" w:rsidRPr="00BE6B68" w:rsidRDefault="00280ECB" w:rsidP="008000CF">
      <w:pPr>
        <w:pStyle w:val="Paragraphedeliste"/>
        <w:numPr>
          <w:ilvl w:val="0"/>
          <w:numId w:val="15"/>
        </w:numPr>
        <w:ind w:left="1134"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Identifiant les grandes fonctionnalités et les limites du système.</w:t>
      </w:r>
    </w:p>
    <w:p w14:paraId="64E4F22E" w14:textId="77777777" w:rsidR="00280ECB" w:rsidRPr="00BE6B68" w:rsidRDefault="00280ECB" w:rsidP="008000CF">
      <w:pPr>
        <w:pStyle w:val="Paragraphedeliste"/>
        <w:numPr>
          <w:ilvl w:val="0"/>
          <w:numId w:val="15"/>
        </w:numPr>
        <w:ind w:left="1134"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Représentant les interactions entre le système et ses utilisateurs.</w:t>
      </w:r>
    </w:p>
    <w:p w14:paraId="3E2BB6A3" w14:textId="77777777" w:rsidR="00280ECB" w:rsidRPr="00BE6B68" w:rsidRDefault="00280ECB" w:rsidP="00280ECB">
      <w:pPr>
        <w:ind w:firstLine="708"/>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diagramme des cas d’utilisation apporte une vision utilisateur et </w:t>
      </w:r>
      <w:r w:rsidR="00AA23B2" w:rsidRPr="00BE6B68">
        <w:rPr>
          <w:rFonts w:ascii="Times New Roman" w:hAnsi="Times New Roman" w:cs="Times New Roman"/>
          <w:color w:val="000000" w:themeColor="text1"/>
          <w:sz w:val="24"/>
          <w:szCs w:val="24"/>
        </w:rPr>
        <w:t xml:space="preserve">pas </w:t>
      </w:r>
      <w:r w:rsidRPr="00BE6B68">
        <w:rPr>
          <w:rFonts w:ascii="Times New Roman" w:hAnsi="Times New Roman" w:cs="Times New Roman"/>
          <w:color w:val="000000" w:themeColor="text1"/>
          <w:sz w:val="24"/>
          <w:szCs w:val="24"/>
        </w:rPr>
        <w:t>absolument une vision informatique. Il ne nécessite aucune connaissance informatique et l’idéal serait qu’il soit réalisé par le client.</w:t>
      </w:r>
    </w:p>
    <w:p w14:paraId="2E0A6295"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lastRenderedPageBreak/>
        <w:t>Le diagramme des cas d’utilisation n’est pas un inventaire exhaustif de toutes les fonctions du système. Il ne liste que des fonctions générales essentielles et principales sans rentrer dans les détails.</w:t>
      </w:r>
    </w:p>
    <w:p w14:paraId="5F74C006" w14:textId="77777777" w:rsidR="00280ECB" w:rsidRPr="00BE6B68" w:rsidRDefault="00280ECB" w:rsidP="009866B8">
      <w:pPr>
        <w:rPr>
          <w:rFonts w:ascii="Times New Roman" w:hAnsi="Times New Roman" w:cs="Times New Roman"/>
          <w:b/>
          <w:i/>
          <w:color w:val="000000" w:themeColor="text1"/>
          <w:sz w:val="24"/>
          <w:szCs w:val="24"/>
        </w:rPr>
      </w:pPr>
      <w:r w:rsidRPr="00BE6B68">
        <w:rPr>
          <w:rFonts w:ascii="Times New Roman" w:hAnsi="Times New Roman" w:cs="Times New Roman"/>
          <w:b/>
          <w:color w:val="000000" w:themeColor="text1"/>
          <w:sz w:val="24"/>
          <w:szCs w:val="24"/>
        </w:rPr>
        <w:t xml:space="preserve">Les éléments d’un diagramme des cas d’utilisation </w:t>
      </w:r>
    </w:p>
    <w:p w14:paraId="1CF7947A" w14:textId="77777777" w:rsidR="005E5B2D" w:rsidRPr="00BE6B68" w:rsidRDefault="00280ECB" w:rsidP="008000CF">
      <w:pPr>
        <w:pStyle w:val="Paragraphedeliste"/>
        <w:numPr>
          <w:ilvl w:val="0"/>
          <w:numId w:val="16"/>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Les acteurs : </w:t>
      </w:r>
      <w:r w:rsidRPr="00BE6B68">
        <w:rPr>
          <w:rFonts w:ascii="Times New Roman" w:hAnsi="Times New Roman" w:cs="Times New Roman"/>
          <w:color w:val="000000" w:themeColor="text1"/>
          <w:sz w:val="24"/>
          <w:szCs w:val="24"/>
        </w:rPr>
        <w:t>Avant de rechercher les besoins, la première tâche consiste à définir les limites du système (c.à.d. ce qui est inclus ou pas dans le système), puis à identifier les différentes entités intervenantes sur le système. Ces entités sont appelés acteurs.</w:t>
      </w:r>
      <w:r w:rsidR="00D81546" w:rsidRPr="00BE6B68">
        <w:rPr>
          <w:rFonts w:ascii="Times New Roman" w:hAnsi="Times New Roman" w:cs="Times New Roman"/>
          <w:color w:val="000000" w:themeColor="text1"/>
        </w:rPr>
        <w:t xml:space="preserve"> </w:t>
      </w:r>
      <w:r w:rsidR="00D81546" w:rsidRPr="00BE6B68">
        <w:rPr>
          <w:rFonts w:ascii="Times New Roman" w:hAnsi="Times New Roman" w:cs="Times New Roman"/>
          <w:color w:val="000000" w:themeColor="text1"/>
          <w:sz w:val="24"/>
          <w:szCs w:val="24"/>
        </w:rPr>
        <w:t xml:space="preserve">Les acteurs se représentent sous la forme d’un petit personnage (stick man) ou sous la forme d’une case rectangulaire (appelé classeur) avec le mot clé « </w:t>
      </w:r>
      <w:proofErr w:type="spellStart"/>
      <w:r w:rsidR="00D81546" w:rsidRPr="00BE6B68">
        <w:rPr>
          <w:rFonts w:ascii="Times New Roman" w:hAnsi="Times New Roman" w:cs="Times New Roman"/>
          <w:color w:val="000000" w:themeColor="text1"/>
          <w:sz w:val="24"/>
          <w:szCs w:val="24"/>
        </w:rPr>
        <w:t>actor</w:t>
      </w:r>
      <w:proofErr w:type="spellEnd"/>
      <w:r w:rsidR="00D81546" w:rsidRPr="00BE6B68">
        <w:rPr>
          <w:rFonts w:ascii="Times New Roman" w:hAnsi="Times New Roman" w:cs="Times New Roman"/>
          <w:color w:val="000000" w:themeColor="text1"/>
          <w:sz w:val="24"/>
          <w:szCs w:val="24"/>
        </w:rPr>
        <w:t xml:space="preserve"> ». C</w:t>
      </w:r>
      <w:r w:rsidR="005E5B2D" w:rsidRPr="00BE6B68">
        <w:rPr>
          <w:rFonts w:ascii="Times New Roman" w:hAnsi="Times New Roman" w:cs="Times New Roman"/>
          <w:color w:val="000000" w:themeColor="text1"/>
          <w:sz w:val="24"/>
          <w:szCs w:val="24"/>
        </w:rPr>
        <w:t xml:space="preserve">haque acteur porte un </w:t>
      </w:r>
      <w:r w:rsidR="00D81546" w:rsidRPr="00BE6B68">
        <w:rPr>
          <w:rFonts w:ascii="Times New Roman" w:hAnsi="Times New Roman" w:cs="Times New Roman"/>
          <w:color w:val="000000" w:themeColor="text1"/>
          <w:sz w:val="24"/>
          <w:szCs w:val="24"/>
        </w:rPr>
        <w:t>nom.</w:t>
      </w:r>
    </w:p>
    <w:p w14:paraId="6107CE2E" w14:textId="1D0ED31E" w:rsidR="00F11FC7" w:rsidRPr="00BE6B68" w:rsidRDefault="00280ECB" w:rsidP="005E5B2D">
      <w:pPr>
        <w:jc w:val="center"/>
        <w:rPr>
          <w:rFonts w:ascii="Times New Roman" w:hAnsi="Times New Roman" w:cs="Times New Roman"/>
          <w:b/>
          <w:color w:val="000000" w:themeColor="text1"/>
          <w:sz w:val="24"/>
          <w:szCs w:val="24"/>
        </w:rPr>
      </w:pPr>
      <w:r w:rsidRPr="00BE6B68">
        <w:rPr>
          <w:rFonts w:ascii="Times New Roman" w:hAnsi="Times New Roman" w:cs="Times New Roman"/>
          <w:color w:val="000000" w:themeColor="text1"/>
          <w:sz w:val="24"/>
          <w:szCs w:val="24"/>
        </w:rPr>
        <w:br/>
      </w:r>
      <w:r w:rsidRPr="00BE6B68">
        <w:rPr>
          <w:rFonts w:ascii="Times New Roman" w:hAnsi="Times New Roman" w:cs="Times New Roman"/>
          <w:noProof/>
          <w:color w:val="000000" w:themeColor="text1"/>
        </w:rPr>
        <w:drawing>
          <wp:inline distT="0" distB="0" distL="0" distR="0" wp14:anchorId="08366253" wp14:editId="59643C9E">
            <wp:extent cx="5729969" cy="1335640"/>
            <wp:effectExtent l="0" t="0" r="4445" b="0"/>
            <wp:docPr id="15" name="Image 15" descr="C:\Users\bbb\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bb\Desktop\Capture.PNG"/>
                    <pic:cNvPicPr>
                      <a:picLocks noChangeAspect="1" noChangeArrowheads="1"/>
                    </pic:cNvPicPr>
                  </pic:nvPicPr>
                  <pic:blipFill>
                    <a:blip r:embed="rId17"/>
                    <a:srcRect/>
                    <a:stretch>
                      <a:fillRect/>
                    </a:stretch>
                  </pic:blipFill>
                  <pic:spPr bwMode="auto">
                    <a:xfrm>
                      <a:off x="0" y="0"/>
                      <a:ext cx="5755233" cy="1341529"/>
                    </a:xfrm>
                    <a:prstGeom prst="rect">
                      <a:avLst/>
                    </a:prstGeom>
                    <a:noFill/>
                    <a:ln w="9525">
                      <a:noFill/>
                      <a:miter lim="800000"/>
                      <a:headEnd/>
                      <a:tailEnd/>
                    </a:ln>
                  </pic:spPr>
                </pic:pic>
              </a:graphicData>
            </a:graphic>
          </wp:inline>
        </w:drawing>
      </w:r>
    </w:p>
    <w:p w14:paraId="0F022D7C" w14:textId="2CD8E19A" w:rsidR="00492CD7" w:rsidRPr="00BE6B68" w:rsidRDefault="00492CD7" w:rsidP="00492CD7">
      <w:pPr>
        <w:pStyle w:val="Lgende"/>
        <w:jc w:val="center"/>
        <w:rPr>
          <w:rFonts w:ascii="Times New Roman" w:hAnsi="Times New Roman" w:cs="Times New Roman"/>
          <w:b/>
          <w:i w:val="0"/>
          <w:noProof/>
          <w:color w:val="000000" w:themeColor="text1"/>
          <w:sz w:val="20"/>
          <w:szCs w:val="20"/>
        </w:rPr>
      </w:pPr>
      <w:bookmarkStart w:id="18" w:name="_Toc54723880"/>
      <w:r w:rsidRPr="00BE6B68">
        <w:rPr>
          <w:rFonts w:ascii="Times New Roman" w:hAnsi="Times New Roman" w:cs="Times New Roman"/>
          <w:i w:val="0"/>
          <w:noProof/>
          <w:color w:val="000000" w:themeColor="text1"/>
          <w:sz w:val="20"/>
          <w:szCs w:val="20"/>
        </w:rPr>
        <w:t xml:space="preserve">Exemple de représentation d'un acteur sous la forme d'un classeur. </w:t>
      </w:r>
      <w:r w:rsidRPr="00BE6B68">
        <w:rPr>
          <w:rFonts w:ascii="Times New Roman" w:hAnsi="Times New Roman" w:cs="Times New Roman"/>
          <w:b/>
          <w:i w:val="0"/>
          <w:noProof/>
          <w:color w:val="000000" w:themeColor="text1"/>
          <w:sz w:val="20"/>
          <w:szCs w:val="20"/>
        </w:rPr>
        <w:t>[19]</w:t>
      </w:r>
      <w:bookmarkEnd w:id="18"/>
    </w:p>
    <w:p w14:paraId="678B8183" w14:textId="77777777" w:rsidR="00280ECB" w:rsidRPr="00BE6B68" w:rsidRDefault="00280ECB" w:rsidP="00280ECB">
      <w:pPr>
        <w:ind w:firstLine="708"/>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Un acteur est un utilisateur externe au système. Cela peut être :</w:t>
      </w:r>
    </w:p>
    <w:p w14:paraId="6DF47F17" w14:textId="77777777" w:rsidR="00280ECB" w:rsidRPr="00BE6B68" w:rsidRDefault="00280ECB" w:rsidP="008000CF">
      <w:pPr>
        <w:pStyle w:val="Paragraphedeliste"/>
        <w:numPr>
          <w:ilvl w:val="0"/>
          <w:numId w:val="18"/>
        </w:num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Une personne.</w:t>
      </w:r>
    </w:p>
    <w:p w14:paraId="57BC82E6" w14:textId="77777777" w:rsidR="00280ECB" w:rsidRPr="00BE6B68" w:rsidRDefault="00280ECB" w:rsidP="008000CF">
      <w:pPr>
        <w:pStyle w:val="Paragraphedeliste"/>
        <w:numPr>
          <w:ilvl w:val="0"/>
          <w:numId w:val="18"/>
        </w:num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Du matériel (capteurs, moteurs, relais…).</w:t>
      </w:r>
    </w:p>
    <w:p w14:paraId="75F6A0F8" w14:textId="77777777" w:rsidR="00B939D5" w:rsidRPr="00BE6B68" w:rsidRDefault="00280ECB" w:rsidP="008000CF">
      <w:pPr>
        <w:pStyle w:val="Paragraphedeliste"/>
        <w:numPr>
          <w:ilvl w:val="0"/>
          <w:numId w:val="18"/>
        </w:num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Un autre système.</w:t>
      </w:r>
    </w:p>
    <w:p w14:paraId="118A4E1F" w14:textId="77777777" w:rsidR="00280ECB" w:rsidRPr="00BE6B68" w:rsidRDefault="00280ECB" w:rsidP="00B939D5">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Quelquefois, nous utilisons :</w:t>
      </w:r>
    </w:p>
    <w:p w14:paraId="01E3B0D7" w14:textId="77777777" w:rsidR="00280ECB" w:rsidRPr="00BE6B68" w:rsidRDefault="00280ECB" w:rsidP="008000CF">
      <w:pPr>
        <w:pStyle w:val="Paragraphedeliste"/>
        <w:numPr>
          <w:ilvl w:val="0"/>
          <w:numId w:val="19"/>
        </w:numPr>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w:t>
      </w:r>
      <w:r w:rsidRPr="00BE6B68">
        <w:rPr>
          <w:rFonts w:ascii="Times New Roman" w:hAnsi="Times New Roman" w:cs="Times New Roman"/>
          <w:b/>
          <w:color w:val="000000" w:themeColor="text1"/>
          <w:sz w:val="24"/>
          <w:szCs w:val="24"/>
        </w:rPr>
        <w:t>stick man</w:t>
      </w:r>
      <w:r w:rsidRPr="00BE6B68">
        <w:rPr>
          <w:rFonts w:ascii="Times New Roman" w:hAnsi="Times New Roman" w:cs="Times New Roman"/>
          <w:color w:val="000000" w:themeColor="text1"/>
          <w:sz w:val="24"/>
          <w:szCs w:val="24"/>
        </w:rPr>
        <w:t xml:space="preserve"> si l’acteur est humain</w:t>
      </w:r>
    </w:p>
    <w:p w14:paraId="1703D6B7" w14:textId="77777777" w:rsidR="00280ECB" w:rsidRPr="00BE6B68" w:rsidRDefault="00280ECB" w:rsidP="008000CF">
      <w:pPr>
        <w:pStyle w:val="Paragraphedeliste"/>
        <w:numPr>
          <w:ilvl w:val="0"/>
          <w:numId w:val="19"/>
        </w:numPr>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w:t>
      </w:r>
      <w:r w:rsidRPr="00BE6B68">
        <w:rPr>
          <w:rFonts w:ascii="Times New Roman" w:hAnsi="Times New Roman" w:cs="Times New Roman"/>
          <w:b/>
          <w:color w:val="000000" w:themeColor="text1"/>
          <w:sz w:val="24"/>
          <w:szCs w:val="24"/>
        </w:rPr>
        <w:t>classeur</w:t>
      </w:r>
      <w:r w:rsidRPr="00BE6B68">
        <w:rPr>
          <w:rFonts w:ascii="Times New Roman" w:hAnsi="Times New Roman" w:cs="Times New Roman"/>
          <w:color w:val="000000" w:themeColor="text1"/>
          <w:sz w:val="24"/>
          <w:szCs w:val="24"/>
        </w:rPr>
        <w:t xml:space="preserve"> si l’acteur est du matériel ou un autre système.</w:t>
      </w:r>
    </w:p>
    <w:p w14:paraId="7E4329F8" w14:textId="2B5167FF" w:rsidR="00891A47" w:rsidRPr="00BE6B68" w:rsidRDefault="00280ECB" w:rsidP="00891A47">
      <w:pPr>
        <w:pStyle w:val="Paragraphedeliste"/>
        <w:numPr>
          <w:ilvl w:val="0"/>
          <w:numId w:val="17"/>
        </w:numPr>
        <w:ind w:left="1134" w:hanging="425"/>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Les cas d’utilisation : </w:t>
      </w:r>
      <w:r w:rsidRPr="00BE6B68">
        <w:rPr>
          <w:rFonts w:ascii="Times New Roman" w:hAnsi="Times New Roman" w:cs="Times New Roman"/>
          <w:color w:val="000000" w:themeColor="text1"/>
          <w:sz w:val="24"/>
          <w:szCs w:val="24"/>
        </w:rPr>
        <w:t>Le cas d’utilisation représente une fonctionnalité du système (visible de l’extérieur du système). Un cas d’utilisation se représente par une ellipse contenant le nom du cas d’utilisation (phrase commençant par un verbe à l’infinitif) et optionnellement un stéréotype au-dessus du nom.</w:t>
      </w:r>
    </w:p>
    <w:p w14:paraId="71AE08A0" w14:textId="6830A227" w:rsidR="00280ECB" w:rsidRPr="00BE6B68" w:rsidRDefault="00280ECB" w:rsidP="00280ECB">
      <w:pPr>
        <w:ind w:left="708"/>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635DB3FD" wp14:editId="75764ED0">
            <wp:extent cx="2137024" cy="1139825"/>
            <wp:effectExtent l="0" t="0" r="0" b="3175"/>
            <wp:docPr id="17" name="Image 17" descr="C:\Users\bbb\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bb\Desktop\Capture2.PNG"/>
                    <pic:cNvPicPr>
                      <a:picLocks noChangeAspect="1" noChangeArrowheads="1"/>
                    </pic:cNvPicPr>
                  </pic:nvPicPr>
                  <pic:blipFill>
                    <a:blip r:embed="rId18"/>
                    <a:srcRect/>
                    <a:stretch>
                      <a:fillRect/>
                    </a:stretch>
                  </pic:blipFill>
                  <pic:spPr bwMode="auto">
                    <a:xfrm>
                      <a:off x="0" y="0"/>
                      <a:ext cx="2278421" cy="1215242"/>
                    </a:xfrm>
                    <a:prstGeom prst="rect">
                      <a:avLst/>
                    </a:prstGeom>
                    <a:noFill/>
                    <a:ln w="9525">
                      <a:noFill/>
                      <a:miter lim="800000"/>
                      <a:headEnd/>
                      <a:tailEnd/>
                    </a:ln>
                  </pic:spPr>
                </pic:pic>
              </a:graphicData>
            </a:graphic>
          </wp:inline>
        </w:drawing>
      </w:r>
    </w:p>
    <w:p w14:paraId="2CC99F57" w14:textId="17539F06" w:rsidR="00492CD7" w:rsidRPr="00BE6B68" w:rsidRDefault="00492CD7" w:rsidP="00492CD7">
      <w:pPr>
        <w:pStyle w:val="Lgende"/>
        <w:jc w:val="center"/>
        <w:rPr>
          <w:rFonts w:ascii="Times New Roman" w:hAnsi="Times New Roman" w:cs="Times New Roman"/>
          <w:i w:val="0"/>
          <w:color w:val="000000" w:themeColor="text1"/>
          <w:sz w:val="20"/>
          <w:szCs w:val="20"/>
        </w:rPr>
      </w:pPr>
      <w:bookmarkStart w:id="19" w:name="_Toc54723881"/>
      <w:r w:rsidRPr="00BE6B68">
        <w:rPr>
          <w:rFonts w:ascii="Times New Roman" w:hAnsi="Times New Roman" w:cs="Times New Roman"/>
          <w:i w:val="0"/>
          <w:color w:val="000000" w:themeColor="text1"/>
          <w:sz w:val="20"/>
          <w:szCs w:val="20"/>
        </w:rPr>
        <w:t>Exemple de représentation d'un cas d’utilisation.</w:t>
      </w:r>
      <w:r w:rsidRPr="00BE6B68">
        <w:rPr>
          <w:rFonts w:ascii="Times New Roman" w:hAnsi="Times New Roman" w:cs="Times New Roman"/>
          <w:b/>
          <w:i w:val="0"/>
          <w:color w:val="000000" w:themeColor="text1"/>
          <w:sz w:val="20"/>
          <w:szCs w:val="20"/>
        </w:rPr>
        <w:t xml:space="preserve"> [19]</w:t>
      </w:r>
      <w:bookmarkEnd w:id="19"/>
    </w:p>
    <w:p w14:paraId="28089B18" w14:textId="77777777" w:rsidR="00280ECB" w:rsidRPr="00BE6B68" w:rsidRDefault="00280ECB" w:rsidP="00280ECB">
      <w:pPr>
        <w:ind w:left="708" w:firstLine="426"/>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lastRenderedPageBreak/>
        <w:t>Les différents cas d’utilisation peuvent être représentés à l’intérieur d’un même rectangle représentant les limites du système.</w:t>
      </w:r>
    </w:p>
    <w:p w14:paraId="6D32B9B0" w14:textId="77777777" w:rsidR="00280ECB" w:rsidRPr="00BE6B68" w:rsidRDefault="00280ECB" w:rsidP="008000CF">
      <w:pPr>
        <w:pStyle w:val="Paragraphedeliste"/>
        <w:numPr>
          <w:ilvl w:val="0"/>
          <w:numId w:val="20"/>
        </w:numPr>
        <w:ind w:left="1134" w:hanging="425"/>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Relation entre acteurs et cas d’utilisation </w:t>
      </w:r>
    </w:p>
    <w:p w14:paraId="4E0A8A33" w14:textId="77777777" w:rsidR="00280ECB" w:rsidRPr="00BE6B68" w:rsidRDefault="00280ECB" w:rsidP="008000CF">
      <w:pPr>
        <w:pStyle w:val="Paragraphedeliste"/>
        <w:numPr>
          <w:ilvl w:val="0"/>
          <w:numId w:val="21"/>
        </w:numPr>
        <w:ind w:left="1418" w:hanging="425"/>
        <w:jc w:val="both"/>
        <w:rPr>
          <w:rFonts w:ascii="Times New Roman" w:hAnsi="Times New Roman" w:cs="Times New Roman"/>
          <w:b/>
          <w:color w:val="000000" w:themeColor="text1"/>
          <w:sz w:val="24"/>
          <w:szCs w:val="24"/>
        </w:rPr>
      </w:pPr>
      <w:r w:rsidRPr="00BE6B68">
        <w:rPr>
          <w:rFonts w:ascii="Times New Roman" w:hAnsi="Times New Roman" w:cs="Times New Roman"/>
          <w:b/>
          <w:bCs/>
          <w:color w:val="000000" w:themeColor="text1"/>
          <w:sz w:val="24"/>
          <w:szCs w:val="24"/>
        </w:rPr>
        <w:t>La relation d’association </w:t>
      </w:r>
    </w:p>
    <w:p w14:paraId="0564AAB6" w14:textId="77777777" w:rsidR="00280ECB" w:rsidRPr="00BE6B68" w:rsidRDefault="00280ECB" w:rsidP="008000CF">
      <w:pPr>
        <w:pStyle w:val="Paragraphedeliste"/>
        <w:numPr>
          <w:ilvl w:val="0"/>
          <w:numId w:val="22"/>
        </w:numPr>
        <w:ind w:left="2127" w:hanging="426"/>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 chaque acteur est associé un ou plusieurs cas d’utilisations, la relation d’association peut aussi être appelée relation de communication.</w:t>
      </w:r>
    </w:p>
    <w:p w14:paraId="01F5B5FA" w14:textId="77777777" w:rsidR="00280ECB" w:rsidRPr="00BE6B68" w:rsidRDefault="00280ECB" w:rsidP="008000CF">
      <w:pPr>
        <w:pStyle w:val="Paragraphedeliste"/>
        <w:numPr>
          <w:ilvl w:val="0"/>
          <w:numId w:val="22"/>
        </w:numPr>
        <w:ind w:left="2127" w:hanging="426"/>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Elle est représentée par un trait reliant l’acteur et le cas d’utilisation. Nous pouvons rajouter sur ce trait un stéréotype qui va préciser la relation de communication.</w:t>
      </w:r>
    </w:p>
    <w:p w14:paraId="4A52F197" w14:textId="77777777" w:rsidR="00280ECB" w:rsidRPr="00BE6B68" w:rsidRDefault="00280ECB" w:rsidP="008000CF">
      <w:pPr>
        <w:pStyle w:val="Paragraphedeliste"/>
        <w:numPr>
          <w:ilvl w:val="0"/>
          <w:numId w:val="23"/>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Multiplicité : </w:t>
      </w:r>
      <w:r w:rsidRPr="00BE6B68">
        <w:rPr>
          <w:rFonts w:ascii="Times New Roman" w:hAnsi="Times New Roman" w:cs="Times New Roman"/>
          <w:color w:val="000000" w:themeColor="text1"/>
          <w:sz w:val="24"/>
          <w:szCs w:val="24"/>
        </w:rPr>
        <w:t xml:space="preserve">Lorsqu’un acteur peut interagir plusieurs fois avec un cas d’utilisation, il est possible d’ajouter une multiplicité sur l’association du côté du cas d’utilisation. Le symbole * signifie plusieurs. Exactement n s’écrit tout simplement n, </w:t>
      </w:r>
      <w:proofErr w:type="spellStart"/>
      <w:r w:rsidRPr="00BE6B68">
        <w:rPr>
          <w:rFonts w:ascii="Times New Roman" w:hAnsi="Times New Roman" w:cs="Times New Roman"/>
          <w:color w:val="000000" w:themeColor="text1"/>
          <w:sz w:val="24"/>
          <w:szCs w:val="24"/>
        </w:rPr>
        <w:t>n</w:t>
      </w:r>
      <w:proofErr w:type="gramStart"/>
      <w:r w:rsidRPr="00BE6B68">
        <w:rPr>
          <w:rFonts w:ascii="Times New Roman" w:hAnsi="Times New Roman" w:cs="Times New Roman"/>
          <w:color w:val="000000" w:themeColor="text1"/>
          <w:sz w:val="24"/>
          <w:szCs w:val="24"/>
        </w:rPr>
        <w:t>..</w:t>
      </w:r>
      <w:proofErr w:type="gramEnd"/>
      <w:r w:rsidRPr="00BE6B68">
        <w:rPr>
          <w:rFonts w:ascii="Times New Roman" w:hAnsi="Times New Roman" w:cs="Times New Roman"/>
          <w:color w:val="000000" w:themeColor="text1"/>
          <w:sz w:val="24"/>
          <w:szCs w:val="24"/>
        </w:rPr>
        <w:t>m</w:t>
      </w:r>
      <w:proofErr w:type="spellEnd"/>
      <w:r w:rsidRPr="00BE6B68">
        <w:rPr>
          <w:rFonts w:ascii="Times New Roman" w:hAnsi="Times New Roman" w:cs="Times New Roman"/>
          <w:color w:val="000000" w:themeColor="text1"/>
          <w:sz w:val="24"/>
          <w:szCs w:val="24"/>
        </w:rPr>
        <w:t xml:space="preserve"> signifie entre n et m, etc. Préciser une multiplicité sur une relation n’implique pas nécessairement que les cas sont utilisés en même temps.</w:t>
      </w:r>
    </w:p>
    <w:p w14:paraId="6B0B096B" w14:textId="77777777" w:rsidR="00280ECB" w:rsidRPr="00BE6B68" w:rsidRDefault="00280ECB" w:rsidP="008000CF">
      <w:pPr>
        <w:pStyle w:val="Paragraphedeliste"/>
        <w:numPr>
          <w:ilvl w:val="0"/>
          <w:numId w:val="24"/>
        </w:numPr>
        <w:ind w:left="1134" w:hanging="425"/>
        <w:jc w:val="both"/>
        <w:rPr>
          <w:rFonts w:ascii="Times New Roman" w:hAnsi="Times New Roman" w:cs="Times New Roman"/>
          <w:color w:val="000000" w:themeColor="text1"/>
          <w:sz w:val="24"/>
          <w:szCs w:val="24"/>
        </w:rPr>
      </w:pPr>
      <w:r w:rsidRPr="00BE6B68">
        <w:rPr>
          <w:rFonts w:ascii="Times New Roman" w:hAnsi="Times New Roman" w:cs="Times New Roman"/>
          <w:b/>
          <w:bCs/>
          <w:color w:val="000000" w:themeColor="text1"/>
          <w:sz w:val="24"/>
          <w:szCs w:val="24"/>
        </w:rPr>
        <w:t xml:space="preserve">Les relations entre cas d’utilisation </w:t>
      </w:r>
    </w:p>
    <w:p w14:paraId="21753D5E" w14:textId="77777777" w:rsidR="00280ECB" w:rsidRPr="00BE6B68" w:rsidRDefault="00280ECB" w:rsidP="008000CF">
      <w:pPr>
        <w:pStyle w:val="Paragraphedeliste"/>
        <w:numPr>
          <w:ilvl w:val="0"/>
          <w:numId w:val="25"/>
        </w:numPr>
        <w:ind w:left="1418" w:hanging="284"/>
        <w:jc w:val="both"/>
        <w:rPr>
          <w:rFonts w:ascii="Times New Roman" w:hAnsi="Times New Roman" w:cs="Times New Roman"/>
          <w:color w:val="000000" w:themeColor="text1"/>
          <w:sz w:val="24"/>
          <w:szCs w:val="24"/>
        </w:rPr>
      </w:pPr>
      <w:r w:rsidRPr="00BE6B68">
        <w:rPr>
          <w:rFonts w:ascii="Times New Roman" w:hAnsi="Times New Roman" w:cs="Times New Roman"/>
          <w:b/>
          <w:bCs/>
          <w:color w:val="000000" w:themeColor="text1"/>
          <w:sz w:val="24"/>
          <w:szCs w:val="24"/>
        </w:rPr>
        <w:t xml:space="preserve">Relation d’inclusion : </w:t>
      </w:r>
      <w:r w:rsidRPr="00BE6B68">
        <w:rPr>
          <w:rFonts w:ascii="Times New Roman" w:hAnsi="Times New Roman" w:cs="Times New Roman"/>
          <w:color w:val="000000" w:themeColor="text1"/>
          <w:sz w:val="24"/>
          <w:szCs w:val="24"/>
        </w:rPr>
        <w:t xml:space="preserve">La relation d’inclusion sert à enrichir un cas d’utilisation par un autre cas d’utilisation. Dans un diagramme des cas d’utilisation, cette relation est représentée par une flèche pointillée reliant les 2 cas d’utilisation et munie du stéréotype « </w:t>
      </w:r>
      <w:proofErr w:type="spellStart"/>
      <w:r w:rsidRPr="00BE6B68">
        <w:rPr>
          <w:rFonts w:ascii="Times New Roman" w:hAnsi="Times New Roman" w:cs="Times New Roman"/>
          <w:color w:val="000000" w:themeColor="text1"/>
          <w:sz w:val="24"/>
          <w:szCs w:val="24"/>
        </w:rPr>
        <w:t>include</w:t>
      </w:r>
      <w:proofErr w:type="spellEnd"/>
      <w:r w:rsidRPr="00BE6B68">
        <w:rPr>
          <w:rFonts w:ascii="Times New Roman" w:hAnsi="Times New Roman" w:cs="Times New Roman"/>
          <w:color w:val="000000" w:themeColor="text1"/>
          <w:sz w:val="24"/>
          <w:szCs w:val="24"/>
        </w:rPr>
        <w:t xml:space="preserve"> ».</w:t>
      </w:r>
    </w:p>
    <w:p w14:paraId="29BFFD6A" w14:textId="77777777" w:rsidR="00280ECB" w:rsidRPr="00BE6B68" w:rsidRDefault="00280ECB" w:rsidP="008000CF">
      <w:pPr>
        <w:pStyle w:val="Paragraphedeliste"/>
        <w:numPr>
          <w:ilvl w:val="0"/>
          <w:numId w:val="26"/>
        </w:numPr>
        <w:ind w:hanging="294"/>
        <w:jc w:val="both"/>
        <w:rPr>
          <w:rFonts w:ascii="Times New Roman" w:hAnsi="Times New Roman" w:cs="Times New Roman"/>
          <w:color w:val="000000" w:themeColor="text1"/>
          <w:sz w:val="24"/>
          <w:szCs w:val="24"/>
        </w:rPr>
      </w:pPr>
      <w:r w:rsidRPr="00BE6B68">
        <w:rPr>
          <w:rFonts w:ascii="Times New Roman" w:hAnsi="Times New Roman" w:cs="Times New Roman"/>
          <w:b/>
          <w:bCs/>
          <w:color w:val="000000" w:themeColor="text1"/>
          <w:sz w:val="24"/>
          <w:szCs w:val="24"/>
        </w:rPr>
        <w:t xml:space="preserve">Relation d’extension : </w:t>
      </w:r>
      <w:r w:rsidRPr="00BE6B68">
        <w:rPr>
          <w:rFonts w:ascii="Times New Roman" w:hAnsi="Times New Roman" w:cs="Times New Roman"/>
          <w:color w:val="000000" w:themeColor="text1"/>
          <w:sz w:val="24"/>
          <w:szCs w:val="24"/>
        </w:rPr>
        <w:t xml:space="preserve">Comme la relation d’inclusion, la relation d’extension enrichit un cas d’utilisation par un autre cas d’utilisation de sous fonction mais celui-ci est optionnel. Cette relation est représentée par une flèche en pointillée reliant les 2 cas d’utilisation et munie du stéréotype « </w:t>
      </w:r>
      <w:proofErr w:type="spellStart"/>
      <w:r w:rsidRPr="00BE6B68">
        <w:rPr>
          <w:rFonts w:ascii="Times New Roman" w:hAnsi="Times New Roman" w:cs="Times New Roman"/>
          <w:color w:val="000000" w:themeColor="text1"/>
          <w:sz w:val="24"/>
          <w:szCs w:val="24"/>
        </w:rPr>
        <w:t>extend</w:t>
      </w:r>
      <w:proofErr w:type="spellEnd"/>
      <w:r w:rsidRPr="00BE6B68">
        <w:rPr>
          <w:rFonts w:ascii="Times New Roman" w:hAnsi="Times New Roman" w:cs="Times New Roman"/>
          <w:color w:val="000000" w:themeColor="text1"/>
          <w:sz w:val="24"/>
          <w:szCs w:val="24"/>
        </w:rPr>
        <w:t xml:space="preserve"> ».</w:t>
      </w:r>
    </w:p>
    <w:p w14:paraId="4569A32D" w14:textId="77777777" w:rsidR="00280ECB" w:rsidRPr="00BE6B68" w:rsidRDefault="00280ECB" w:rsidP="008000CF">
      <w:pPr>
        <w:pStyle w:val="Paragraphedeliste"/>
        <w:numPr>
          <w:ilvl w:val="0"/>
          <w:numId w:val="26"/>
        </w:numPr>
        <w:jc w:val="both"/>
        <w:rPr>
          <w:rFonts w:ascii="Times New Roman" w:hAnsi="Times New Roman" w:cs="Times New Roman"/>
          <w:color w:val="000000" w:themeColor="text1"/>
          <w:sz w:val="24"/>
          <w:szCs w:val="24"/>
        </w:rPr>
      </w:pPr>
      <w:r w:rsidRPr="00BE6B68">
        <w:rPr>
          <w:rFonts w:ascii="Times New Roman" w:hAnsi="Times New Roman" w:cs="Times New Roman"/>
          <w:b/>
          <w:bCs/>
          <w:color w:val="000000" w:themeColor="text1"/>
          <w:sz w:val="24"/>
          <w:szCs w:val="24"/>
        </w:rPr>
        <w:t xml:space="preserve">Point d’extension : </w:t>
      </w:r>
      <w:r w:rsidRPr="00BE6B68">
        <w:rPr>
          <w:rFonts w:ascii="Times New Roman" w:hAnsi="Times New Roman" w:cs="Times New Roman"/>
          <w:color w:val="000000" w:themeColor="text1"/>
          <w:sz w:val="24"/>
          <w:szCs w:val="24"/>
        </w:rPr>
        <w:t>L’extension peut intervenir à un point précis du cas étendu. Ce point s’appelle le point d’extension. Il porte un nom, qui figure dans un compartiment du cas étendu sous la rubrique point d’extension, et est éventuellement associé à une contrainte indiquant le moment où l’extension intervient. Une extension est souvent soumise à condition. Graphiquement, la condition est exprimée sous la forme d’une note.</w:t>
      </w:r>
    </w:p>
    <w:p w14:paraId="00A5BCC2" w14:textId="77777777" w:rsidR="00280ECB" w:rsidRPr="00BE6B68" w:rsidRDefault="00280ECB" w:rsidP="00280ECB">
      <w:pPr>
        <w:pStyle w:val="Paragraphedeliste"/>
        <w:ind w:left="1428"/>
        <w:jc w:val="both"/>
        <w:rPr>
          <w:rFonts w:ascii="Times New Roman" w:hAnsi="Times New Roman" w:cs="Times New Roman"/>
          <w:color w:val="000000" w:themeColor="text1"/>
          <w:sz w:val="24"/>
          <w:szCs w:val="24"/>
        </w:rPr>
      </w:pPr>
    </w:p>
    <w:p w14:paraId="714715EC" w14:textId="77777777" w:rsidR="00280ECB" w:rsidRPr="00BE6B68" w:rsidRDefault="00280ECB" w:rsidP="008000CF">
      <w:pPr>
        <w:pStyle w:val="Paragraphedeliste"/>
        <w:numPr>
          <w:ilvl w:val="0"/>
          <w:numId w:val="26"/>
        </w:numPr>
        <w:jc w:val="both"/>
        <w:rPr>
          <w:rFonts w:ascii="Times New Roman" w:hAnsi="Times New Roman" w:cs="Times New Roman"/>
          <w:color w:val="000000" w:themeColor="text1"/>
          <w:sz w:val="24"/>
          <w:szCs w:val="24"/>
        </w:rPr>
      </w:pPr>
      <w:r w:rsidRPr="00BE6B68">
        <w:rPr>
          <w:rFonts w:ascii="Times New Roman" w:hAnsi="Times New Roman" w:cs="Times New Roman"/>
          <w:b/>
          <w:bCs/>
          <w:color w:val="000000" w:themeColor="text1"/>
          <w:sz w:val="24"/>
          <w:szCs w:val="24"/>
        </w:rPr>
        <w:t xml:space="preserve">Relation de généralisation ou de spécialisation </w:t>
      </w:r>
    </w:p>
    <w:p w14:paraId="4F20E875" w14:textId="77777777" w:rsidR="00280ECB" w:rsidRPr="00BE6B68" w:rsidRDefault="00280ECB" w:rsidP="008000CF">
      <w:pPr>
        <w:pStyle w:val="Paragraphedeliste"/>
        <w:numPr>
          <w:ilvl w:val="0"/>
          <w:numId w:val="27"/>
        </w:numPr>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Il est également possible de spécialiser un cas d’utilisation en un autre cas d’utilisation, Nous obtenons alors un </w:t>
      </w:r>
      <w:proofErr w:type="spellStart"/>
      <w:r w:rsidRPr="00BE6B68">
        <w:rPr>
          <w:rFonts w:ascii="Times New Roman" w:hAnsi="Times New Roman" w:cs="Times New Roman"/>
          <w:color w:val="000000" w:themeColor="text1"/>
          <w:sz w:val="24"/>
          <w:szCs w:val="24"/>
        </w:rPr>
        <w:t>sous-cas</w:t>
      </w:r>
      <w:proofErr w:type="spellEnd"/>
      <w:r w:rsidRPr="00BE6B68">
        <w:rPr>
          <w:rFonts w:ascii="Times New Roman" w:hAnsi="Times New Roman" w:cs="Times New Roman"/>
          <w:color w:val="000000" w:themeColor="text1"/>
          <w:sz w:val="24"/>
          <w:szCs w:val="24"/>
        </w:rPr>
        <w:t xml:space="preserve"> d’utilisation. Le </w:t>
      </w:r>
      <w:proofErr w:type="spellStart"/>
      <w:r w:rsidRPr="00BE6B68">
        <w:rPr>
          <w:rFonts w:ascii="Times New Roman" w:hAnsi="Times New Roman" w:cs="Times New Roman"/>
          <w:color w:val="000000" w:themeColor="text1"/>
          <w:sz w:val="24"/>
          <w:szCs w:val="24"/>
        </w:rPr>
        <w:t>sous-cas</w:t>
      </w:r>
      <w:proofErr w:type="spellEnd"/>
      <w:r w:rsidRPr="00BE6B68">
        <w:rPr>
          <w:rFonts w:ascii="Times New Roman" w:hAnsi="Times New Roman" w:cs="Times New Roman"/>
          <w:color w:val="000000" w:themeColor="text1"/>
          <w:sz w:val="24"/>
          <w:szCs w:val="24"/>
        </w:rPr>
        <w:t xml:space="preserve"> d’utilisation hérite du comportement du sur-cas d’utilisation. Le </w:t>
      </w:r>
      <w:proofErr w:type="spellStart"/>
      <w:r w:rsidRPr="00BE6B68">
        <w:rPr>
          <w:rFonts w:ascii="Times New Roman" w:hAnsi="Times New Roman" w:cs="Times New Roman"/>
          <w:color w:val="000000" w:themeColor="text1"/>
          <w:sz w:val="24"/>
          <w:szCs w:val="24"/>
        </w:rPr>
        <w:t>sous-cas</w:t>
      </w:r>
      <w:proofErr w:type="spellEnd"/>
      <w:r w:rsidRPr="00BE6B68">
        <w:rPr>
          <w:rFonts w:ascii="Times New Roman" w:hAnsi="Times New Roman" w:cs="Times New Roman"/>
          <w:color w:val="000000" w:themeColor="text1"/>
          <w:sz w:val="24"/>
          <w:szCs w:val="24"/>
        </w:rPr>
        <w:t xml:space="preserve"> d’utilisation hérite aussi de toutes les associations du sur-cas (relations d’association avec les acteurs, relations d’inclusions, et relations d’extensions). </w:t>
      </w:r>
    </w:p>
    <w:p w14:paraId="3C82C146" w14:textId="77777777" w:rsidR="00280ECB" w:rsidRPr="00BE6B68" w:rsidRDefault="00280ECB" w:rsidP="008000CF">
      <w:pPr>
        <w:pStyle w:val="Paragraphedeliste"/>
        <w:numPr>
          <w:ilvl w:val="0"/>
          <w:numId w:val="27"/>
        </w:numPr>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Quelquefois, le sur-cas d’utilisation est abstrait (c’est-à-dire qu’il ne peut pas être instancié). Il correspond à un comportement partiel et sert uniquement de base pour les </w:t>
      </w:r>
      <w:proofErr w:type="spellStart"/>
      <w:r w:rsidRPr="00BE6B68">
        <w:rPr>
          <w:rFonts w:ascii="Times New Roman" w:hAnsi="Times New Roman" w:cs="Times New Roman"/>
          <w:color w:val="000000" w:themeColor="text1"/>
          <w:sz w:val="24"/>
          <w:szCs w:val="24"/>
        </w:rPr>
        <w:t>sous-cas</w:t>
      </w:r>
      <w:proofErr w:type="spellEnd"/>
      <w:r w:rsidRPr="00BE6B68">
        <w:rPr>
          <w:rFonts w:ascii="Times New Roman" w:hAnsi="Times New Roman" w:cs="Times New Roman"/>
          <w:color w:val="000000" w:themeColor="text1"/>
          <w:sz w:val="24"/>
          <w:szCs w:val="24"/>
        </w:rPr>
        <w:t xml:space="preserve"> d’utilisation qui en hériteront. La relation de généralisation est représentée par une flèche avec une </w:t>
      </w:r>
      <w:r w:rsidRPr="00BE6B68">
        <w:rPr>
          <w:rFonts w:ascii="Times New Roman" w:hAnsi="Times New Roman" w:cs="Times New Roman"/>
          <w:color w:val="000000" w:themeColor="text1"/>
          <w:sz w:val="24"/>
          <w:szCs w:val="24"/>
        </w:rPr>
        <w:lastRenderedPageBreak/>
        <w:t>extrémité triangulaire. Le nom d’un cas d’utilisation abstrait est écrit en italique (ou accompagné du stéréotype « abstract »).</w:t>
      </w:r>
    </w:p>
    <w:p w14:paraId="7F3D5C10" w14:textId="77777777" w:rsidR="00280ECB" w:rsidRPr="00BE6B68" w:rsidRDefault="00280ECB" w:rsidP="008000CF">
      <w:pPr>
        <w:pStyle w:val="Paragraphedeliste"/>
        <w:numPr>
          <w:ilvl w:val="0"/>
          <w:numId w:val="28"/>
        </w:numPr>
        <w:ind w:left="1134" w:hanging="425"/>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Type d’acteurs et relation entre acteurs </w:t>
      </w:r>
    </w:p>
    <w:p w14:paraId="7001D682" w14:textId="77777777" w:rsidR="00280ECB" w:rsidRPr="00BE6B68" w:rsidRDefault="00280ECB" w:rsidP="008000CF">
      <w:pPr>
        <w:pStyle w:val="Paragraphedeliste"/>
        <w:numPr>
          <w:ilvl w:val="0"/>
          <w:numId w:val="29"/>
        </w:numPr>
        <w:jc w:val="both"/>
        <w:rPr>
          <w:rFonts w:ascii="Times New Roman" w:hAnsi="Times New Roman" w:cs="Times New Roman"/>
          <w:color w:val="000000" w:themeColor="text1"/>
          <w:sz w:val="24"/>
          <w:szCs w:val="24"/>
        </w:rPr>
      </w:pPr>
      <w:r w:rsidRPr="00BE6B68">
        <w:rPr>
          <w:rFonts w:ascii="Times New Roman" w:hAnsi="Times New Roman" w:cs="Times New Roman"/>
          <w:b/>
          <w:color w:val="000000" w:themeColor="text1"/>
          <w:sz w:val="24"/>
          <w:szCs w:val="24"/>
        </w:rPr>
        <w:t>Acteurs principaux et secondaires</w:t>
      </w:r>
      <w:r w:rsidRPr="00BE6B68">
        <w:rPr>
          <w:rFonts w:ascii="Times New Roman" w:hAnsi="Times New Roman" w:cs="Times New Roman"/>
          <w:color w:val="000000" w:themeColor="text1"/>
          <w:sz w:val="24"/>
          <w:szCs w:val="24"/>
        </w:rPr>
        <w:t xml:space="preserve"> </w:t>
      </w:r>
    </w:p>
    <w:p w14:paraId="118F2D72" w14:textId="77777777" w:rsidR="00280ECB" w:rsidRPr="00BE6B68" w:rsidRDefault="00280ECB" w:rsidP="008000CF">
      <w:pPr>
        <w:pStyle w:val="Paragraphedeliste"/>
        <w:numPr>
          <w:ilvl w:val="0"/>
          <w:numId w:val="30"/>
        </w:numPr>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 chaque cas d’utilisation est associé un ou plusieurs acteurs.</w:t>
      </w:r>
    </w:p>
    <w:p w14:paraId="3CCF1766" w14:textId="77777777" w:rsidR="00280ECB" w:rsidRPr="00BE6B68" w:rsidRDefault="00280ECB" w:rsidP="008000CF">
      <w:pPr>
        <w:pStyle w:val="Paragraphedeliste"/>
        <w:numPr>
          <w:ilvl w:val="0"/>
          <w:numId w:val="30"/>
        </w:numPr>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Un acteur est principal pour le cas d’utilisation auquel il est lié si ce cas d’utilisation lui rend un service.</w:t>
      </w:r>
    </w:p>
    <w:p w14:paraId="6FC18B9A" w14:textId="77777777" w:rsidR="00280ECB" w:rsidRPr="00BE6B68" w:rsidRDefault="00280ECB" w:rsidP="008000CF">
      <w:pPr>
        <w:pStyle w:val="Paragraphedeliste"/>
        <w:numPr>
          <w:ilvl w:val="0"/>
          <w:numId w:val="30"/>
        </w:numPr>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Les autres acteurs liés à ce cas d’utilisation sont dits secondaires.</w:t>
      </w:r>
    </w:p>
    <w:p w14:paraId="6F159432" w14:textId="77777777" w:rsidR="00280ECB" w:rsidRPr="00BE6B68" w:rsidRDefault="00280ECB" w:rsidP="008000CF">
      <w:pPr>
        <w:pStyle w:val="Paragraphedeliste"/>
        <w:numPr>
          <w:ilvl w:val="0"/>
          <w:numId w:val="30"/>
        </w:numPr>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Normalement, Il ne peut y avoir qu’un seul acteur principal par cas d’utilisation.</w:t>
      </w:r>
    </w:p>
    <w:p w14:paraId="29E328BE" w14:textId="77777777" w:rsidR="00280ECB" w:rsidRPr="00BE6B68" w:rsidRDefault="00280ECB" w:rsidP="008000CF">
      <w:pPr>
        <w:pStyle w:val="Paragraphedeliste"/>
        <w:numPr>
          <w:ilvl w:val="0"/>
          <w:numId w:val="30"/>
        </w:numPr>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En général, l’acteur principal sollicite le cas d’utilisation alors que l’acteur secondaire est sollicité par le cas d’utilisation.</w:t>
      </w:r>
    </w:p>
    <w:p w14:paraId="0A9ECE21" w14:textId="77777777" w:rsidR="00280ECB" w:rsidRPr="00BE6B68" w:rsidRDefault="00280ECB" w:rsidP="008000CF">
      <w:pPr>
        <w:pStyle w:val="Paragraphedeliste"/>
        <w:numPr>
          <w:ilvl w:val="0"/>
          <w:numId w:val="30"/>
        </w:numPr>
        <w:tabs>
          <w:tab w:val="left" w:pos="1843"/>
        </w:tabs>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Un acteur peut être principal pour un cas d’utilisation et secondaire pour un autre cas d’utilisation.</w:t>
      </w:r>
    </w:p>
    <w:p w14:paraId="095677F2" w14:textId="77777777" w:rsidR="00280ECB" w:rsidRPr="00BE6B68" w:rsidRDefault="00280ECB" w:rsidP="008000CF">
      <w:pPr>
        <w:pStyle w:val="Paragraphedeliste"/>
        <w:numPr>
          <w:ilvl w:val="0"/>
          <w:numId w:val="30"/>
        </w:numPr>
        <w:tabs>
          <w:tab w:val="left" w:pos="1843"/>
        </w:tabs>
        <w:ind w:left="1843"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Si nous désirons indiquer si l’acteur est principal ou secondaire pour un cas d’utilisation, nous pouvons ajouter les stéréotypes « </w:t>
      </w:r>
      <w:proofErr w:type="spellStart"/>
      <w:r w:rsidRPr="00BE6B68">
        <w:rPr>
          <w:rFonts w:ascii="Times New Roman" w:hAnsi="Times New Roman" w:cs="Times New Roman"/>
          <w:color w:val="000000" w:themeColor="text1"/>
          <w:sz w:val="24"/>
          <w:szCs w:val="24"/>
        </w:rPr>
        <w:t>primary</w:t>
      </w:r>
      <w:proofErr w:type="spellEnd"/>
      <w:r w:rsidRPr="00BE6B68">
        <w:rPr>
          <w:rFonts w:ascii="Times New Roman" w:hAnsi="Times New Roman" w:cs="Times New Roman"/>
          <w:color w:val="000000" w:themeColor="text1"/>
          <w:sz w:val="24"/>
          <w:szCs w:val="24"/>
        </w:rPr>
        <w:t xml:space="preserve"> » ou « </w:t>
      </w:r>
      <w:proofErr w:type="spellStart"/>
      <w:r w:rsidRPr="00BE6B68">
        <w:rPr>
          <w:rFonts w:ascii="Times New Roman" w:hAnsi="Times New Roman" w:cs="Times New Roman"/>
          <w:color w:val="000000" w:themeColor="text1"/>
          <w:sz w:val="24"/>
          <w:szCs w:val="24"/>
        </w:rPr>
        <w:t>secondary</w:t>
      </w:r>
      <w:proofErr w:type="spellEnd"/>
      <w:r w:rsidRPr="00BE6B68">
        <w:rPr>
          <w:rFonts w:ascii="Times New Roman" w:hAnsi="Times New Roman" w:cs="Times New Roman"/>
          <w:color w:val="000000" w:themeColor="text1"/>
          <w:sz w:val="24"/>
          <w:szCs w:val="24"/>
        </w:rPr>
        <w:t xml:space="preserve"> » sur la relation d’association entre l’acteur et le cas d’utilisation.</w:t>
      </w:r>
    </w:p>
    <w:p w14:paraId="55443BFB" w14:textId="77777777" w:rsidR="00280ECB" w:rsidRPr="00BE6B68" w:rsidRDefault="00280ECB" w:rsidP="008000CF">
      <w:pPr>
        <w:pStyle w:val="Paragraphedeliste"/>
        <w:numPr>
          <w:ilvl w:val="0"/>
          <w:numId w:val="31"/>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La relation de généralisation : </w:t>
      </w:r>
      <w:r w:rsidRPr="00BE6B68">
        <w:rPr>
          <w:rFonts w:ascii="Times New Roman" w:hAnsi="Times New Roman" w:cs="Times New Roman"/>
          <w:color w:val="000000" w:themeColor="text1"/>
          <w:sz w:val="24"/>
          <w:szCs w:val="24"/>
        </w:rPr>
        <w:t>La seule relation possible entre 2 acteurs est la généralisation (même comportement et même représentation graphique que la relation de généralisation entre 2 cas d’utilisation).</w:t>
      </w:r>
    </w:p>
    <w:p w14:paraId="35BDE772" w14:textId="663732F1" w:rsidR="00280ECB" w:rsidRPr="00BE6B68" w:rsidRDefault="00280ECB" w:rsidP="00280ECB">
      <w:pPr>
        <w:pStyle w:val="Titre3"/>
        <w:jc w:val="both"/>
        <w:rPr>
          <w:rFonts w:ascii="Times New Roman" w:hAnsi="Times New Roman" w:cs="Times New Roman"/>
          <w:color w:val="000000" w:themeColor="text1"/>
          <w:sz w:val="26"/>
          <w:szCs w:val="26"/>
        </w:rPr>
      </w:pPr>
      <w:bookmarkStart w:id="20" w:name="_Toc54724971"/>
      <w:r w:rsidRPr="00BE6B68">
        <w:rPr>
          <w:rFonts w:ascii="Times New Roman" w:hAnsi="Times New Roman" w:cs="Times New Roman"/>
          <w:color w:val="000000" w:themeColor="text1"/>
          <w:sz w:val="26"/>
          <w:szCs w:val="26"/>
        </w:rPr>
        <w:lastRenderedPageBreak/>
        <w:t>Diagramme de cas d'utilisation global Administrateur-Client</w:t>
      </w:r>
      <w:bookmarkEnd w:id="20"/>
    </w:p>
    <w:p w14:paraId="5164E365" w14:textId="215AC75F" w:rsidR="00280ECB" w:rsidRPr="00BE6B68" w:rsidRDefault="0050063B"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47CB90D0" wp14:editId="56BA8476">
            <wp:extent cx="5731456" cy="8291245"/>
            <wp:effectExtent l="0" t="0" r="3175" b="0"/>
            <wp:docPr id="38" name="Picture 38" descr="C:\Users\User\Desktop\nouveaux\Glob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uveaux\Globa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814" cy="8304782"/>
                    </a:xfrm>
                    <a:prstGeom prst="rect">
                      <a:avLst/>
                    </a:prstGeom>
                    <a:noFill/>
                    <a:ln>
                      <a:noFill/>
                    </a:ln>
                  </pic:spPr>
                </pic:pic>
              </a:graphicData>
            </a:graphic>
          </wp:inline>
        </w:drawing>
      </w:r>
    </w:p>
    <w:p w14:paraId="329F52F7" w14:textId="7E0866FE" w:rsidR="00492CD7" w:rsidRPr="00BE6B68" w:rsidRDefault="00492CD7" w:rsidP="00492CD7">
      <w:pPr>
        <w:pStyle w:val="Lgende"/>
        <w:jc w:val="center"/>
        <w:rPr>
          <w:rFonts w:ascii="Times New Roman" w:hAnsi="Times New Roman" w:cs="Times New Roman"/>
          <w:i w:val="0"/>
          <w:color w:val="000000" w:themeColor="text1"/>
          <w:sz w:val="20"/>
          <w:szCs w:val="20"/>
        </w:rPr>
      </w:pPr>
      <w:bookmarkStart w:id="21" w:name="_Toc54723882"/>
      <w:r w:rsidRPr="00BE6B68">
        <w:rPr>
          <w:rFonts w:ascii="Times New Roman" w:hAnsi="Times New Roman" w:cs="Times New Roman"/>
          <w:i w:val="0"/>
          <w:color w:val="000000" w:themeColor="text1"/>
          <w:sz w:val="20"/>
          <w:szCs w:val="20"/>
        </w:rPr>
        <w:t>Diagramme de cas d'utilisation global.</w:t>
      </w:r>
      <w:bookmarkEnd w:id="21"/>
    </w:p>
    <w:p w14:paraId="5C335D92" w14:textId="6EAA45F4" w:rsidR="00280ECB" w:rsidRPr="00BE6B68" w:rsidRDefault="00280ECB" w:rsidP="00280ECB">
      <w:pPr>
        <w:pStyle w:val="Titre2"/>
        <w:jc w:val="both"/>
        <w:rPr>
          <w:rFonts w:ascii="Times New Roman" w:hAnsi="Times New Roman" w:cs="Times New Roman"/>
          <w:color w:val="000000" w:themeColor="text1"/>
          <w:sz w:val="28"/>
          <w:szCs w:val="28"/>
        </w:rPr>
      </w:pPr>
      <w:bookmarkStart w:id="22" w:name="_Toc54724972"/>
      <w:r w:rsidRPr="00BE6B68">
        <w:rPr>
          <w:rFonts w:ascii="Times New Roman" w:hAnsi="Times New Roman" w:cs="Times New Roman"/>
          <w:color w:val="000000" w:themeColor="text1"/>
          <w:sz w:val="28"/>
          <w:szCs w:val="28"/>
        </w:rPr>
        <w:lastRenderedPageBreak/>
        <w:t>Description textuelle des cas d’utilisation</w:t>
      </w:r>
      <w:bookmarkEnd w:id="22"/>
      <w:r w:rsidRPr="00BE6B68">
        <w:rPr>
          <w:rFonts w:ascii="Times New Roman" w:hAnsi="Times New Roman" w:cs="Times New Roman"/>
          <w:color w:val="000000" w:themeColor="text1"/>
          <w:sz w:val="28"/>
          <w:szCs w:val="28"/>
        </w:rPr>
        <w:t> </w:t>
      </w:r>
    </w:p>
    <w:p w14:paraId="39997F9C" w14:textId="154A8BE4" w:rsidR="00280ECB" w:rsidRPr="00BE6B68" w:rsidRDefault="00280ECB" w:rsidP="00280ECB">
      <w:pPr>
        <w:pStyle w:val="Titre3"/>
        <w:jc w:val="both"/>
        <w:rPr>
          <w:rFonts w:ascii="Times New Roman" w:hAnsi="Times New Roman" w:cs="Times New Roman"/>
          <w:color w:val="000000" w:themeColor="text1"/>
          <w:sz w:val="26"/>
          <w:szCs w:val="26"/>
          <w:lang w:eastAsia="zh-CN"/>
        </w:rPr>
      </w:pPr>
      <w:bookmarkStart w:id="23" w:name="_Toc54724973"/>
      <w:r w:rsidRPr="00BE6B68">
        <w:rPr>
          <w:rFonts w:ascii="Times New Roman" w:hAnsi="Times New Roman" w:cs="Times New Roman"/>
          <w:color w:val="000000" w:themeColor="text1"/>
          <w:sz w:val="26"/>
          <w:szCs w:val="26"/>
        </w:rPr>
        <w:t xml:space="preserve">Description des cas d'utilisations pour « Administrateur </w:t>
      </w:r>
      <w:r w:rsidRPr="00BE6B68">
        <w:rPr>
          <w:rFonts w:ascii="Times New Roman" w:hAnsi="Times New Roman" w:cs="Times New Roman"/>
          <w:color w:val="000000" w:themeColor="text1"/>
          <w:sz w:val="26"/>
          <w:szCs w:val="26"/>
          <w:lang w:eastAsia="zh-CN"/>
        </w:rPr>
        <w:t>»</w:t>
      </w:r>
      <w:bookmarkEnd w:id="23"/>
      <w:r w:rsidRPr="00BE6B68">
        <w:rPr>
          <w:rFonts w:ascii="Times New Roman" w:hAnsi="Times New Roman" w:cs="Times New Roman"/>
          <w:color w:val="000000" w:themeColor="text1"/>
          <w:sz w:val="26"/>
          <w:szCs w:val="26"/>
          <w:lang w:eastAsia="zh-CN"/>
        </w:rPr>
        <w:t xml:space="preserve"> </w:t>
      </w:r>
    </w:p>
    <w:p w14:paraId="50C147C8" w14:textId="67E5732E"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t xml:space="preserve">. Cas d’utilisation « Authentification </w:t>
      </w:r>
      <w:r w:rsidRPr="00BE6B68">
        <w:rPr>
          <w:rFonts w:ascii="Times New Roman" w:hAnsi="Times New Roman" w:cs="Times New Roman"/>
          <w:i w:val="0"/>
          <w:color w:val="000000" w:themeColor="text1"/>
          <w:sz w:val="24"/>
          <w:szCs w:val="24"/>
          <w:lang w:eastAsia="zh-CN"/>
        </w:rPr>
        <w:t>»</w:t>
      </w:r>
      <w:r w:rsidRPr="00BE6B68">
        <w:rPr>
          <w:rFonts w:ascii="Times New Roman" w:hAnsi="Times New Roman" w:cs="Times New Roman"/>
          <w:i w:val="0"/>
          <w:color w:val="000000" w:themeColor="text1"/>
          <w:sz w:val="24"/>
          <w:szCs w:val="24"/>
        </w:rPr>
        <w:t xml:space="preserve"> pour l'administrateur </w:t>
      </w:r>
    </w:p>
    <w:p w14:paraId="21EBA1C5"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Nous allons décrire le diagramme de cas d’utilisation « Authentification </w:t>
      </w:r>
      <w:r w:rsidRPr="00BE6B68">
        <w:rPr>
          <w:rFonts w:ascii="Times New Roman" w:hAnsi="Times New Roman" w:cs="Times New Roman"/>
          <w:color w:val="000000" w:themeColor="text1"/>
          <w:sz w:val="24"/>
          <w:szCs w:val="24"/>
          <w:lang w:eastAsia="zh-CN"/>
        </w:rPr>
        <w:t>»</w:t>
      </w:r>
      <w:r w:rsidRPr="00BE6B68">
        <w:rPr>
          <w:rFonts w:ascii="Times New Roman" w:hAnsi="Times New Roman" w:cs="Times New Roman"/>
          <w:color w:val="000000" w:themeColor="text1"/>
          <w:sz w:val="24"/>
          <w:szCs w:val="24"/>
        </w:rPr>
        <w:t xml:space="preserve"> pour l'administrateur.</w:t>
      </w:r>
    </w:p>
    <w:p w14:paraId="67A9BB6F" w14:textId="77777777" w:rsidR="00280ECB" w:rsidRPr="00BE6B68" w:rsidRDefault="00280ECB" w:rsidP="008000CF">
      <w:pPr>
        <w:pStyle w:val="Titre5"/>
        <w:numPr>
          <w:ilvl w:val="0"/>
          <w:numId w:val="75"/>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Description de diagramme de cas d’utilisation « Authentification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l'administrateur </w:t>
      </w:r>
    </w:p>
    <w:tbl>
      <w:tblPr>
        <w:tblStyle w:val="Grilledutableau"/>
        <w:tblW w:w="0" w:type="auto"/>
        <w:tblLook w:val="04A0" w:firstRow="1" w:lastRow="0" w:firstColumn="1" w:lastColumn="0" w:noHBand="0" w:noVBand="1"/>
      </w:tblPr>
      <w:tblGrid>
        <w:gridCol w:w="4583"/>
        <w:gridCol w:w="4583"/>
      </w:tblGrid>
      <w:tr w:rsidR="00046E61" w:rsidRPr="00BE6B68" w14:paraId="127D62A4" w14:textId="77777777" w:rsidTr="00280ECB">
        <w:tc>
          <w:tcPr>
            <w:tcW w:w="9166" w:type="dxa"/>
            <w:gridSpan w:val="2"/>
          </w:tcPr>
          <w:p w14:paraId="75888C5B"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48ACCC58" w14:textId="77777777" w:rsidTr="00280ECB">
        <w:tc>
          <w:tcPr>
            <w:tcW w:w="4583" w:type="dxa"/>
          </w:tcPr>
          <w:p w14:paraId="6F3DF07D"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363FCD1E"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Authentification de l’administrateur.</w:t>
            </w:r>
          </w:p>
        </w:tc>
      </w:tr>
      <w:tr w:rsidR="00046E61" w:rsidRPr="00BE6B68" w14:paraId="12B96DB2" w14:textId="77777777" w:rsidTr="00280ECB">
        <w:tc>
          <w:tcPr>
            <w:tcW w:w="4583" w:type="dxa"/>
          </w:tcPr>
          <w:p w14:paraId="28281AA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2592FB2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S’authentifier.</w:t>
            </w:r>
          </w:p>
        </w:tc>
      </w:tr>
      <w:tr w:rsidR="00046E61" w:rsidRPr="00BE6B68" w14:paraId="247808BC" w14:textId="77777777" w:rsidTr="00280ECB">
        <w:tc>
          <w:tcPr>
            <w:tcW w:w="4583" w:type="dxa"/>
          </w:tcPr>
          <w:p w14:paraId="6EB2026E"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3E141BB7"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introduit son login et son mot de passe.</w:t>
            </w:r>
          </w:p>
        </w:tc>
      </w:tr>
      <w:tr w:rsidR="00046E61" w:rsidRPr="00BE6B68" w14:paraId="1DAF1424" w14:textId="77777777" w:rsidTr="00280ECB">
        <w:tc>
          <w:tcPr>
            <w:tcW w:w="4583" w:type="dxa"/>
          </w:tcPr>
          <w:p w14:paraId="2BF3D230"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43D356A0"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Administrateur.</w:t>
            </w:r>
          </w:p>
        </w:tc>
      </w:tr>
      <w:tr w:rsidR="00046E61" w:rsidRPr="00BE6B68" w14:paraId="1CD001A4" w14:textId="77777777" w:rsidTr="00280ECB">
        <w:tc>
          <w:tcPr>
            <w:tcW w:w="9166" w:type="dxa"/>
            <w:gridSpan w:val="2"/>
          </w:tcPr>
          <w:p w14:paraId="60A45EA6"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0A188EF7" w14:textId="77777777" w:rsidTr="00280ECB">
        <w:tc>
          <w:tcPr>
            <w:tcW w:w="4583" w:type="dxa"/>
          </w:tcPr>
          <w:p w14:paraId="72DBA34D"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Pré conditions</w:t>
            </w:r>
          </w:p>
        </w:tc>
        <w:tc>
          <w:tcPr>
            <w:tcW w:w="4583" w:type="dxa"/>
          </w:tcPr>
          <w:p w14:paraId="6F14C00C"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28F8EAF2" w14:textId="77777777" w:rsidTr="00280ECB">
        <w:tc>
          <w:tcPr>
            <w:tcW w:w="4583" w:type="dxa"/>
          </w:tcPr>
          <w:p w14:paraId="6B313DE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doit avoir un compte.</w:t>
            </w:r>
          </w:p>
        </w:tc>
        <w:tc>
          <w:tcPr>
            <w:tcW w:w="4583" w:type="dxa"/>
          </w:tcPr>
          <w:p w14:paraId="5B21564F"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Accès à la page d’accueil de l’administrateur. </w:t>
            </w:r>
          </w:p>
        </w:tc>
      </w:tr>
      <w:tr w:rsidR="00046E61" w:rsidRPr="00BE6B68" w14:paraId="4725DE79" w14:textId="77777777" w:rsidTr="00280ECB">
        <w:tc>
          <w:tcPr>
            <w:tcW w:w="9166" w:type="dxa"/>
            <w:gridSpan w:val="2"/>
          </w:tcPr>
          <w:p w14:paraId="7059FC02"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2E891C11" w14:textId="77777777" w:rsidTr="00280ECB">
        <w:tc>
          <w:tcPr>
            <w:tcW w:w="9166" w:type="dxa"/>
            <w:gridSpan w:val="2"/>
          </w:tcPr>
          <w:p w14:paraId="12D4AAA4" w14:textId="77777777" w:rsidR="00280ECB" w:rsidRPr="00BE6B68" w:rsidRDefault="00280ECB" w:rsidP="008000CF">
            <w:pPr>
              <w:pStyle w:val="Paragraphedeliste"/>
              <w:numPr>
                <w:ilvl w:val="0"/>
                <w:numId w:val="3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Demande d’accès au système.</w:t>
            </w:r>
          </w:p>
          <w:p w14:paraId="03A31186" w14:textId="77777777" w:rsidR="00280ECB" w:rsidRPr="00BE6B68" w:rsidRDefault="00280ECB" w:rsidP="008000CF">
            <w:pPr>
              <w:pStyle w:val="Paragraphedeliste"/>
              <w:numPr>
                <w:ilvl w:val="0"/>
                <w:numId w:val="3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lui répond par l’affichage de la boite d’authentification.</w:t>
            </w:r>
          </w:p>
          <w:p w14:paraId="21E40125" w14:textId="77777777" w:rsidR="00280ECB" w:rsidRPr="00BE6B68" w:rsidRDefault="00280ECB" w:rsidP="008000CF">
            <w:pPr>
              <w:pStyle w:val="Paragraphedeliste"/>
              <w:numPr>
                <w:ilvl w:val="0"/>
                <w:numId w:val="3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L’administrateur saisie son login et son mot de passe. </w:t>
            </w:r>
          </w:p>
          <w:p w14:paraId="430CBC83" w14:textId="77777777" w:rsidR="00280ECB" w:rsidRPr="00BE6B68" w:rsidRDefault="00280ECB" w:rsidP="008000CF">
            <w:pPr>
              <w:pStyle w:val="Paragraphedeliste"/>
              <w:numPr>
                <w:ilvl w:val="0"/>
                <w:numId w:val="3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vérifie les champs.</w:t>
            </w:r>
          </w:p>
          <w:p w14:paraId="5AA8BFC9" w14:textId="77777777" w:rsidR="00280ECB" w:rsidRPr="00BE6B68" w:rsidRDefault="00280ECB" w:rsidP="008000CF">
            <w:pPr>
              <w:pStyle w:val="Paragraphedeliste"/>
              <w:numPr>
                <w:ilvl w:val="0"/>
                <w:numId w:val="3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vérifie l’existence de l’administrateur.</w:t>
            </w:r>
          </w:p>
          <w:p w14:paraId="16D265D4" w14:textId="77777777" w:rsidR="00280ECB" w:rsidRPr="00BE6B68" w:rsidRDefault="00280ECB" w:rsidP="008000CF">
            <w:pPr>
              <w:pStyle w:val="Paragraphedeliste"/>
              <w:numPr>
                <w:ilvl w:val="0"/>
                <w:numId w:val="32"/>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Si l’administrateur existe dans la base de données alors il va réussir à s’authentifier, sinon le système renvoi un message d’erreur (l’administrateur n’existe pas).</w:t>
            </w:r>
          </w:p>
          <w:p w14:paraId="20992765" w14:textId="77777777" w:rsidR="00280ECB" w:rsidRPr="00BE6B68" w:rsidRDefault="00280ECB" w:rsidP="008000CF">
            <w:pPr>
              <w:pStyle w:val="Paragraphedeliste"/>
              <w:numPr>
                <w:ilvl w:val="0"/>
                <w:numId w:val="32"/>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Si l’authentification est réussie, il aura accès à la page d’accueil, sinon le système réinitialise la page d’authentification. </w:t>
            </w:r>
          </w:p>
        </w:tc>
      </w:tr>
      <w:tr w:rsidR="00046E61" w:rsidRPr="00BE6B68" w14:paraId="6016B562" w14:textId="77777777" w:rsidTr="00280ECB">
        <w:tc>
          <w:tcPr>
            <w:tcW w:w="9166" w:type="dxa"/>
            <w:gridSpan w:val="2"/>
          </w:tcPr>
          <w:p w14:paraId="5D0691DD"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Enchainement alternatif</w:t>
            </w:r>
          </w:p>
        </w:tc>
      </w:tr>
      <w:tr w:rsidR="00046E61" w:rsidRPr="00BE6B68" w14:paraId="090A38D9" w14:textId="77777777" w:rsidTr="00280ECB">
        <w:trPr>
          <w:trHeight w:val="1834"/>
        </w:trPr>
        <w:tc>
          <w:tcPr>
            <w:tcW w:w="9166" w:type="dxa"/>
            <w:gridSpan w:val="2"/>
          </w:tcPr>
          <w:p w14:paraId="6239523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E1. Champs obligatoires vides.</w:t>
            </w:r>
          </w:p>
          <w:p w14:paraId="4C149546" w14:textId="77777777" w:rsidR="00280ECB" w:rsidRPr="00BE6B68" w:rsidRDefault="00280ECB" w:rsidP="008000CF">
            <w:pPr>
              <w:pStyle w:val="Paragraphedeliste"/>
              <w:numPr>
                <w:ilvl w:val="0"/>
                <w:numId w:val="39"/>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d’erreur (champ vide).</w:t>
            </w:r>
          </w:p>
          <w:p w14:paraId="4CAF713A" w14:textId="77777777" w:rsidR="00280ECB" w:rsidRPr="00BE6B68" w:rsidRDefault="00280ECB" w:rsidP="008000CF">
            <w:pPr>
              <w:pStyle w:val="Paragraphedeliste"/>
              <w:numPr>
                <w:ilvl w:val="0"/>
                <w:numId w:val="39"/>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3.</w:t>
            </w:r>
          </w:p>
          <w:p w14:paraId="01978CE6"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E2. Login ou mot de passe non valide.</w:t>
            </w:r>
          </w:p>
          <w:p w14:paraId="2E050A54" w14:textId="77777777" w:rsidR="00280ECB" w:rsidRPr="00BE6B68" w:rsidRDefault="00280ECB" w:rsidP="008000CF">
            <w:pPr>
              <w:pStyle w:val="Paragraphedeliste"/>
              <w:numPr>
                <w:ilvl w:val="0"/>
                <w:numId w:val="40"/>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d’erreur (login ou mot de passe non valide).</w:t>
            </w:r>
          </w:p>
          <w:p w14:paraId="126A09E4" w14:textId="77777777" w:rsidR="00280ECB" w:rsidRPr="00BE6B68" w:rsidRDefault="00280ECB" w:rsidP="008000CF">
            <w:pPr>
              <w:pStyle w:val="Paragraphedeliste"/>
              <w:numPr>
                <w:ilvl w:val="0"/>
                <w:numId w:val="40"/>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3.</w:t>
            </w:r>
          </w:p>
        </w:tc>
      </w:tr>
    </w:tbl>
    <w:p w14:paraId="6833A3D3" w14:textId="236418DC" w:rsidR="007615C8" w:rsidRPr="00BE6B68" w:rsidRDefault="00EE3E64" w:rsidP="007615C8">
      <w:pPr>
        <w:pStyle w:val="Lgende"/>
        <w:jc w:val="center"/>
        <w:rPr>
          <w:rFonts w:ascii="Times New Roman" w:hAnsi="Times New Roman" w:cs="Times New Roman"/>
          <w:i w:val="0"/>
          <w:color w:val="000000" w:themeColor="text1"/>
          <w:sz w:val="20"/>
          <w:szCs w:val="20"/>
        </w:rPr>
      </w:pPr>
      <w:bookmarkStart w:id="24" w:name="_Toc54722930"/>
      <w:r w:rsidRPr="00BE6B68">
        <w:rPr>
          <w:rFonts w:ascii="Times New Roman" w:hAnsi="Times New Roman" w:cs="Times New Roman"/>
          <w:i w:val="0"/>
          <w:color w:val="000000" w:themeColor="text1"/>
          <w:sz w:val="20"/>
          <w:szCs w:val="20"/>
        </w:rPr>
        <w:t xml:space="preserve">Description de diagramme de cas d'utilisation « Authentification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l'administrateur.</w:t>
      </w:r>
      <w:bookmarkEnd w:id="24"/>
    </w:p>
    <w:p w14:paraId="2020C6AF" w14:textId="77777777" w:rsidR="00280ECB" w:rsidRPr="00BE6B68" w:rsidRDefault="00280ECB" w:rsidP="008000CF">
      <w:pPr>
        <w:pStyle w:val="Titre5"/>
        <w:numPr>
          <w:ilvl w:val="0"/>
          <w:numId w:val="75"/>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lastRenderedPageBreak/>
        <w:t xml:space="preserve">Diagramme de cas d'utilisation « Authentification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l'administrateur </w:t>
      </w:r>
    </w:p>
    <w:p w14:paraId="2472EE75" w14:textId="772D6281"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1C779105" wp14:editId="4C78894B">
            <wp:extent cx="5786081" cy="2342508"/>
            <wp:effectExtent l="0" t="0" r="5715" b="1270"/>
            <wp:docPr id="12" name="Image 11" descr="C:\Users\bbb\Desktop\projet fin d'etude\notre memoire\chap2\auth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bb\Desktop\projet fin d'etude\notre memoire\chap2\authAdmin.PNG"/>
                    <pic:cNvPicPr>
                      <a:picLocks noChangeAspect="1" noChangeArrowheads="1"/>
                    </pic:cNvPicPr>
                  </pic:nvPicPr>
                  <pic:blipFill>
                    <a:blip r:embed="rId20"/>
                    <a:srcRect/>
                    <a:stretch>
                      <a:fillRect/>
                    </a:stretch>
                  </pic:blipFill>
                  <pic:spPr bwMode="auto">
                    <a:xfrm>
                      <a:off x="0" y="0"/>
                      <a:ext cx="5845131" cy="2366414"/>
                    </a:xfrm>
                    <a:prstGeom prst="rect">
                      <a:avLst/>
                    </a:prstGeom>
                    <a:noFill/>
                    <a:ln w="9525">
                      <a:noFill/>
                      <a:miter lim="800000"/>
                      <a:headEnd/>
                      <a:tailEnd/>
                    </a:ln>
                  </pic:spPr>
                </pic:pic>
              </a:graphicData>
            </a:graphic>
          </wp:inline>
        </w:drawing>
      </w:r>
    </w:p>
    <w:p w14:paraId="2328EC5F" w14:textId="521A69B1" w:rsidR="00492CD7" w:rsidRPr="00BE6B68" w:rsidRDefault="00492CD7" w:rsidP="00492CD7">
      <w:pPr>
        <w:pStyle w:val="Lgende"/>
        <w:jc w:val="center"/>
        <w:rPr>
          <w:rFonts w:ascii="Times New Roman" w:hAnsi="Times New Roman" w:cs="Times New Roman"/>
          <w:i w:val="0"/>
          <w:color w:val="000000" w:themeColor="text1"/>
          <w:sz w:val="20"/>
          <w:szCs w:val="20"/>
        </w:rPr>
      </w:pPr>
      <w:bookmarkStart w:id="25" w:name="_Toc54723883"/>
      <w:r w:rsidRPr="00BE6B68">
        <w:rPr>
          <w:rFonts w:ascii="Times New Roman" w:hAnsi="Times New Roman" w:cs="Times New Roman"/>
          <w:i w:val="0"/>
          <w:color w:val="000000" w:themeColor="text1"/>
          <w:sz w:val="20"/>
          <w:szCs w:val="20"/>
        </w:rPr>
        <w:t xml:space="preserve">Diagramme de cas d’utilisation « Authentification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l'administrateur.</w:t>
      </w:r>
      <w:bookmarkEnd w:id="25"/>
    </w:p>
    <w:p w14:paraId="00AB44C4" w14:textId="6880A53E"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t xml:space="preserve">Cas d'utilisation « Gestion de catalogue des produits </w:t>
      </w:r>
      <w:r w:rsidRPr="00BE6B68">
        <w:rPr>
          <w:rFonts w:ascii="Times New Roman" w:hAnsi="Times New Roman" w:cs="Times New Roman"/>
          <w:i w:val="0"/>
          <w:color w:val="000000" w:themeColor="text1"/>
          <w:sz w:val="24"/>
          <w:szCs w:val="24"/>
          <w:lang w:eastAsia="zh-CN"/>
        </w:rPr>
        <w:t>»</w:t>
      </w:r>
      <w:r w:rsidRPr="00BE6B68">
        <w:rPr>
          <w:rFonts w:ascii="Times New Roman" w:hAnsi="Times New Roman" w:cs="Times New Roman"/>
          <w:i w:val="0"/>
          <w:color w:val="000000" w:themeColor="text1"/>
          <w:sz w:val="24"/>
          <w:szCs w:val="24"/>
        </w:rPr>
        <w:t xml:space="preserve"> pour l'administrateur </w:t>
      </w:r>
    </w:p>
    <w:p w14:paraId="4579CF5F"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Nous allons décrire le diagramme de cas d'utilisation « Gestion de catalogue des produits</w:t>
      </w:r>
      <w:r w:rsidRPr="00BE6B68">
        <w:rPr>
          <w:rFonts w:ascii="Times New Roman" w:hAnsi="Times New Roman" w:cs="Times New Roman"/>
          <w:color w:val="000000" w:themeColor="text1"/>
          <w:sz w:val="24"/>
          <w:szCs w:val="24"/>
          <w:lang w:eastAsia="zh-CN"/>
        </w:rPr>
        <w:t xml:space="preserve"> »</w:t>
      </w:r>
      <w:r w:rsidRPr="00BE6B68">
        <w:rPr>
          <w:rFonts w:ascii="Times New Roman" w:hAnsi="Times New Roman" w:cs="Times New Roman"/>
          <w:color w:val="000000" w:themeColor="text1"/>
          <w:sz w:val="24"/>
          <w:szCs w:val="24"/>
        </w:rPr>
        <w:t xml:space="preserve"> pour l'administrateur.</w:t>
      </w:r>
    </w:p>
    <w:p w14:paraId="6D1543E1" w14:textId="77777777" w:rsidR="00280ECB" w:rsidRPr="00BE6B68" w:rsidRDefault="00280ECB" w:rsidP="008000CF">
      <w:pPr>
        <w:pStyle w:val="Titre5"/>
        <w:numPr>
          <w:ilvl w:val="0"/>
          <w:numId w:val="76"/>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Description de diagramme de cas d'utilisation « Gestion de catalogue des produits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l'administrateur </w:t>
      </w:r>
    </w:p>
    <w:tbl>
      <w:tblPr>
        <w:tblStyle w:val="Grilledutableau"/>
        <w:tblW w:w="0" w:type="auto"/>
        <w:tblLook w:val="04A0" w:firstRow="1" w:lastRow="0" w:firstColumn="1" w:lastColumn="0" w:noHBand="0" w:noVBand="1"/>
      </w:tblPr>
      <w:tblGrid>
        <w:gridCol w:w="4583"/>
        <w:gridCol w:w="4583"/>
      </w:tblGrid>
      <w:tr w:rsidR="00046E61" w:rsidRPr="00BE6B68" w14:paraId="3E7C30E2" w14:textId="77777777" w:rsidTr="00280ECB">
        <w:tc>
          <w:tcPr>
            <w:tcW w:w="9166" w:type="dxa"/>
            <w:gridSpan w:val="2"/>
          </w:tcPr>
          <w:p w14:paraId="63DA0845"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08AB3905" w14:textId="77777777" w:rsidTr="00280ECB">
        <w:tc>
          <w:tcPr>
            <w:tcW w:w="4583" w:type="dxa"/>
          </w:tcPr>
          <w:p w14:paraId="3D6C249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78C3C00A"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Gestion de catalogue des produits.</w:t>
            </w:r>
          </w:p>
        </w:tc>
      </w:tr>
      <w:tr w:rsidR="00046E61" w:rsidRPr="00BE6B68" w14:paraId="44A62854" w14:textId="77777777" w:rsidTr="00280ECB">
        <w:tc>
          <w:tcPr>
            <w:tcW w:w="4583" w:type="dxa"/>
          </w:tcPr>
          <w:p w14:paraId="2BB7322F"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2E0D05D9"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Gérer le catalogue des produits.</w:t>
            </w:r>
          </w:p>
        </w:tc>
      </w:tr>
      <w:tr w:rsidR="00046E61" w:rsidRPr="00BE6B68" w14:paraId="1A37D617" w14:textId="77777777" w:rsidTr="00280ECB">
        <w:tc>
          <w:tcPr>
            <w:tcW w:w="4583" w:type="dxa"/>
          </w:tcPr>
          <w:p w14:paraId="3565F7D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23E16DA3"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va gérer la liste du catalogue en ajoutant, modifiant ou supprimant un produit.</w:t>
            </w:r>
          </w:p>
        </w:tc>
      </w:tr>
      <w:tr w:rsidR="00046E61" w:rsidRPr="00BE6B68" w14:paraId="1D33E0E8" w14:textId="77777777" w:rsidTr="00280ECB">
        <w:tc>
          <w:tcPr>
            <w:tcW w:w="4583" w:type="dxa"/>
          </w:tcPr>
          <w:p w14:paraId="6B1CFBF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51FACA68"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Administrateur.</w:t>
            </w:r>
          </w:p>
        </w:tc>
      </w:tr>
      <w:tr w:rsidR="00046E61" w:rsidRPr="00BE6B68" w14:paraId="6603E768" w14:textId="77777777" w:rsidTr="00280ECB">
        <w:tc>
          <w:tcPr>
            <w:tcW w:w="9166" w:type="dxa"/>
            <w:gridSpan w:val="2"/>
          </w:tcPr>
          <w:p w14:paraId="6A47F80C"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7ED51A1D" w14:textId="77777777" w:rsidTr="00280ECB">
        <w:tc>
          <w:tcPr>
            <w:tcW w:w="4583" w:type="dxa"/>
          </w:tcPr>
          <w:p w14:paraId="3ED17512"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Pré conditions</w:t>
            </w:r>
          </w:p>
        </w:tc>
        <w:tc>
          <w:tcPr>
            <w:tcW w:w="4583" w:type="dxa"/>
          </w:tcPr>
          <w:p w14:paraId="048509C9"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56647230" w14:textId="77777777" w:rsidTr="00280ECB">
        <w:tc>
          <w:tcPr>
            <w:tcW w:w="4583" w:type="dxa"/>
          </w:tcPr>
          <w:p w14:paraId="5057D048" w14:textId="77777777" w:rsidR="00280ECB" w:rsidRPr="00BE6B68" w:rsidRDefault="00280ECB" w:rsidP="008000CF">
            <w:pPr>
              <w:pStyle w:val="Paragraphedeliste"/>
              <w:numPr>
                <w:ilvl w:val="0"/>
                <w:numId w:val="41"/>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est authentifié.</w:t>
            </w:r>
          </w:p>
          <w:p w14:paraId="53DE3CD6" w14:textId="77777777" w:rsidR="00280ECB" w:rsidRPr="00BE6B68" w:rsidRDefault="00280ECB" w:rsidP="008000CF">
            <w:pPr>
              <w:pStyle w:val="Paragraphedeliste"/>
              <w:numPr>
                <w:ilvl w:val="0"/>
                <w:numId w:val="41"/>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choisie le produit à ajouter, modifier ou supprimer.</w:t>
            </w:r>
          </w:p>
        </w:tc>
        <w:tc>
          <w:tcPr>
            <w:tcW w:w="4583" w:type="dxa"/>
          </w:tcPr>
          <w:p w14:paraId="0FD0C00D"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Produit ajouté, modifier ou supprimer. </w:t>
            </w:r>
          </w:p>
        </w:tc>
      </w:tr>
      <w:tr w:rsidR="00046E61" w:rsidRPr="00BE6B68" w14:paraId="752BA06C" w14:textId="77777777" w:rsidTr="00280ECB">
        <w:tc>
          <w:tcPr>
            <w:tcW w:w="9166" w:type="dxa"/>
            <w:gridSpan w:val="2"/>
          </w:tcPr>
          <w:p w14:paraId="667D6F81"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6834B226" w14:textId="77777777" w:rsidTr="00280ECB">
        <w:tc>
          <w:tcPr>
            <w:tcW w:w="9166" w:type="dxa"/>
            <w:gridSpan w:val="2"/>
          </w:tcPr>
          <w:p w14:paraId="25B6330A" w14:textId="77777777" w:rsidR="00280ECB" w:rsidRPr="00BE6B68" w:rsidRDefault="00280ECB" w:rsidP="008000CF">
            <w:pPr>
              <w:pStyle w:val="Paragraphedeliste"/>
              <w:numPr>
                <w:ilvl w:val="0"/>
                <w:numId w:val="42"/>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Demande d’accès au système.</w:t>
            </w:r>
          </w:p>
          <w:p w14:paraId="59D0DE5F" w14:textId="77777777" w:rsidR="00280ECB" w:rsidRPr="00BE6B68" w:rsidRDefault="00280ECB" w:rsidP="008000CF">
            <w:pPr>
              <w:pStyle w:val="Paragraphedeliste"/>
              <w:numPr>
                <w:ilvl w:val="0"/>
                <w:numId w:val="42"/>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lui répond par l’affichage de l’interface de gestion de catalogue des produits.</w:t>
            </w:r>
          </w:p>
          <w:p w14:paraId="3CEFD740" w14:textId="77777777" w:rsidR="00280ECB" w:rsidRPr="00BE6B68" w:rsidRDefault="00280ECB" w:rsidP="008000CF">
            <w:pPr>
              <w:pStyle w:val="Paragraphedeliste"/>
              <w:numPr>
                <w:ilvl w:val="0"/>
                <w:numId w:val="42"/>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L’administrateur choisie l’action à réaliser : ajouter, modifier ou supprimer un produit. </w:t>
            </w:r>
          </w:p>
          <w:p w14:paraId="58218BF0" w14:textId="77777777" w:rsidR="00280ECB" w:rsidRPr="00BE6B68" w:rsidRDefault="00280ECB" w:rsidP="008000CF">
            <w:pPr>
              <w:pStyle w:val="Paragraphedeliste"/>
              <w:numPr>
                <w:ilvl w:val="0"/>
                <w:numId w:val="42"/>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vérifie l’existence du produit dans la base de données.</w:t>
            </w:r>
          </w:p>
          <w:p w14:paraId="1A02604A" w14:textId="77777777" w:rsidR="00280ECB" w:rsidRPr="00BE6B68" w:rsidRDefault="00280ECB" w:rsidP="008000CF">
            <w:pPr>
              <w:pStyle w:val="Paragraphedeliste"/>
              <w:numPr>
                <w:ilvl w:val="0"/>
                <w:numId w:val="42"/>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système affiche la réussite ou l’échec de l’opération. </w:t>
            </w:r>
          </w:p>
        </w:tc>
      </w:tr>
      <w:tr w:rsidR="00046E61" w:rsidRPr="00BE6B68" w14:paraId="3C333FBD" w14:textId="77777777" w:rsidTr="00280ECB">
        <w:tc>
          <w:tcPr>
            <w:tcW w:w="9166" w:type="dxa"/>
            <w:gridSpan w:val="2"/>
          </w:tcPr>
          <w:p w14:paraId="48A34FA5"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lastRenderedPageBreak/>
              <w:t>Enchainement alternatif</w:t>
            </w:r>
          </w:p>
        </w:tc>
      </w:tr>
      <w:tr w:rsidR="00046E61" w:rsidRPr="00BE6B68" w14:paraId="4D963692" w14:textId="77777777" w:rsidTr="00280ECB">
        <w:trPr>
          <w:trHeight w:val="2761"/>
        </w:trPr>
        <w:tc>
          <w:tcPr>
            <w:tcW w:w="9166" w:type="dxa"/>
            <w:gridSpan w:val="2"/>
          </w:tcPr>
          <w:p w14:paraId="1521047D"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E1. Le produit existe déjà.</w:t>
            </w:r>
          </w:p>
          <w:p w14:paraId="2EB5E62F"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 Dans le cas de l’ajout :</w:t>
            </w:r>
          </w:p>
          <w:p w14:paraId="134C6A73" w14:textId="77777777" w:rsidR="00280ECB" w:rsidRPr="00BE6B68" w:rsidRDefault="00280ECB" w:rsidP="008000CF">
            <w:pPr>
              <w:pStyle w:val="Paragraphedeliste"/>
              <w:numPr>
                <w:ilvl w:val="0"/>
                <w:numId w:val="43"/>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d’erreur ‘produit déjà existant’.</w:t>
            </w:r>
          </w:p>
          <w:p w14:paraId="759C7B4A" w14:textId="77777777" w:rsidR="00280ECB" w:rsidRPr="00BE6B68" w:rsidRDefault="00280ECB" w:rsidP="008000CF">
            <w:pPr>
              <w:pStyle w:val="Paragraphedeliste"/>
              <w:numPr>
                <w:ilvl w:val="0"/>
                <w:numId w:val="43"/>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2.</w:t>
            </w:r>
          </w:p>
          <w:p w14:paraId="0F32CAF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Dans le cas de la modification ou de la suppression :</w:t>
            </w:r>
          </w:p>
          <w:p w14:paraId="2AA0E342" w14:textId="77777777" w:rsidR="00280ECB" w:rsidRPr="00BE6B68" w:rsidRDefault="00280ECB" w:rsidP="008000CF">
            <w:pPr>
              <w:pStyle w:val="Paragraphedeliste"/>
              <w:numPr>
                <w:ilvl w:val="0"/>
                <w:numId w:val="44"/>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‘Produit mise à jour avec succès’ ou ‘Produit supprimé avec succès’.</w:t>
            </w:r>
          </w:p>
          <w:p w14:paraId="793B350A" w14:textId="77777777" w:rsidR="00280ECB" w:rsidRPr="00BE6B68" w:rsidRDefault="00280ECB" w:rsidP="008000CF">
            <w:pPr>
              <w:pStyle w:val="Paragraphedeliste"/>
              <w:numPr>
                <w:ilvl w:val="0"/>
                <w:numId w:val="44"/>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2.</w:t>
            </w:r>
          </w:p>
          <w:p w14:paraId="6F6EA73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E2. Produit n’existe pas.</w:t>
            </w:r>
          </w:p>
          <w:p w14:paraId="03118FB9"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Dans le cas de l’ajout :</w:t>
            </w:r>
          </w:p>
          <w:p w14:paraId="53C35C3C" w14:textId="77777777" w:rsidR="00280ECB" w:rsidRPr="00BE6B68" w:rsidRDefault="00280ECB" w:rsidP="008000CF">
            <w:pPr>
              <w:pStyle w:val="Paragraphedeliste"/>
              <w:numPr>
                <w:ilvl w:val="0"/>
                <w:numId w:val="45"/>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‘Produit ajouté avec succès ’.</w:t>
            </w:r>
          </w:p>
          <w:p w14:paraId="08B65433" w14:textId="77777777" w:rsidR="00280ECB" w:rsidRPr="00BE6B68" w:rsidRDefault="00280ECB" w:rsidP="008000CF">
            <w:pPr>
              <w:pStyle w:val="Paragraphedeliste"/>
              <w:numPr>
                <w:ilvl w:val="0"/>
                <w:numId w:val="45"/>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2.</w:t>
            </w:r>
          </w:p>
          <w:p w14:paraId="55C8F04F"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Dans le cas de la modification ou de la suppression :</w:t>
            </w:r>
          </w:p>
          <w:p w14:paraId="18B7E0FE" w14:textId="77777777" w:rsidR="00280ECB" w:rsidRPr="00BE6B68" w:rsidRDefault="00280ECB" w:rsidP="008000CF">
            <w:pPr>
              <w:pStyle w:val="Paragraphedeliste"/>
              <w:numPr>
                <w:ilvl w:val="0"/>
                <w:numId w:val="46"/>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d’erreur ‘Vous devez sélectionner un produit’.</w:t>
            </w:r>
          </w:p>
          <w:p w14:paraId="613F1F07" w14:textId="77777777" w:rsidR="00280ECB" w:rsidRPr="00BE6B68" w:rsidRDefault="00280ECB" w:rsidP="008000CF">
            <w:pPr>
              <w:pStyle w:val="Paragraphedeliste"/>
              <w:numPr>
                <w:ilvl w:val="0"/>
                <w:numId w:val="46"/>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2.</w:t>
            </w:r>
          </w:p>
        </w:tc>
      </w:tr>
    </w:tbl>
    <w:p w14:paraId="16B84F84" w14:textId="5A5586DD" w:rsidR="00EE3E64" w:rsidRPr="00BE6B68" w:rsidRDefault="00EE3E64" w:rsidP="00EE3E64">
      <w:pPr>
        <w:pStyle w:val="Lgende"/>
        <w:jc w:val="center"/>
        <w:rPr>
          <w:rFonts w:ascii="Times New Roman" w:hAnsi="Times New Roman" w:cs="Times New Roman"/>
          <w:i w:val="0"/>
          <w:color w:val="000000" w:themeColor="text1"/>
          <w:sz w:val="20"/>
          <w:szCs w:val="20"/>
        </w:rPr>
      </w:pPr>
      <w:bookmarkStart w:id="26" w:name="_Toc54722931"/>
      <w:r w:rsidRPr="00BE6B68">
        <w:rPr>
          <w:rFonts w:ascii="Times New Roman" w:hAnsi="Times New Roman" w:cs="Times New Roman"/>
          <w:i w:val="0"/>
          <w:color w:val="000000" w:themeColor="text1"/>
          <w:sz w:val="20"/>
          <w:szCs w:val="20"/>
        </w:rPr>
        <w:t xml:space="preserve">Description de diagramme de cas d’utilisation « Gestion de catalogue des produits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l'administrateur.</w:t>
      </w:r>
      <w:bookmarkEnd w:id="26"/>
    </w:p>
    <w:p w14:paraId="37CF3194" w14:textId="77777777" w:rsidR="00280ECB" w:rsidRPr="00BE6B68" w:rsidRDefault="00280ECB" w:rsidP="008000CF">
      <w:pPr>
        <w:pStyle w:val="Titre5"/>
        <w:numPr>
          <w:ilvl w:val="0"/>
          <w:numId w:val="76"/>
        </w:numPr>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Diagramme de cas d'utilisation « Gestion de catalogue des produits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l'administrateur </w:t>
      </w:r>
    </w:p>
    <w:p w14:paraId="22ADBE34" w14:textId="75EE3654"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41A0B961" wp14:editId="4737E7B3">
            <wp:extent cx="5753100" cy="3171825"/>
            <wp:effectExtent l="19050" t="0" r="0" b="0"/>
            <wp:docPr id="8" name="Image 2" descr="C:\Users\bbb\Desktop\projet fin d'etude\notre memoire\chap2\Cas d'utilisation\gererCatPro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bb\Desktop\projet fin d'etude\notre memoire\chap2\Cas d'utilisation\gererCatProdAdmin.PNG"/>
                    <pic:cNvPicPr>
                      <a:picLocks noChangeAspect="1" noChangeArrowheads="1"/>
                    </pic:cNvPicPr>
                  </pic:nvPicPr>
                  <pic:blipFill>
                    <a:blip r:embed="rId21"/>
                    <a:srcRect/>
                    <a:stretch>
                      <a:fillRect/>
                    </a:stretch>
                  </pic:blipFill>
                  <pic:spPr bwMode="auto">
                    <a:xfrm>
                      <a:off x="0" y="0"/>
                      <a:ext cx="5753100" cy="3171825"/>
                    </a:xfrm>
                    <a:prstGeom prst="rect">
                      <a:avLst/>
                    </a:prstGeom>
                    <a:noFill/>
                    <a:ln w="9525">
                      <a:noFill/>
                      <a:miter lim="800000"/>
                      <a:headEnd/>
                      <a:tailEnd/>
                    </a:ln>
                  </pic:spPr>
                </pic:pic>
              </a:graphicData>
            </a:graphic>
          </wp:inline>
        </w:drawing>
      </w:r>
    </w:p>
    <w:p w14:paraId="7E6696A5" w14:textId="1E23A4C7" w:rsidR="00280ECB" w:rsidRPr="00BE6B68" w:rsidRDefault="00492CD7" w:rsidP="00492CD7">
      <w:pPr>
        <w:pStyle w:val="Lgende"/>
        <w:jc w:val="center"/>
        <w:rPr>
          <w:rFonts w:ascii="Times New Roman" w:hAnsi="Times New Roman" w:cs="Times New Roman"/>
          <w:i w:val="0"/>
          <w:color w:val="000000" w:themeColor="text1"/>
          <w:sz w:val="20"/>
          <w:szCs w:val="20"/>
        </w:rPr>
      </w:pPr>
      <w:bookmarkStart w:id="27" w:name="_Toc54723884"/>
      <w:r w:rsidRPr="00BE6B68">
        <w:rPr>
          <w:rFonts w:ascii="Times New Roman" w:hAnsi="Times New Roman" w:cs="Times New Roman"/>
          <w:i w:val="0"/>
          <w:color w:val="000000" w:themeColor="text1"/>
          <w:sz w:val="20"/>
          <w:szCs w:val="20"/>
        </w:rPr>
        <w:t xml:space="preserve">. Diagramme de cas d'utilisation « Gestion de catalogue des produits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l'administrateur.</w:t>
      </w:r>
      <w:bookmarkEnd w:id="27"/>
    </w:p>
    <w:p w14:paraId="40AE3C44" w14:textId="77777777" w:rsidR="00280ECB" w:rsidRPr="00BE6B68" w:rsidRDefault="00280ECB" w:rsidP="00280ECB">
      <w:pPr>
        <w:tabs>
          <w:tab w:val="left" w:pos="567"/>
        </w:tabs>
        <w:ind w:left="567"/>
        <w:jc w:val="center"/>
        <w:rPr>
          <w:rFonts w:ascii="Times New Roman" w:hAnsi="Times New Roman" w:cs="Times New Roman"/>
          <w:color w:val="000000" w:themeColor="text1"/>
          <w:sz w:val="20"/>
          <w:szCs w:val="20"/>
        </w:rPr>
      </w:pPr>
    </w:p>
    <w:p w14:paraId="774ACE26" w14:textId="77777777" w:rsidR="00280ECB" w:rsidRPr="00BE6B68" w:rsidRDefault="00280ECB" w:rsidP="00280ECB">
      <w:pPr>
        <w:tabs>
          <w:tab w:val="left" w:pos="567"/>
        </w:tabs>
        <w:ind w:left="567"/>
        <w:jc w:val="center"/>
        <w:rPr>
          <w:rFonts w:ascii="Times New Roman" w:hAnsi="Times New Roman" w:cs="Times New Roman"/>
          <w:color w:val="000000" w:themeColor="text1"/>
          <w:sz w:val="20"/>
          <w:szCs w:val="20"/>
        </w:rPr>
      </w:pPr>
    </w:p>
    <w:p w14:paraId="0BD372A8" w14:textId="2A502D31"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lastRenderedPageBreak/>
        <w:t xml:space="preserve">Cas d'utilisation « Afficher liste des clients </w:t>
      </w:r>
      <w:r w:rsidRPr="00BE6B68">
        <w:rPr>
          <w:rFonts w:ascii="Times New Roman" w:hAnsi="Times New Roman" w:cs="Times New Roman"/>
          <w:i w:val="0"/>
          <w:color w:val="000000" w:themeColor="text1"/>
          <w:sz w:val="24"/>
          <w:szCs w:val="24"/>
          <w:lang w:eastAsia="zh-CN"/>
        </w:rPr>
        <w:t>»</w:t>
      </w:r>
      <w:r w:rsidRPr="00BE6B68">
        <w:rPr>
          <w:rFonts w:ascii="Times New Roman" w:hAnsi="Times New Roman" w:cs="Times New Roman"/>
          <w:i w:val="0"/>
          <w:color w:val="000000" w:themeColor="text1"/>
          <w:sz w:val="24"/>
          <w:szCs w:val="24"/>
        </w:rPr>
        <w:t xml:space="preserve"> pour l'administrateur </w:t>
      </w:r>
    </w:p>
    <w:p w14:paraId="49E24B68"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Nous allons décrire le diagramme de cas d'utilisation « Afficher liste des clients </w:t>
      </w:r>
      <w:r w:rsidRPr="00BE6B68">
        <w:rPr>
          <w:rFonts w:ascii="Times New Roman" w:hAnsi="Times New Roman" w:cs="Times New Roman"/>
          <w:color w:val="000000" w:themeColor="text1"/>
          <w:sz w:val="24"/>
          <w:szCs w:val="24"/>
          <w:lang w:eastAsia="zh-CN"/>
        </w:rPr>
        <w:t>»</w:t>
      </w:r>
      <w:r w:rsidRPr="00BE6B68">
        <w:rPr>
          <w:rFonts w:ascii="Times New Roman" w:hAnsi="Times New Roman" w:cs="Times New Roman"/>
          <w:color w:val="000000" w:themeColor="text1"/>
          <w:sz w:val="24"/>
          <w:szCs w:val="24"/>
        </w:rPr>
        <w:t xml:space="preserve"> pour l'administrateur.</w:t>
      </w:r>
    </w:p>
    <w:p w14:paraId="0973AD5A" w14:textId="77777777" w:rsidR="00280ECB" w:rsidRPr="00BE6B68" w:rsidRDefault="00280ECB" w:rsidP="008000CF">
      <w:pPr>
        <w:pStyle w:val="Titre5"/>
        <w:numPr>
          <w:ilvl w:val="0"/>
          <w:numId w:val="77"/>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Description de diagramme de cas d'utilisation « Afficher liste des clients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w:t>
      </w:r>
    </w:p>
    <w:tbl>
      <w:tblPr>
        <w:tblStyle w:val="Grilledutableau"/>
        <w:tblW w:w="0" w:type="auto"/>
        <w:tblLook w:val="04A0" w:firstRow="1" w:lastRow="0" w:firstColumn="1" w:lastColumn="0" w:noHBand="0" w:noVBand="1"/>
      </w:tblPr>
      <w:tblGrid>
        <w:gridCol w:w="4583"/>
        <w:gridCol w:w="4583"/>
      </w:tblGrid>
      <w:tr w:rsidR="00046E61" w:rsidRPr="00BE6B68" w14:paraId="3A880293" w14:textId="77777777" w:rsidTr="00280ECB">
        <w:tc>
          <w:tcPr>
            <w:tcW w:w="9166" w:type="dxa"/>
            <w:gridSpan w:val="2"/>
          </w:tcPr>
          <w:p w14:paraId="35CDFDA2"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51F8F0CB" w14:textId="77777777" w:rsidTr="00280ECB">
        <w:tc>
          <w:tcPr>
            <w:tcW w:w="4583" w:type="dxa"/>
          </w:tcPr>
          <w:p w14:paraId="0ED78943"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7DB98A3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Afficher liste des clients.</w:t>
            </w:r>
          </w:p>
        </w:tc>
      </w:tr>
      <w:tr w:rsidR="00046E61" w:rsidRPr="00BE6B68" w14:paraId="4183E5C0" w14:textId="77777777" w:rsidTr="00280ECB">
        <w:tc>
          <w:tcPr>
            <w:tcW w:w="4583" w:type="dxa"/>
          </w:tcPr>
          <w:p w14:paraId="563A8339"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1DC8F5A1"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Afficher la liste des clients ou gérer les clients.</w:t>
            </w:r>
          </w:p>
        </w:tc>
      </w:tr>
      <w:tr w:rsidR="00046E61" w:rsidRPr="00BE6B68" w14:paraId="1370769C" w14:textId="77777777" w:rsidTr="00280ECB">
        <w:tc>
          <w:tcPr>
            <w:tcW w:w="4583" w:type="dxa"/>
          </w:tcPr>
          <w:p w14:paraId="7C11BC6E"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4F76C551" w14:textId="77777777" w:rsidR="00280ECB" w:rsidRPr="00BE6B68" w:rsidRDefault="00280ECB" w:rsidP="008000CF">
            <w:pPr>
              <w:pStyle w:val="Paragraphedeliste"/>
              <w:numPr>
                <w:ilvl w:val="0"/>
                <w:numId w:val="47"/>
              </w:numPr>
              <w:spacing w:after="0" w:line="240" w:lineRule="auto"/>
              <w:ind w:left="237"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va afficher la liste des clients.</w:t>
            </w:r>
          </w:p>
          <w:p w14:paraId="1A7C89EC" w14:textId="77777777" w:rsidR="00280ECB" w:rsidRPr="00BE6B68" w:rsidRDefault="00280ECB" w:rsidP="008000CF">
            <w:pPr>
              <w:pStyle w:val="Paragraphedeliste"/>
              <w:numPr>
                <w:ilvl w:val="0"/>
                <w:numId w:val="47"/>
              </w:numPr>
              <w:spacing w:after="0" w:line="240" w:lineRule="auto"/>
              <w:ind w:left="237"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Une fois la liste des clients est affichée l’administrateur a le choix modifier, supprimer, afficher les informations ou les réservations d’un client.</w:t>
            </w:r>
          </w:p>
          <w:p w14:paraId="36C3DFE0" w14:textId="77777777" w:rsidR="00280ECB" w:rsidRPr="00BE6B68" w:rsidRDefault="00280ECB" w:rsidP="008000CF">
            <w:pPr>
              <w:pStyle w:val="Paragraphedeliste"/>
              <w:numPr>
                <w:ilvl w:val="0"/>
                <w:numId w:val="47"/>
              </w:numPr>
              <w:spacing w:after="0" w:line="240" w:lineRule="auto"/>
              <w:ind w:left="237"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client peur aussi contacter le client. </w:t>
            </w:r>
          </w:p>
        </w:tc>
      </w:tr>
      <w:tr w:rsidR="00046E61" w:rsidRPr="00BE6B68" w14:paraId="6A327162" w14:textId="77777777" w:rsidTr="00280ECB">
        <w:tc>
          <w:tcPr>
            <w:tcW w:w="4583" w:type="dxa"/>
          </w:tcPr>
          <w:p w14:paraId="5C82F72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275104D0"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Administrateur.</w:t>
            </w:r>
          </w:p>
        </w:tc>
      </w:tr>
      <w:tr w:rsidR="00046E61" w:rsidRPr="00BE6B68" w14:paraId="7A81A771" w14:textId="77777777" w:rsidTr="00280ECB">
        <w:tc>
          <w:tcPr>
            <w:tcW w:w="9166" w:type="dxa"/>
            <w:gridSpan w:val="2"/>
          </w:tcPr>
          <w:p w14:paraId="2C34A3EE"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2784E63E" w14:textId="77777777" w:rsidTr="00280ECB">
        <w:tc>
          <w:tcPr>
            <w:tcW w:w="4583" w:type="dxa"/>
          </w:tcPr>
          <w:p w14:paraId="5B018CEA"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Pré conditions</w:t>
            </w:r>
          </w:p>
        </w:tc>
        <w:tc>
          <w:tcPr>
            <w:tcW w:w="4583" w:type="dxa"/>
          </w:tcPr>
          <w:p w14:paraId="6587D861"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08DD556F" w14:textId="77777777" w:rsidTr="00280ECB">
        <w:tc>
          <w:tcPr>
            <w:tcW w:w="4583" w:type="dxa"/>
          </w:tcPr>
          <w:p w14:paraId="3081ACAB" w14:textId="77777777" w:rsidR="00280ECB" w:rsidRPr="00BE6B68" w:rsidRDefault="00280ECB" w:rsidP="008000CF">
            <w:pPr>
              <w:pStyle w:val="Paragraphedeliste"/>
              <w:numPr>
                <w:ilvl w:val="0"/>
                <w:numId w:val="4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est authentifié.</w:t>
            </w:r>
          </w:p>
          <w:p w14:paraId="79C9F548" w14:textId="77777777" w:rsidR="00280ECB" w:rsidRPr="00BE6B68" w:rsidRDefault="00280ECB" w:rsidP="008000CF">
            <w:pPr>
              <w:pStyle w:val="Paragraphedeliste"/>
              <w:numPr>
                <w:ilvl w:val="0"/>
                <w:numId w:val="4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choisie le client à modifier, supprimer ou même d’afficher ses informations ou ses commandes.</w:t>
            </w:r>
          </w:p>
          <w:p w14:paraId="53D3D134" w14:textId="77777777" w:rsidR="00280ECB" w:rsidRPr="00BE6B68" w:rsidRDefault="00280ECB" w:rsidP="008000CF">
            <w:pPr>
              <w:pStyle w:val="Paragraphedeliste"/>
              <w:numPr>
                <w:ilvl w:val="0"/>
                <w:numId w:val="4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choisie le client à contacter.</w:t>
            </w:r>
          </w:p>
        </w:tc>
        <w:tc>
          <w:tcPr>
            <w:tcW w:w="4583" w:type="dxa"/>
          </w:tcPr>
          <w:p w14:paraId="000D9016"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Compte modifié ou non.</w:t>
            </w:r>
          </w:p>
          <w:p w14:paraId="235D477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Compte supprimé ou non.</w:t>
            </w:r>
          </w:p>
          <w:p w14:paraId="4C8AEE1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Liste des clients est vide.</w:t>
            </w:r>
          </w:p>
        </w:tc>
      </w:tr>
      <w:tr w:rsidR="00046E61" w:rsidRPr="00BE6B68" w14:paraId="1650BB4A" w14:textId="77777777" w:rsidTr="00280ECB">
        <w:tc>
          <w:tcPr>
            <w:tcW w:w="9166" w:type="dxa"/>
            <w:gridSpan w:val="2"/>
          </w:tcPr>
          <w:p w14:paraId="2E232BB6"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616B8EA3" w14:textId="77777777" w:rsidTr="00280ECB">
        <w:tc>
          <w:tcPr>
            <w:tcW w:w="9166" w:type="dxa"/>
            <w:gridSpan w:val="2"/>
          </w:tcPr>
          <w:p w14:paraId="322DB504" w14:textId="77777777" w:rsidR="00280ECB" w:rsidRPr="00BE6B68" w:rsidRDefault="00280ECB" w:rsidP="008000CF">
            <w:pPr>
              <w:pStyle w:val="Paragraphedeliste"/>
              <w:numPr>
                <w:ilvl w:val="0"/>
                <w:numId w:val="49"/>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Demande d’accès au système.</w:t>
            </w:r>
          </w:p>
          <w:p w14:paraId="1E861799" w14:textId="77777777" w:rsidR="00280ECB" w:rsidRPr="00BE6B68" w:rsidRDefault="00280ECB" w:rsidP="008000CF">
            <w:pPr>
              <w:pStyle w:val="Paragraphedeliste"/>
              <w:numPr>
                <w:ilvl w:val="0"/>
                <w:numId w:val="49"/>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L’administrateur choisie un client pour : contacter, modifier, supprimer, afficher ses informations ou ses commandes. </w:t>
            </w:r>
          </w:p>
          <w:p w14:paraId="19440474" w14:textId="77777777" w:rsidR="00280ECB" w:rsidRPr="00BE6B68" w:rsidRDefault="00280ECB" w:rsidP="008000CF">
            <w:pPr>
              <w:pStyle w:val="Paragraphedeliste"/>
              <w:numPr>
                <w:ilvl w:val="0"/>
                <w:numId w:val="49"/>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système affiche la réussite ou l’échec de l’opération. </w:t>
            </w:r>
          </w:p>
        </w:tc>
      </w:tr>
      <w:tr w:rsidR="00046E61" w:rsidRPr="00BE6B68" w14:paraId="572CF69A" w14:textId="77777777" w:rsidTr="00280ECB">
        <w:tc>
          <w:tcPr>
            <w:tcW w:w="9166" w:type="dxa"/>
            <w:gridSpan w:val="2"/>
          </w:tcPr>
          <w:p w14:paraId="764BDB67"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Enchainement alternatif</w:t>
            </w:r>
          </w:p>
        </w:tc>
      </w:tr>
      <w:tr w:rsidR="00046E61" w:rsidRPr="00BE6B68" w14:paraId="4EE9EF1A" w14:textId="77777777" w:rsidTr="00280ECB">
        <w:trPr>
          <w:trHeight w:val="274"/>
        </w:trPr>
        <w:tc>
          <w:tcPr>
            <w:tcW w:w="9166" w:type="dxa"/>
            <w:gridSpan w:val="2"/>
          </w:tcPr>
          <w:p w14:paraId="72FD594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E1. Si la liste des clients est vide :</w:t>
            </w:r>
          </w:p>
          <w:p w14:paraId="7C569869" w14:textId="77777777" w:rsidR="00280ECB" w:rsidRPr="00BE6B68" w:rsidRDefault="00280ECB" w:rsidP="008000CF">
            <w:pPr>
              <w:pStyle w:val="Paragraphedeliste"/>
              <w:numPr>
                <w:ilvl w:val="0"/>
                <w:numId w:val="50"/>
              </w:numPr>
              <w:spacing w:after="0" w:line="240" w:lineRule="auto"/>
              <w:ind w:left="1134"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‘liste des clients est vide’.</w:t>
            </w:r>
          </w:p>
          <w:p w14:paraId="2121E729"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E2. Sinon : Le système affiche l’interface liste des clients.</w:t>
            </w:r>
          </w:p>
          <w:p w14:paraId="2CADE2D7" w14:textId="77777777" w:rsidR="00280ECB" w:rsidRPr="00BE6B68" w:rsidRDefault="00280ECB" w:rsidP="00280ECB">
            <w:pPr>
              <w:ind w:left="56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Dans le cas de la modification :</w:t>
            </w:r>
          </w:p>
          <w:p w14:paraId="25E42EDE" w14:textId="77777777" w:rsidR="00280ECB" w:rsidRPr="00BE6B68" w:rsidRDefault="00280ECB" w:rsidP="00280ECB">
            <w:pPr>
              <w:ind w:left="56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Si le client existe déjà :</w:t>
            </w:r>
          </w:p>
          <w:p w14:paraId="3DE6CF8B" w14:textId="77777777" w:rsidR="00280ECB" w:rsidRPr="00BE6B68" w:rsidRDefault="00280ECB" w:rsidP="008000CF">
            <w:pPr>
              <w:pStyle w:val="Paragraphedeliste"/>
              <w:numPr>
                <w:ilvl w:val="0"/>
                <w:numId w:val="51"/>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d’erreur ‘client déjà existant’.</w:t>
            </w:r>
          </w:p>
          <w:p w14:paraId="5AB4D99E" w14:textId="77777777" w:rsidR="00280ECB" w:rsidRPr="00BE6B68" w:rsidRDefault="00280ECB" w:rsidP="008000CF">
            <w:pPr>
              <w:pStyle w:val="Paragraphedeliste"/>
              <w:numPr>
                <w:ilvl w:val="0"/>
                <w:numId w:val="51"/>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3.</w:t>
            </w:r>
          </w:p>
          <w:p w14:paraId="670D5F3C" w14:textId="77777777" w:rsidR="00280ECB" w:rsidRPr="00BE6B68" w:rsidRDefault="00280ECB" w:rsidP="00280ECB">
            <w:pPr>
              <w:ind w:left="56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lastRenderedPageBreak/>
              <w:t>Sinon : Le système affiche un message ‘compte modifié avec succès’.</w:t>
            </w:r>
          </w:p>
          <w:p w14:paraId="070B5CAA" w14:textId="77777777" w:rsidR="00280ECB" w:rsidRPr="00BE6B68" w:rsidRDefault="00280ECB" w:rsidP="00280ECB">
            <w:pPr>
              <w:ind w:left="56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Dans le cas de la suppression :</w:t>
            </w:r>
          </w:p>
          <w:p w14:paraId="59EE8D65" w14:textId="77777777" w:rsidR="00280ECB" w:rsidRPr="00BE6B68" w:rsidRDefault="00280ECB" w:rsidP="008000CF">
            <w:pPr>
              <w:pStyle w:val="Paragraphedeliste"/>
              <w:numPr>
                <w:ilvl w:val="0"/>
                <w:numId w:val="52"/>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‘compte supprimé avec succès’.</w:t>
            </w:r>
          </w:p>
          <w:p w14:paraId="2FB338E7" w14:textId="77777777" w:rsidR="00280ECB" w:rsidRPr="00BE6B68" w:rsidRDefault="00280ECB" w:rsidP="008000CF">
            <w:pPr>
              <w:pStyle w:val="Paragraphedeliste"/>
              <w:numPr>
                <w:ilvl w:val="0"/>
                <w:numId w:val="52"/>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2.</w:t>
            </w:r>
          </w:p>
          <w:p w14:paraId="099ACE43" w14:textId="77777777" w:rsidR="00280ECB" w:rsidRPr="00BE6B68" w:rsidRDefault="00280ECB" w:rsidP="00280ECB">
            <w:pPr>
              <w:ind w:left="56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Dans le cas de l’affichage des informations d’un client :</w:t>
            </w:r>
          </w:p>
          <w:p w14:paraId="12E799BD" w14:textId="77777777" w:rsidR="00280ECB" w:rsidRPr="00BE6B68" w:rsidRDefault="00280ECB" w:rsidP="008000CF">
            <w:pPr>
              <w:pStyle w:val="Paragraphedeliste"/>
              <w:numPr>
                <w:ilvl w:val="0"/>
                <w:numId w:val="53"/>
              </w:numPr>
              <w:spacing w:after="0" w:line="240" w:lineRule="auto"/>
              <w:ind w:left="1134"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l’interface correspondante.</w:t>
            </w:r>
          </w:p>
          <w:p w14:paraId="5A01A061" w14:textId="77777777" w:rsidR="00280ECB" w:rsidRPr="00BE6B68" w:rsidRDefault="00280ECB" w:rsidP="00280ECB">
            <w:pPr>
              <w:ind w:left="56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Dans le cas de l’affichage des réservations d’un client :</w:t>
            </w:r>
          </w:p>
          <w:p w14:paraId="0B729656"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          S’il existe au moins une commande : </w:t>
            </w:r>
          </w:p>
          <w:p w14:paraId="45FE26B3" w14:textId="77777777" w:rsidR="00280ECB" w:rsidRPr="00BE6B68" w:rsidRDefault="00280ECB" w:rsidP="008000CF">
            <w:pPr>
              <w:pStyle w:val="Paragraphedeliste"/>
              <w:numPr>
                <w:ilvl w:val="0"/>
                <w:numId w:val="53"/>
              </w:numPr>
              <w:spacing w:after="0" w:line="240" w:lineRule="auto"/>
              <w:ind w:left="1134" w:hanging="425"/>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l’interface correspondante.</w:t>
            </w:r>
          </w:p>
          <w:p w14:paraId="421F897A" w14:textId="77777777" w:rsidR="00280ECB" w:rsidRPr="00BE6B68" w:rsidRDefault="00280ECB" w:rsidP="00280ECB">
            <w:pPr>
              <w:ind w:left="56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 Sinon : Le système affiche un message ‘liste des commandes vide’.</w:t>
            </w:r>
          </w:p>
        </w:tc>
      </w:tr>
    </w:tbl>
    <w:p w14:paraId="7F8693DB" w14:textId="58752DA0" w:rsidR="00EE3E64" w:rsidRPr="00BE6B68" w:rsidRDefault="00EE3E64" w:rsidP="00EE3E64">
      <w:pPr>
        <w:pStyle w:val="Lgende"/>
        <w:jc w:val="center"/>
        <w:rPr>
          <w:rFonts w:ascii="Times New Roman" w:hAnsi="Times New Roman" w:cs="Times New Roman"/>
          <w:i w:val="0"/>
          <w:color w:val="000000" w:themeColor="text1"/>
          <w:sz w:val="20"/>
          <w:szCs w:val="20"/>
        </w:rPr>
      </w:pPr>
      <w:bookmarkStart w:id="28" w:name="_Toc54722932"/>
      <w:r w:rsidRPr="00BE6B68">
        <w:rPr>
          <w:rFonts w:ascii="Times New Roman" w:hAnsi="Times New Roman" w:cs="Times New Roman"/>
          <w:i w:val="0"/>
          <w:color w:val="000000" w:themeColor="text1"/>
          <w:sz w:val="20"/>
          <w:szCs w:val="20"/>
        </w:rPr>
        <w:lastRenderedPageBreak/>
        <w:t xml:space="preserve">Description de diagramme de cas d’utilisation « Afficher liste des clients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l'administrateur</w:t>
      </w:r>
      <w:r w:rsidR="00077434" w:rsidRPr="00BE6B68">
        <w:rPr>
          <w:rFonts w:ascii="Times New Roman" w:hAnsi="Times New Roman" w:cs="Times New Roman"/>
          <w:i w:val="0"/>
          <w:color w:val="000000" w:themeColor="text1"/>
          <w:sz w:val="20"/>
          <w:szCs w:val="20"/>
        </w:rPr>
        <w:t>.</w:t>
      </w:r>
      <w:bookmarkEnd w:id="28"/>
    </w:p>
    <w:p w14:paraId="68E32979" w14:textId="77777777" w:rsidR="002B1E65" w:rsidRPr="00BE6B68" w:rsidRDefault="002B1E65" w:rsidP="002B1E65">
      <w:pPr>
        <w:rPr>
          <w:rFonts w:ascii="Times New Roman" w:hAnsi="Times New Roman" w:cs="Times New Roman"/>
          <w:color w:val="000000" w:themeColor="text1"/>
          <w:lang w:eastAsia="en-US"/>
        </w:rPr>
      </w:pPr>
    </w:p>
    <w:p w14:paraId="6DBAFCF7" w14:textId="77777777" w:rsidR="00280ECB" w:rsidRPr="00BE6B68" w:rsidRDefault="00280ECB" w:rsidP="008000CF">
      <w:pPr>
        <w:pStyle w:val="Titre5"/>
        <w:numPr>
          <w:ilvl w:val="0"/>
          <w:numId w:val="77"/>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Diagramme de cas d'utilisation « Afficher liste des clients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l'administrateur </w:t>
      </w:r>
    </w:p>
    <w:p w14:paraId="39879328" w14:textId="6B51BDB3"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38B22903" wp14:editId="46C0959E">
            <wp:extent cx="5726409" cy="3431569"/>
            <wp:effectExtent l="0" t="0" r="8255" b="0"/>
            <wp:docPr id="9" name="Image 3" descr="C:\Users\bbb\Desktop\projet fin d'etude\notre memoire\chap2\Cas d'utilisation\afficheList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bb\Desktop\projet fin d'etude\notre memoire\chap2\Cas d'utilisation\afficheListeClient.PNG"/>
                    <pic:cNvPicPr>
                      <a:picLocks noChangeAspect="1" noChangeArrowheads="1"/>
                    </pic:cNvPicPr>
                  </pic:nvPicPr>
                  <pic:blipFill>
                    <a:blip r:embed="rId22"/>
                    <a:srcRect/>
                    <a:stretch>
                      <a:fillRect/>
                    </a:stretch>
                  </pic:blipFill>
                  <pic:spPr bwMode="auto">
                    <a:xfrm>
                      <a:off x="0" y="0"/>
                      <a:ext cx="5749564" cy="3445445"/>
                    </a:xfrm>
                    <a:prstGeom prst="rect">
                      <a:avLst/>
                    </a:prstGeom>
                    <a:noFill/>
                    <a:ln w="9525">
                      <a:noFill/>
                      <a:miter lim="800000"/>
                      <a:headEnd/>
                      <a:tailEnd/>
                    </a:ln>
                  </pic:spPr>
                </pic:pic>
              </a:graphicData>
            </a:graphic>
          </wp:inline>
        </w:drawing>
      </w:r>
    </w:p>
    <w:p w14:paraId="21253016" w14:textId="226429F8" w:rsidR="00F11FC7" w:rsidRPr="00BE6B68" w:rsidRDefault="00492CD7" w:rsidP="00492CD7">
      <w:pPr>
        <w:pStyle w:val="Lgende"/>
        <w:jc w:val="center"/>
        <w:rPr>
          <w:rFonts w:ascii="Times New Roman" w:hAnsi="Times New Roman" w:cs="Times New Roman"/>
          <w:i w:val="0"/>
          <w:color w:val="000000" w:themeColor="text1"/>
          <w:sz w:val="20"/>
          <w:szCs w:val="20"/>
        </w:rPr>
      </w:pPr>
      <w:bookmarkStart w:id="29" w:name="_Toc54723885"/>
      <w:r w:rsidRPr="00BE6B68">
        <w:rPr>
          <w:rFonts w:ascii="Times New Roman" w:hAnsi="Times New Roman" w:cs="Times New Roman"/>
          <w:i w:val="0"/>
          <w:color w:val="000000" w:themeColor="text1"/>
          <w:sz w:val="20"/>
          <w:szCs w:val="20"/>
        </w:rPr>
        <w:t xml:space="preserve">Diagramme de cas d'utilisation « Afficher liste des clients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l'administrateur.</w:t>
      </w:r>
      <w:bookmarkEnd w:id="29"/>
    </w:p>
    <w:p w14:paraId="2AB28B91" w14:textId="77777777" w:rsidR="002B1E65" w:rsidRPr="00BE6B68" w:rsidRDefault="002B1E65" w:rsidP="002B1E65">
      <w:pPr>
        <w:rPr>
          <w:rFonts w:ascii="Times New Roman" w:hAnsi="Times New Roman" w:cs="Times New Roman"/>
          <w:color w:val="000000" w:themeColor="text1"/>
          <w:lang w:eastAsia="en-US"/>
        </w:rPr>
      </w:pPr>
    </w:p>
    <w:p w14:paraId="1EA10FC5" w14:textId="77777777" w:rsidR="002B1E65" w:rsidRPr="00BE6B68" w:rsidRDefault="002B1E65" w:rsidP="002B1E65">
      <w:pPr>
        <w:rPr>
          <w:rFonts w:ascii="Times New Roman" w:hAnsi="Times New Roman" w:cs="Times New Roman"/>
          <w:color w:val="000000" w:themeColor="text1"/>
          <w:lang w:eastAsia="en-US"/>
        </w:rPr>
      </w:pPr>
    </w:p>
    <w:p w14:paraId="23E6C718" w14:textId="77777777" w:rsidR="002B1E65" w:rsidRPr="00BE6B68" w:rsidRDefault="002B1E65" w:rsidP="002B1E65">
      <w:pPr>
        <w:rPr>
          <w:rFonts w:ascii="Times New Roman" w:hAnsi="Times New Roman" w:cs="Times New Roman"/>
          <w:color w:val="000000" w:themeColor="text1"/>
          <w:lang w:eastAsia="en-US"/>
        </w:rPr>
      </w:pPr>
    </w:p>
    <w:p w14:paraId="6770A4FB" w14:textId="60E27954"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lastRenderedPageBreak/>
        <w:t xml:space="preserve">Cas d'utilisation « Gestion des commandes </w:t>
      </w:r>
      <w:r w:rsidRPr="00BE6B68">
        <w:rPr>
          <w:rFonts w:ascii="Times New Roman" w:hAnsi="Times New Roman" w:cs="Times New Roman"/>
          <w:i w:val="0"/>
          <w:color w:val="000000" w:themeColor="text1"/>
          <w:sz w:val="24"/>
          <w:szCs w:val="24"/>
          <w:lang w:eastAsia="zh-CN"/>
        </w:rPr>
        <w:t>»</w:t>
      </w:r>
      <w:r w:rsidRPr="00BE6B68">
        <w:rPr>
          <w:rFonts w:ascii="Times New Roman" w:hAnsi="Times New Roman" w:cs="Times New Roman"/>
          <w:i w:val="0"/>
          <w:color w:val="000000" w:themeColor="text1"/>
          <w:sz w:val="24"/>
          <w:szCs w:val="24"/>
        </w:rPr>
        <w:t xml:space="preserve"> pour l'administrateur</w:t>
      </w:r>
    </w:p>
    <w:p w14:paraId="6776130A"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Nous allons décrire le diagramme de cas d'utilisation « Gestion des commandes </w:t>
      </w:r>
      <w:r w:rsidRPr="00BE6B68">
        <w:rPr>
          <w:rFonts w:ascii="Times New Roman" w:hAnsi="Times New Roman" w:cs="Times New Roman"/>
          <w:color w:val="000000" w:themeColor="text1"/>
          <w:sz w:val="24"/>
          <w:szCs w:val="24"/>
          <w:lang w:eastAsia="zh-CN"/>
        </w:rPr>
        <w:t>»</w:t>
      </w:r>
      <w:r w:rsidRPr="00BE6B68">
        <w:rPr>
          <w:rFonts w:ascii="Times New Roman" w:hAnsi="Times New Roman" w:cs="Times New Roman"/>
          <w:color w:val="000000" w:themeColor="text1"/>
          <w:sz w:val="24"/>
          <w:szCs w:val="24"/>
        </w:rPr>
        <w:t xml:space="preserve"> pour l'administrateur.</w:t>
      </w:r>
    </w:p>
    <w:p w14:paraId="37C54904" w14:textId="77777777" w:rsidR="00280ECB" w:rsidRPr="00BE6B68" w:rsidRDefault="00280ECB" w:rsidP="008000CF">
      <w:pPr>
        <w:pStyle w:val="Titre5"/>
        <w:numPr>
          <w:ilvl w:val="0"/>
          <w:numId w:val="78"/>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Description de diagramme de cas d'utilisation « Gestion des commandes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l'administrateur</w:t>
      </w:r>
    </w:p>
    <w:tbl>
      <w:tblPr>
        <w:tblStyle w:val="Grilledutableau"/>
        <w:tblW w:w="0" w:type="auto"/>
        <w:tblLook w:val="04A0" w:firstRow="1" w:lastRow="0" w:firstColumn="1" w:lastColumn="0" w:noHBand="0" w:noVBand="1"/>
      </w:tblPr>
      <w:tblGrid>
        <w:gridCol w:w="4583"/>
        <w:gridCol w:w="4583"/>
      </w:tblGrid>
      <w:tr w:rsidR="00046E61" w:rsidRPr="00BE6B68" w14:paraId="52EFA86A" w14:textId="77777777" w:rsidTr="00280ECB">
        <w:tc>
          <w:tcPr>
            <w:tcW w:w="9166" w:type="dxa"/>
            <w:gridSpan w:val="2"/>
          </w:tcPr>
          <w:p w14:paraId="268EE4E3"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23194C5C" w14:textId="77777777" w:rsidTr="00280ECB">
        <w:tc>
          <w:tcPr>
            <w:tcW w:w="4583" w:type="dxa"/>
          </w:tcPr>
          <w:p w14:paraId="4F1CBD1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1C8E888D"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Gestion des commandes.</w:t>
            </w:r>
          </w:p>
        </w:tc>
      </w:tr>
      <w:tr w:rsidR="00046E61" w:rsidRPr="00BE6B68" w14:paraId="59EDBD79" w14:textId="77777777" w:rsidTr="00280ECB">
        <w:tc>
          <w:tcPr>
            <w:tcW w:w="4583" w:type="dxa"/>
          </w:tcPr>
          <w:p w14:paraId="1C9335AC"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567ECF90"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Gérer  les commandes.</w:t>
            </w:r>
          </w:p>
        </w:tc>
      </w:tr>
      <w:tr w:rsidR="00046E61" w:rsidRPr="00BE6B68" w14:paraId="438B4602" w14:textId="77777777" w:rsidTr="00280ECB">
        <w:tc>
          <w:tcPr>
            <w:tcW w:w="4583" w:type="dxa"/>
          </w:tcPr>
          <w:p w14:paraId="108AB5F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34733A2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va gérer la liste des commandes des clients soit par valider ou annuler une commande.</w:t>
            </w:r>
          </w:p>
        </w:tc>
      </w:tr>
      <w:tr w:rsidR="00046E61" w:rsidRPr="00BE6B68" w14:paraId="10DE2F71" w14:textId="77777777" w:rsidTr="00280ECB">
        <w:tc>
          <w:tcPr>
            <w:tcW w:w="4583" w:type="dxa"/>
          </w:tcPr>
          <w:p w14:paraId="5109920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773394BE"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Administrateur.</w:t>
            </w:r>
          </w:p>
        </w:tc>
      </w:tr>
      <w:tr w:rsidR="00046E61" w:rsidRPr="00BE6B68" w14:paraId="35333567" w14:textId="77777777" w:rsidTr="00280ECB">
        <w:tc>
          <w:tcPr>
            <w:tcW w:w="9166" w:type="dxa"/>
            <w:gridSpan w:val="2"/>
          </w:tcPr>
          <w:p w14:paraId="36CEC39D"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049DFC4A" w14:textId="77777777" w:rsidTr="00280ECB">
        <w:tc>
          <w:tcPr>
            <w:tcW w:w="4583" w:type="dxa"/>
          </w:tcPr>
          <w:p w14:paraId="08948251"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Pré conditions</w:t>
            </w:r>
          </w:p>
        </w:tc>
        <w:tc>
          <w:tcPr>
            <w:tcW w:w="4583" w:type="dxa"/>
          </w:tcPr>
          <w:p w14:paraId="4458255B"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285C9852" w14:textId="77777777" w:rsidTr="00280ECB">
        <w:tc>
          <w:tcPr>
            <w:tcW w:w="4583" w:type="dxa"/>
          </w:tcPr>
          <w:p w14:paraId="3BE44966" w14:textId="77777777" w:rsidR="00280ECB" w:rsidRPr="00BE6B68" w:rsidRDefault="00280ECB" w:rsidP="008000CF">
            <w:pPr>
              <w:pStyle w:val="Paragraphedeliste"/>
              <w:numPr>
                <w:ilvl w:val="0"/>
                <w:numId w:val="53"/>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est authentifié.</w:t>
            </w:r>
          </w:p>
          <w:p w14:paraId="3FE08F78" w14:textId="77777777" w:rsidR="00280ECB" w:rsidRPr="00BE6B68" w:rsidRDefault="00280ECB" w:rsidP="008000CF">
            <w:pPr>
              <w:pStyle w:val="Paragraphedeliste"/>
              <w:numPr>
                <w:ilvl w:val="0"/>
                <w:numId w:val="53"/>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L’administrateur choisi la commande à valider ou à annuler.</w:t>
            </w:r>
          </w:p>
        </w:tc>
        <w:tc>
          <w:tcPr>
            <w:tcW w:w="4583" w:type="dxa"/>
          </w:tcPr>
          <w:p w14:paraId="24ECB807"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Valider ou annuler une commande. </w:t>
            </w:r>
          </w:p>
        </w:tc>
      </w:tr>
      <w:tr w:rsidR="00046E61" w:rsidRPr="00BE6B68" w14:paraId="2098415D" w14:textId="77777777" w:rsidTr="00280ECB">
        <w:tc>
          <w:tcPr>
            <w:tcW w:w="9166" w:type="dxa"/>
            <w:gridSpan w:val="2"/>
          </w:tcPr>
          <w:p w14:paraId="034C48FA"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2CB512C2" w14:textId="77777777" w:rsidTr="00280ECB">
        <w:tc>
          <w:tcPr>
            <w:tcW w:w="9166" w:type="dxa"/>
            <w:gridSpan w:val="2"/>
          </w:tcPr>
          <w:p w14:paraId="0C105C84" w14:textId="77777777" w:rsidR="00280ECB" w:rsidRPr="00BE6B68" w:rsidRDefault="00280ECB" w:rsidP="008000CF">
            <w:pPr>
              <w:pStyle w:val="Paragraphedeliste"/>
              <w:numPr>
                <w:ilvl w:val="0"/>
                <w:numId w:val="54"/>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Demande d’accès à la liste des commandes.</w:t>
            </w:r>
          </w:p>
          <w:p w14:paraId="6AB9E242" w14:textId="77777777" w:rsidR="00280ECB" w:rsidRPr="00BE6B68" w:rsidRDefault="00280ECB" w:rsidP="008000CF">
            <w:pPr>
              <w:pStyle w:val="Paragraphedeliste"/>
              <w:numPr>
                <w:ilvl w:val="0"/>
                <w:numId w:val="54"/>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lui répond par l’affichage de la liste des commandes.</w:t>
            </w:r>
          </w:p>
          <w:p w14:paraId="7829E18E" w14:textId="77777777" w:rsidR="00280ECB" w:rsidRPr="00BE6B68" w:rsidRDefault="00280ECB" w:rsidP="008000CF">
            <w:pPr>
              <w:pStyle w:val="Paragraphedeliste"/>
              <w:numPr>
                <w:ilvl w:val="0"/>
                <w:numId w:val="54"/>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L’administrateur choisie l’action à réaliser : valider ou annuler une commande. </w:t>
            </w:r>
          </w:p>
          <w:p w14:paraId="79BEEDC8" w14:textId="77777777" w:rsidR="00280ECB" w:rsidRPr="00BE6B68" w:rsidRDefault="00280ECB" w:rsidP="008000CF">
            <w:pPr>
              <w:pStyle w:val="Paragraphedeliste"/>
              <w:numPr>
                <w:ilvl w:val="0"/>
                <w:numId w:val="54"/>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système affiche la réussite de l’opération. </w:t>
            </w:r>
          </w:p>
        </w:tc>
      </w:tr>
    </w:tbl>
    <w:p w14:paraId="399D751E" w14:textId="77AAD693" w:rsidR="00EE3E64" w:rsidRPr="00BE6B68" w:rsidRDefault="00EE3E64" w:rsidP="00EE3E64">
      <w:pPr>
        <w:pStyle w:val="Lgende"/>
        <w:jc w:val="center"/>
        <w:rPr>
          <w:rFonts w:ascii="Times New Roman" w:hAnsi="Times New Roman" w:cs="Times New Roman"/>
          <w:i w:val="0"/>
          <w:color w:val="000000" w:themeColor="text1"/>
          <w:sz w:val="20"/>
          <w:szCs w:val="20"/>
        </w:rPr>
      </w:pPr>
      <w:bookmarkStart w:id="30" w:name="_Toc54722933"/>
      <w:r w:rsidRPr="00BE6B68">
        <w:rPr>
          <w:rFonts w:ascii="Times New Roman" w:hAnsi="Times New Roman" w:cs="Times New Roman"/>
          <w:i w:val="0"/>
          <w:color w:val="000000" w:themeColor="text1"/>
          <w:sz w:val="20"/>
          <w:szCs w:val="20"/>
        </w:rPr>
        <w:t xml:space="preserve">Description de diagramme de cas d’utilisation « Gestion des commandes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l'administrateur.</w:t>
      </w:r>
      <w:bookmarkEnd w:id="30"/>
    </w:p>
    <w:p w14:paraId="68A2D52A" w14:textId="77777777" w:rsidR="00280ECB" w:rsidRPr="00BE6B68" w:rsidRDefault="00280ECB" w:rsidP="008000CF">
      <w:pPr>
        <w:pStyle w:val="Titre5"/>
        <w:numPr>
          <w:ilvl w:val="0"/>
          <w:numId w:val="78"/>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Diagramme de cas d'utilisation « Gestion des commandes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l'administrateur</w:t>
      </w:r>
    </w:p>
    <w:p w14:paraId="49D8A138" w14:textId="1A936339"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095221B5" wp14:editId="6538B533">
            <wp:extent cx="5705475" cy="2028825"/>
            <wp:effectExtent l="0" t="0" r="9525" b="9525"/>
            <wp:docPr id="10" name="Image 4" descr="C:\Users\bbb\Desktop\projet fin d'etude\notre memoire\chap2\Cas d'utilisation\Gestion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bb\Desktop\projet fin d'etude\notre memoire\chap2\Cas d'utilisation\GestionCommande.PNG"/>
                    <pic:cNvPicPr>
                      <a:picLocks noChangeAspect="1" noChangeArrowheads="1"/>
                    </pic:cNvPicPr>
                  </pic:nvPicPr>
                  <pic:blipFill>
                    <a:blip r:embed="rId23"/>
                    <a:srcRect/>
                    <a:stretch>
                      <a:fillRect/>
                    </a:stretch>
                  </pic:blipFill>
                  <pic:spPr bwMode="auto">
                    <a:xfrm>
                      <a:off x="0" y="0"/>
                      <a:ext cx="5722040" cy="2034715"/>
                    </a:xfrm>
                    <a:prstGeom prst="rect">
                      <a:avLst/>
                    </a:prstGeom>
                    <a:noFill/>
                    <a:ln w="9525">
                      <a:noFill/>
                      <a:miter lim="800000"/>
                      <a:headEnd/>
                      <a:tailEnd/>
                    </a:ln>
                  </pic:spPr>
                </pic:pic>
              </a:graphicData>
            </a:graphic>
          </wp:inline>
        </w:drawing>
      </w:r>
    </w:p>
    <w:p w14:paraId="23524153" w14:textId="6FF6AA2E" w:rsidR="00492CD7" w:rsidRPr="00BE6B68" w:rsidRDefault="00492CD7" w:rsidP="00492CD7">
      <w:pPr>
        <w:pStyle w:val="Lgende"/>
        <w:jc w:val="center"/>
        <w:rPr>
          <w:rFonts w:ascii="Times New Roman" w:hAnsi="Times New Roman" w:cs="Times New Roman"/>
          <w:i w:val="0"/>
          <w:color w:val="000000" w:themeColor="text1"/>
          <w:sz w:val="20"/>
          <w:szCs w:val="20"/>
        </w:rPr>
      </w:pPr>
      <w:bookmarkStart w:id="31" w:name="_Toc54723886"/>
      <w:r w:rsidRPr="00BE6B68">
        <w:rPr>
          <w:rFonts w:ascii="Times New Roman" w:hAnsi="Times New Roman" w:cs="Times New Roman"/>
          <w:i w:val="0"/>
          <w:color w:val="000000" w:themeColor="text1"/>
          <w:sz w:val="20"/>
          <w:szCs w:val="20"/>
        </w:rPr>
        <w:t xml:space="preserve">Diagramme de cas d'utilisation « Gestion des commandes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l'administrateur.</w:t>
      </w:r>
      <w:bookmarkEnd w:id="31"/>
    </w:p>
    <w:p w14:paraId="250F07ED" w14:textId="6B55851F" w:rsidR="00280ECB" w:rsidRPr="00BE6B68" w:rsidRDefault="00280ECB" w:rsidP="00280ECB">
      <w:pPr>
        <w:pStyle w:val="Titre3"/>
        <w:jc w:val="both"/>
        <w:rPr>
          <w:rFonts w:ascii="Times New Roman" w:hAnsi="Times New Roman" w:cs="Times New Roman"/>
          <w:color w:val="000000" w:themeColor="text1"/>
          <w:sz w:val="26"/>
          <w:szCs w:val="26"/>
        </w:rPr>
      </w:pPr>
      <w:bookmarkStart w:id="32" w:name="_Toc54724974"/>
      <w:r w:rsidRPr="00BE6B68">
        <w:rPr>
          <w:rFonts w:ascii="Times New Roman" w:hAnsi="Times New Roman" w:cs="Times New Roman"/>
          <w:color w:val="000000" w:themeColor="text1"/>
          <w:sz w:val="26"/>
          <w:szCs w:val="26"/>
        </w:rPr>
        <w:lastRenderedPageBreak/>
        <w:t xml:space="preserve">Description des cas d'utilisations pour « </w:t>
      </w:r>
      <w:r w:rsidRPr="00BE6B68">
        <w:rPr>
          <w:rFonts w:ascii="Times New Roman" w:hAnsi="Times New Roman" w:cs="Times New Roman"/>
          <w:color w:val="000000" w:themeColor="text1"/>
          <w:sz w:val="24"/>
          <w:szCs w:val="24"/>
        </w:rPr>
        <w:t xml:space="preserve">Client </w:t>
      </w:r>
      <w:r w:rsidRPr="00BE6B68">
        <w:rPr>
          <w:rFonts w:ascii="Times New Roman" w:hAnsi="Times New Roman" w:cs="Times New Roman"/>
          <w:color w:val="000000" w:themeColor="text1"/>
          <w:sz w:val="26"/>
          <w:szCs w:val="26"/>
          <w:lang w:eastAsia="zh-CN"/>
        </w:rPr>
        <w:t>»</w:t>
      </w:r>
      <w:bookmarkEnd w:id="32"/>
    </w:p>
    <w:p w14:paraId="4CAFCB7D" w14:textId="4AE0EEE5"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t xml:space="preserve">Cas d'utilisation « Recherche d'un produit </w:t>
      </w:r>
      <w:r w:rsidRPr="00BE6B68">
        <w:rPr>
          <w:rFonts w:ascii="Times New Roman" w:hAnsi="Times New Roman" w:cs="Times New Roman"/>
          <w:i w:val="0"/>
          <w:color w:val="000000" w:themeColor="text1"/>
          <w:sz w:val="24"/>
          <w:szCs w:val="24"/>
          <w:lang w:eastAsia="zh-CN"/>
        </w:rPr>
        <w:t>»</w:t>
      </w:r>
      <w:r w:rsidRPr="00BE6B68">
        <w:rPr>
          <w:rFonts w:ascii="Times New Roman" w:hAnsi="Times New Roman" w:cs="Times New Roman"/>
          <w:i w:val="0"/>
          <w:color w:val="000000" w:themeColor="text1"/>
          <w:sz w:val="24"/>
          <w:szCs w:val="24"/>
        </w:rPr>
        <w:t xml:space="preserve"> pour le client</w:t>
      </w:r>
    </w:p>
    <w:p w14:paraId="0F1E63B0"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Nous allons décrire le diagramme de cas d'utilisation « Recherche d'un produit </w:t>
      </w:r>
      <w:r w:rsidRPr="00BE6B68">
        <w:rPr>
          <w:rFonts w:ascii="Times New Roman" w:hAnsi="Times New Roman" w:cs="Times New Roman"/>
          <w:color w:val="000000" w:themeColor="text1"/>
          <w:sz w:val="24"/>
          <w:szCs w:val="24"/>
          <w:lang w:eastAsia="zh-CN"/>
        </w:rPr>
        <w:t>»</w:t>
      </w:r>
      <w:r w:rsidRPr="00BE6B68">
        <w:rPr>
          <w:rFonts w:ascii="Times New Roman" w:hAnsi="Times New Roman" w:cs="Times New Roman"/>
          <w:color w:val="000000" w:themeColor="text1"/>
          <w:sz w:val="24"/>
          <w:szCs w:val="24"/>
        </w:rPr>
        <w:t xml:space="preserve"> pour le client.</w:t>
      </w:r>
    </w:p>
    <w:p w14:paraId="1BE31249" w14:textId="77777777" w:rsidR="00280ECB" w:rsidRPr="00BE6B68" w:rsidRDefault="00280ECB" w:rsidP="008000CF">
      <w:pPr>
        <w:pStyle w:val="Titre5"/>
        <w:numPr>
          <w:ilvl w:val="0"/>
          <w:numId w:val="79"/>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Description de diagramme de cas d'utilisation « Recherche d'un produit </w:t>
      </w:r>
      <w:r w:rsidRPr="00BE6B68">
        <w:rPr>
          <w:rFonts w:ascii="Times New Roman" w:hAnsi="Times New Roman" w:cs="Times New Roman"/>
          <w:b/>
          <w:color w:val="000000" w:themeColor="text1"/>
          <w:sz w:val="24"/>
          <w:szCs w:val="24"/>
          <w:lang w:eastAsia="zh-CN"/>
        </w:rPr>
        <w:t xml:space="preserve">» </w:t>
      </w:r>
      <w:r w:rsidRPr="00BE6B68">
        <w:rPr>
          <w:rFonts w:ascii="Times New Roman" w:hAnsi="Times New Roman" w:cs="Times New Roman"/>
          <w:b/>
          <w:color w:val="000000" w:themeColor="text1"/>
          <w:sz w:val="24"/>
          <w:szCs w:val="24"/>
        </w:rPr>
        <w:t xml:space="preserve">pour le client </w:t>
      </w:r>
    </w:p>
    <w:tbl>
      <w:tblPr>
        <w:tblStyle w:val="Grilledutableau"/>
        <w:tblW w:w="0" w:type="auto"/>
        <w:tblLook w:val="04A0" w:firstRow="1" w:lastRow="0" w:firstColumn="1" w:lastColumn="0" w:noHBand="0" w:noVBand="1"/>
      </w:tblPr>
      <w:tblGrid>
        <w:gridCol w:w="4583"/>
        <w:gridCol w:w="4583"/>
      </w:tblGrid>
      <w:tr w:rsidR="00046E61" w:rsidRPr="00BE6B68" w14:paraId="6BBF6A9E" w14:textId="77777777" w:rsidTr="00280ECB">
        <w:tc>
          <w:tcPr>
            <w:tcW w:w="9166" w:type="dxa"/>
            <w:gridSpan w:val="2"/>
          </w:tcPr>
          <w:p w14:paraId="71412899"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76BF95F6" w14:textId="77777777" w:rsidTr="00280ECB">
        <w:tc>
          <w:tcPr>
            <w:tcW w:w="4583" w:type="dxa"/>
          </w:tcPr>
          <w:p w14:paraId="296A251D"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681E8ACC"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Recherche d'un produit.</w:t>
            </w:r>
          </w:p>
        </w:tc>
      </w:tr>
      <w:tr w:rsidR="00046E61" w:rsidRPr="00BE6B68" w14:paraId="13023EEA" w14:textId="77777777" w:rsidTr="00280ECB">
        <w:tc>
          <w:tcPr>
            <w:tcW w:w="4583" w:type="dxa"/>
          </w:tcPr>
          <w:p w14:paraId="2EE9071D"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3CC2AA0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Rechercher un produit.</w:t>
            </w:r>
          </w:p>
        </w:tc>
      </w:tr>
      <w:tr w:rsidR="00046E61" w:rsidRPr="00BE6B68" w14:paraId="40E85918" w14:textId="77777777" w:rsidTr="00280ECB">
        <w:tc>
          <w:tcPr>
            <w:tcW w:w="4583" w:type="dxa"/>
          </w:tcPr>
          <w:p w14:paraId="5834657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6D251A29" w14:textId="77777777" w:rsidR="00280ECB" w:rsidRPr="00BE6B68" w:rsidRDefault="00280ECB" w:rsidP="008000CF">
            <w:pPr>
              <w:pStyle w:val="Paragraphedeliste"/>
              <w:numPr>
                <w:ilvl w:val="0"/>
                <w:numId w:val="55"/>
              </w:numPr>
              <w:spacing w:after="0" w:line="240" w:lineRule="auto"/>
              <w:ind w:left="237" w:hanging="23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va lancer une recherche grâce à un moteur de recherche, il tape un mot clé et le système affiche tous les produits qui répondent à la requête.</w:t>
            </w:r>
          </w:p>
          <w:p w14:paraId="43697CDF" w14:textId="77777777" w:rsidR="00280ECB" w:rsidRPr="00BE6B68" w:rsidRDefault="00280ECB" w:rsidP="008000CF">
            <w:pPr>
              <w:pStyle w:val="Paragraphedeliste"/>
              <w:numPr>
                <w:ilvl w:val="0"/>
                <w:numId w:val="55"/>
              </w:numPr>
              <w:spacing w:after="0" w:line="240" w:lineRule="auto"/>
              <w:ind w:left="237" w:hanging="23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Une fois le produit trouvé, le client aura le choix de consulter les détails d’un produit, de l’ajouter à son panier ou de réserver le produit.  </w:t>
            </w:r>
          </w:p>
        </w:tc>
      </w:tr>
      <w:tr w:rsidR="00046E61" w:rsidRPr="00BE6B68" w14:paraId="60599629" w14:textId="77777777" w:rsidTr="00280ECB">
        <w:tc>
          <w:tcPr>
            <w:tcW w:w="4583" w:type="dxa"/>
          </w:tcPr>
          <w:p w14:paraId="2CAEBEA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46D47A03"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Client.</w:t>
            </w:r>
          </w:p>
        </w:tc>
      </w:tr>
      <w:tr w:rsidR="00046E61" w:rsidRPr="00BE6B68" w14:paraId="79EBA688" w14:textId="77777777" w:rsidTr="00280ECB">
        <w:tc>
          <w:tcPr>
            <w:tcW w:w="9166" w:type="dxa"/>
            <w:gridSpan w:val="2"/>
          </w:tcPr>
          <w:p w14:paraId="67E29143"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3E152B28" w14:textId="77777777" w:rsidTr="00280ECB">
        <w:tc>
          <w:tcPr>
            <w:tcW w:w="4583" w:type="dxa"/>
          </w:tcPr>
          <w:p w14:paraId="60609E86"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Pré conditions</w:t>
            </w:r>
          </w:p>
        </w:tc>
        <w:tc>
          <w:tcPr>
            <w:tcW w:w="4583" w:type="dxa"/>
          </w:tcPr>
          <w:p w14:paraId="75AE62E7"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77F72CE8" w14:textId="77777777" w:rsidTr="00280ECB">
        <w:tc>
          <w:tcPr>
            <w:tcW w:w="4583" w:type="dxa"/>
          </w:tcPr>
          <w:p w14:paraId="4D25857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consulte le catalogue des produits.</w:t>
            </w:r>
          </w:p>
        </w:tc>
        <w:tc>
          <w:tcPr>
            <w:tcW w:w="4583" w:type="dxa"/>
          </w:tcPr>
          <w:p w14:paraId="337DB0DF"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Produit trouvé ou non.</w:t>
            </w:r>
          </w:p>
        </w:tc>
      </w:tr>
      <w:tr w:rsidR="00046E61" w:rsidRPr="00BE6B68" w14:paraId="107025A1" w14:textId="77777777" w:rsidTr="00280ECB">
        <w:tc>
          <w:tcPr>
            <w:tcW w:w="9166" w:type="dxa"/>
            <w:gridSpan w:val="2"/>
          </w:tcPr>
          <w:p w14:paraId="6082AE93"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10ECDF62" w14:textId="77777777" w:rsidTr="00280ECB">
        <w:trPr>
          <w:trHeight w:val="416"/>
        </w:trPr>
        <w:tc>
          <w:tcPr>
            <w:tcW w:w="9166" w:type="dxa"/>
            <w:gridSpan w:val="2"/>
          </w:tcPr>
          <w:p w14:paraId="39605E5E" w14:textId="77777777" w:rsidR="00280ECB" w:rsidRPr="00BE6B68" w:rsidRDefault="00280ECB" w:rsidP="008000CF">
            <w:pPr>
              <w:pStyle w:val="Paragraphedeliste"/>
              <w:numPr>
                <w:ilvl w:val="0"/>
                <w:numId w:val="56"/>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saisie un mot clé.</w:t>
            </w:r>
          </w:p>
          <w:p w14:paraId="4110FD90" w14:textId="77777777" w:rsidR="00280ECB" w:rsidRPr="00BE6B68" w:rsidRDefault="00280ECB" w:rsidP="008000CF">
            <w:pPr>
              <w:pStyle w:val="Paragraphedeliste"/>
              <w:numPr>
                <w:ilvl w:val="0"/>
                <w:numId w:val="56"/>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cherche tous les produits en lien avec le mot clé.</w:t>
            </w:r>
          </w:p>
          <w:p w14:paraId="43DC46BE" w14:textId="77777777" w:rsidR="00280ECB" w:rsidRPr="00BE6B68" w:rsidRDefault="00280ECB" w:rsidP="008000CF">
            <w:pPr>
              <w:pStyle w:val="Paragraphedeliste"/>
              <w:numPr>
                <w:ilvl w:val="0"/>
                <w:numId w:val="56"/>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système affiche les résultats. </w:t>
            </w:r>
          </w:p>
          <w:p w14:paraId="7492C129" w14:textId="77777777" w:rsidR="00280ECB" w:rsidRPr="00BE6B68" w:rsidRDefault="009F6142" w:rsidP="008000CF">
            <w:pPr>
              <w:pStyle w:val="Paragraphedeliste"/>
              <w:numPr>
                <w:ilvl w:val="0"/>
                <w:numId w:val="54"/>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peut</w:t>
            </w:r>
            <w:r w:rsidR="00280ECB" w:rsidRPr="00BE6B68">
              <w:rPr>
                <w:rFonts w:ascii="Times New Roman" w:hAnsi="Times New Roman" w:cs="Times New Roman"/>
                <w:color w:val="000000" w:themeColor="text1"/>
                <w:sz w:val="24"/>
                <w:szCs w:val="24"/>
              </w:rPr>
              <w:t xml:space="preserve"> choisir une action : </w:t>
            </w:r>
          </w:p>
          <w:p w14:paraId="3D092F71" w14:textId="77777777" w:rsidR="00280ECB" w:rsidRPr="00BE6B68" w:rsidRDefault="00280ECB" w:rsidP="008000CF">
            <w:pPr>
              <w:pStyle w:val="Paragraphedeliste"/>
              <w:numPr>
                <w:ilvl w:val="0"/>
                <w:numId w:val="68"/>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Ajouter un produit à son panier.</w:t>
            </w:r>
          </w:p>
          <w:p w14:paraId="246DCB1C" w14:textId="77777777" w:rsidR="00280ECB" w:rsidRPr="00BE6B68" w:rsidRDefault="00280ECB" w:rsidP="008000CF">
            <w:pPr>
              <w:pStyle w:val="Paragraphedeliste"/>
              <w:numPr>
                <w:ilvl w:val="0"/>
                <w:numId w:val="68"/>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Consulter les détails d’un produit.</w:t>
            </w:r>
          </w:p>
          <w:p w14:paraId="2315A879" w14:textId="77777777" w:rsidR="00280ECB" w:rsidRPr="00BE6B68" w:rsidRDefault="00280ECB" w:rsidP="008000CF">
            <w:pPr>
              <w:pStyle w:val="Paragraphedeliste"/>
              <w:numPr>
                <w:ilvl w:val="0"/>
                <w:numId w:val="68"/>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Faire une commande sur un produit. </w:t>
            </w:r>
          </w:p>
        </w:tc>
      </w:tr>
    </w:tbl>
    <w:p w14:paraId="6A4279A2" w14:textId="64EB8C63" w:rsidR="00EE3E64" w:rsidRPr="00BE6B68" w:rsidRDefault="00EE3E64" w:rsidP="00EE3E64">
      <w:pPr>
        <w:pStyle w:val="Lgende"/>
        <w:jc w:val="center"/>
        <w:rPr>
          <w:rFonts w:ascii="Times New Roman" w:hAnsi="Times New Roman" w:cs="Times New Roman"/>
          <w:i w:val="0"/>
          <w:color w:val="000000" w:themeColor="text1"/>
          <w:sz w:val="20"/>
          <w:szCs w:val="20"/>
        </w:rPr>
      </w:pPr>
      <w:bookmarkStart w:id="33" w:name="_Toc54722934"/>
      <w:r w:rsidRPr="00BE6B68">
        <w:rPr>
          <w:rFonts w:ascii="Times New Roman" w:hAnsi="Times New Roman" w:cs="Times New Roman"/>
          <w:i w:val="0"/>
          <w:color w:val="000000" w:themeColor="text1"/>
          <w:sz w:val="20"/>
          <w:szCs w:val="20"/>
        </w:rPr>
        <w:t xml:space="preserve">Description de diagramme de cas d'utilisation « Recherche d'un produit </w:t>
      </w:r>
      <w:r w:rsidRPr="00BE6B68">
        <w:rPr>
          <w:rFonts w:ascii="Times New Roman" w:hAnsi="Times New Roman" w:cs="Times New Roman"/>
          <w:i w:val="0"/>
          <w:color w:val="000000" w:themeColor="text1"/>
          <w:sz w:val="20"/>
          <w:szCs w:val="20"/>
          <w:lang w:eastAsia="zh-CN"/>
        </w:rPr>
        <w:t xml:space="preserve">» </w:t>
      </w:r>
      <w:r w:rsidRPr="00BE6B68">
        <w:rPr>
          <w:rFonts w:ascii="Times New Roman" w:hAnsi="Times New Roman" w:cs="Times New Roman"/>
          <w:i w:val="0"/>
          <w:color w:val="000000" w:themeColor="text1"/>
          <w:sz w:val="20"/>
          <w:szCs w:val="20"/>
        </w:rPr>
        <w:t>pour le client.</w:t>
      </w:r>
      <w:bookmarkEnd w:id="33"/>
    </w:p>
    <w:p w14:paraId="13411D30" w14:textId="77777777" w:rsidR="00280ECB" w:rsidRPr="00BE6B68" w:rsidRDefault="00280ECB" w:rsidP="00EE3E64">
      <w:pPr>
        <w:pStyle w:val="Titre5"/>
        <w:ind w:left="720"/>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lastRenderedPageBreak/>
        <w:t xml:space="preserve">Diagramme de cas d’utilisation « Recherche d'un produit </w:t>
      </w:r>
      <w:r w:rsidRPr="00BE6B68">
        <w:rPr>
          <w:rFonts w:ascii="Times New Roman" w:hAnsi="Times New Roman" w:cs="Times New Roman"/>
          <w:b/>
          <w:color w:val="000000" w:themeColor="text1"/>
          <w:sz w:val="24"/>
          <w:szCs w:val="24"/>
          <w:lang w:eastAsia="zh-CN"/>
        </w:rPr>
        <w:t xml:space="preserve">» </w:t>
      </w:r>
      <w:r w:rsidRPr="00BE6B68">
        <w:rPr>
          <w:rFonts w:ascii="Times New Roman" w:hAnsi="Times New Roman" w:cs="Times New Roman"/>
          <w:b/>
          <w:color w:val="000000" w:themeColor="text1"/>
          <w:sz w:val="24"/>
          <w:szCs w:val="24"/>
        </w:rPr>
        <w:t xml:space="preserve">pour le client </w:t>
      </w:r>
    </w:p>
    <w:p w14:paraId="44096C0A" w14:textId="5ECFA46C" w:rsidR="00280ECB" w:rsidRPr="00BE6B68" w:rsidRDefault="00BA7144"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77029EB8" wp14:editId="4B8C4775">
            <wp:extent cx="5730778" cy="3102796"/>
            <wp:effectExtent l="0" t="0" r="3810" b="2540"/>
            <wp:docPr id="61" name="Picture 61" descr="C:\Users\User\Desktop\nouveaux\recher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uveaux\recherch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570" cy="3111346"/>
                    </a:xfrm>
                    <a:prstGeom prst="rect">
                      <a:avLst/>
                    </a:prstGeom>
                    <a:noFill/>
                    <a:ln>
                      <a:noFill/>
                    </a:ln>
                  </pic:spPr>
                </pic:pic>
              </a:graphicData>
            </a:graphic>
          </wp:inline>
        </w:drawing>
      </w:r>
    </w:p>
    <w:p w14:paraId="06174456" w14:textId="3B759E89" w:rsidR="000E1056" w:rsidRPr="00BE6B68" w:rsidRDefault="00DA7080" w:rsidP="00DA7080">
      <w:pPr>
        <w:pStyle w:val="Lgende"/>
        <w:jc w:val="center"/>
        <w:rPr>
          <w:rFonts w:ascii="Times New Roman" w:hAnsi="Times New Roman" w:cs="Times New Roman"/>
          <w:i w:val="0"/>
          <w:color w:val="000000" w:themeColor="text1"/>
          <w:sz w:val="20"/>
          <w:szCs w:val="20"/>
        </w:rPr>
      </w:pPr>
      <w:bookmarkStart w:id="34" w:name="_Toc54723887"/>
      <w:r w:rsidRPr="00BE6B68">
        <w:rPr>
          <w:rFonts w:ascii="Times New Roman" w:hAnsi="Times New Roman" w:cs="Times New Roman"/>
          <w:i w:val="0"/>
          <w:color w:val="000000" w:themeColor="text1"/>
          <w:sz w:val="20"/>
          <w:szCs w:val="20"/>
        </w:rPr>
        <w:t xml:space="preserve">Diagramme de cas d'utilisation « Recherche d'un produit </w:t>
      </w:r>
      <w:r w:rsidRPr="00BE6B68">
        <w:rPr>
          <w:rFonts w:ascii="Times New Roman" w:hAnsi="Times New Roman" w:cs="Times New Roman"/>
          <w:i w:val="0"/>
          <w:color w:val="000000" w:themeColor="text1"/>
          <w:sz w:val="20"/>
          <w:szCs w:val="20"/>
          <w:lang w:eastAsia="zh-CN"/>
        </w:rPr>
        <w:t>» pour</w:t>
      </w:r>
      <w:r w:rsidRPr="00BE6B68">
        <w:rPr>
          <w:rFonts w:ascii="Times New Roman" w:hAnsi="Times New Roman" w:cs="Times New Roman"/>
          <w:i w:val="0"/>
          <w:color w:val="000000" w:themeColor="text1"/>
          <w:sz w:val="20"/>
          <w:szCs w:val="20"/>
        </w:rPr>
        <w:t xml:space="preserve"> le client.</w:t>
      </w:r>
      <w:bookmarkEnd w:id="34"/>
    </w:p>
    <w:p w14:paraId="45A55C1A" w14:textId="3239B21E"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t xml:space="preserve">Cas d'utilisation « Consultation de catalogue des produits </w:t>
      </w:r>
      <w:r w:rsidRPr="00BE6B68">
        <w:rPr>
          <w:rFonts w:ascii="Times New Roman" w:hAnsi="Times New Roman" w:cs="Times New Roman"/>
          <w:i w:val="0"/>
          <w:color w:val="000000" w:themeColor="text1"/>
          <w:sz w:val="24"/>
          <w:szCs w:val="24"/>
          <w:lang w:eastAsia="zh-CN"/>
        </w:rPr>
        <w:t>»</w:t>
      </w:r>
      <w:r w:rsidRPr="00BE6B68">
        <w:rPr>
          <w:rFonts w:ascii="Times New Roman" w:hAnsi="Times New Roman" w:cs="Times New Roman"/>
          <w:i w:val="0"/>
          <w:color w:val="000000" w:themeColor="text1"/>
          <w:sz w:val="24"/>
          <w:szCs w:val="24"/>
        </w:rPr>
        <w:t xml:space="preserve"> pour le client </w:t>
      </w:r>
    </w:p>
    <w:p w14:paraId="73CB2882"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Nous allons décrire le diagramme de cas d'utilisation « Consultation de catalogue des produits </w:t>
      </w:r>
      <w:r w:rsidRPr="00BE6B68">
        <w:rPr>
          <w:rFonts w:ascii="Times New Roman" w:hAnsi="Times New Roman" w:cs="Times New Roman"/>
          <w:color w:val="000000" w:themeColor="text1"/>
          <w:sz w:val="24"/>
          <w:szCs w:val="24"/>
          <w:lang w:eastAsia="zh-CN"/>
        </w:rPr>
        <w:t>»</w:t>
      </w:r>
      <w:r w:rsidRPr="00BE6B68">
        <w:rPr>
          <w:rFonts w:ascii="Times New Roman" w:hAnsi="Times New Roman" w:cs="Times New Roman"/>
          <w:color w:val="000000" w:themeColor="text1"/>
          <w:sz w:val="24"/>
          <w:szCs w:val="24"/>
        </w:rPr>
        <w:t xml:space="preserve"> pour le client.</w:t>
      </w:r>
    </w:p>
    <w:p w14:paraId="53DE05FA" w14:textId="77777777" w:rsidR="00280ECB" w:rsidRPr="00BE6B68" w:rsidRDefault="00280ECB" w:rsidP="008000CF">
      <w:pPr>
        <w:pStyle w:val="Titre5"/>
        <w:numPr>
          <w:ilvl w:val="0"/>
          <w:numId w:val="80"/>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Description de diagramme de cas d'utilisation « Consultation de catalogue des produits </w:t>
      </w:r>
      <w:r w:rsidRPr="00BE6B68">
        <w:rPr>
          <w:rFonts w:ascii="Times New Roman" w:hAnsi="Times New Roman" w:cs="Times New Roman"/>
          <w:b/>
          <w:color w:val="000000" w:themeColor="text1"/>
          <w:sz w:val="24"/>
          <w:szCs w:val="24"/>
          <w:lang w:eastAsia="zh-CN"/>
        </w:rPr>
        <w:t>» pour le client</w:t>
      </w:r>
      <w:r w:rsidRPr="00BE6B68">
        <w:rPr>
          <w:rFonts w:ascii="Times New Roman" w:hAnsi="Times New Roman" w:cs="Times New Roman"/>
          <w:b/>
          <w:color w:val="000000" w:themeColor="text1"/>
          <w:sz w:val="24"/>
          <w:szCs w:val="24"/>
        </w:rPr>
        <w:t xml:space="preserve"> </w:t>
      </w:r>
    </w:p>
    <w:tbl>
      <w:tblPr>
        <w:tblStyle w:val="Grilledutableau"/>
        <w:tblW w:w="0" w:type="auto"/>
        <w:tblLook w:val="04A0" w:firstRow="1" w:lastRow="0" w:firstColumn="1" w:lastColumn="0" w:noHBand="0" w:noVBand="1"/>
      </w:tblPr>
      <w:tblGrid>
        <w:gridCol w:w="4583"/>
        <w:gridCol w:w="4583"/>
      </w:tblGrid>
      <w:tr w:rsidR="00046E61" w:rsidRPr="00BE6B68" w14:paraId="721C6464" w14:textId="77777777" w:rsidTr="00280ECB">
        <w:tc>
          <w:tcPr>
            <w:tcW w:w="9166" w:type="dxa"/>
            <w:gridSpan w:val="2"/>
          </w:tcPr>
          <w:p w14:paraId="07982050"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736683E5" w14:textId="77777777" w:rsidTr="00280ECB">
        <w:tc>
          <w:tcPr>
            <w:tcW w:w="4583" w:type="dxa"/>
          </w:tcPr>
          <w:p w14:paraId="46444D89"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455F4853"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Consultation du catalogue.</w:t>
            </w:r>
          </w:p>
        </w:tc>
      </w:tr>
      <w:tr w:rsidR="00046E61" w:rsidRPr="00BE6B68" w14:paraId="10D7A5E5" w14:textId="77777777" w:rsidTr="00280ECB">
        <w:tc>
          <w:tcPr>
            <w:tcW w:w="4583" w:type="dxa"/>
          </w:tcPr>
          <w:p w14:paraId="3EDEF009"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09AB6F40"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Consulter le catalogue.</w:t>
            </w:r>
          </w:p>
        </w:tc>
      </w:tr>
      <w:tr w:rsidR="00046E61" w:rsidRPr="00BE6B68" w14:paraId="778D9CC5" w14:textId="77777777" w:rsidTr="00280ECB">
        <w:tc>
          <w:tcPr>
            <w:tcW w:w="4583" w:type="dxa"/>
          </w:tcPr>
          <w:p w14:paraId="3C040C25"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0252CC00" w14:textId="77777777" w:rsidR="00280ECB" w:rsidRPr="00BE6B68" w:rsidRDefault="00280ECB" w:rsidP="008000CF">
            <w:pPr>
              <w:pStyle w:val="Paragraphedeliste"/>
              <w:numPr>
                <w:ilvl w:val="0"/>
                <w:numId w:val="57"/>
              </w:numPr>
              <w:spacing w:after="0" w:line="240" w:lineRule="auto"/>
              <w:ind w:left="237" w:hanging="23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va consulter le catalogue en le sélectionnant. Le système répond à la requête en l’affichant.</w:t>
            </w:r>
          </w:p>
          <w:p w14:paraId="3D68C656" w14:textId="77777777" w:rsidR="00280ECB" w:rsidRPr="00BE6B68" w:rsidRDefault="00280ECB" w:rsidP="008000CF">
            <w:pPr>
              <w:pStyle w:val="Paragraphedeliste"/>
              <w:numPr>
                <w:ilvl w:val="0"/>
                <w:numId w:val="57"/>
              </w:numPr>
              <w:spacing w:after="0" w:line="240" w:lineRule="auto"/>
              <w:ind w:left="237" w:hanging="23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Après, le client peut trier le catalogue et aura le choix  de réserver un produit, d’ajouter un produit à son panier ou de consulter les détails d’un produit.</w:t>
            </w:r>
          </w:p>
        </w:tc>
      </w:tr>
      <w:tr w:rsidR="00046E61" w:rsidRPr="00BE6B68" w14:paraId="206FE076" w14:textId="77777777" w:rsidTr="00280ECB">
        <w:tc>
          <w:tcPr>
            <w:tcW w:w="4583" w:type="dxa"/>
          </w:tcPr>
          <w:p w14:paraId="0EC4260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15F2D8B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Client.</w:t>
            </w:r>
          </w:p>
        </w:tc>
      </w:tr>
      <w:tr w:rsidR="00046E61" w:rsidRPr="00BE6B68" w14:paraId="279BBF01" w14:textId="77777777" w:rsidTr="00280ECB">
        <w:tc>
          <w:tcPr>
            <w:tcW w:w="9166" w:type="dxa"/>
            <w:gridSpan w:val="2"/>
          </w:tcPr>
          <w:p w14:paraId="7F02C064"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787080F2" w14:textId="77777777" w:rsidTr="00280ECB">
        <w:tc>
          <w:tcPr>
            <w:tcW w:w="4583" w:type="dxa"/>
          </w:tcPr>
          <w:p w14:paraId="1CFB5AD0" w14:textId="77777777" w:rsidR="00280ECB" w:rsidRPr="00BE6B68" w:rsidRDefault="00280ECB" w:rsidP="0067307D">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Pré conditions</w:t>
            </w:r>
          </w:p>
        </w:tc>
        <w:tc>
          <w:tcPr>
            <w:tcW w:w="4583" w:type="dxa"/>
          </w:tcPr>
          <w:p w14:paraId="71D7A20B" w14:textId="77777777" w:rsidR="00280ECB" w:rsidRPr="00BE6B68" w:rsidRDefault="00280ECB" w:rsidP="0067307D">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31D50063" w14:textId="77777777" w:rsidTr="00280ECB">
        <w:tc>
          <w:tcPr>
            <w:tcW w:w="4583" w:type="dxa"/>
          </w:tcPr>
          <w:p w14:paraId="0F0FB4FC" w14:textId="77777777" w:rsidR="00280ECB" w:rsidRPr="00BE6B68" w:rsidRDefault="0067307D"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Aucune</w:t>
            </w:r>
            <w:r w:rsidR="00280ECB" w:rsidRPr="00BE6B68">
              <w:rPr>
                <w:rFonts w:ascii="Times New Roman" w:hAnsi="Times New Roman" w:cs="Times New Roman"/>
                <w:color w:val="000000" w:themeColor="text1"/>
                <w:sz w:val="24"/>
                <w:szCs w:val="24"/>
              </w:rPr>
              <w:t>.</w:t>
            </w:r>
          </w:p>
        </w:tc>
        <w:tc>
          <w:tcPr>
            <w:tcW w:w="4583" w:type="dxa"/>
          </w:tcPr>
          <w:p w14:paraId="689EDEC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Aucune. </w:t>
            </w:r>
          </w:p>
        </w:tc>
      </w:tr>
      <w:tr w:rsidR="00046E61" w:rsidRPr="00BE6B68" w14:paraId="6F3DDCDA" w14:textId="77777777" w:rsidTr="00280ECB">
        <w:tc>
          <w:tcPr>
            <w:tcW w:w="9166" w:type="dxa"/>
            <w:gridSpan w:val="2"/>
          </w:tcPr>
          <w:p w14:paraId="537CA11E"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4788AF3C" w14:textId="77777777" w:rsidTr="00280ECB">
        <w:trPr>
          <w:trHeight w:val="655"/>
        </w:trPr>
        <w:tc>
          <w:tcPr>
            <w:tcW w:w="9166" w:type="dxa"/>
            <w:gridSpan w:val="2"/>
          </w:tcPr>
          <w:p w14:paraId="334E990C" w14:textId="77777777" w:rsidR="00280ECB" w:rsidRPr="00BE6B68" w:rsidRDefault="00280ECB" w:rsidP="008000CF">
            <w:pPr>
              <w:pStyle w:val="Paragraphedeliste"/>
              <w:numPr>
                <w:ilvl w:val="0"/>
                <w:numId w:val="5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lastRenderedPageBreak/>
              <w:t>Le client demande la consultation du catalogue.</w:t>
            </w:r>
          </w:p>
          <w:p w14:paraId="695232F4" w14:textId="77777777" w:rsidR="00280ECB" w:rsidRPr="00BE6B68" w:rsidRDefault="00280ECB" w:rsidP="008000CF">
            <w:pPr>
              <w:pStyle w:val="Paragraphedeliste"/>
              <w:numPr>
                <w:ilvl w:val="0"/>
                <w:numId w:val="58"/>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système affiche le catalogue. </w:t>
            </w:r>
          </w:p>
          <w:p w14:paraId="1179B36E" w14:textId="77777777" w:rsidR="00280ECB" w:rsidRPr="00BE6B68" w:rsidRDefault="00512C1D" w:rsidP="008000CF">
            <w:pPr>
              <w:pStyle w:val="Paragraphedeliste"/>
              <w:numPr>
                <w:ilvl w:val="0"/>
                <w:numId w:val="54"/>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w:t>
            </w:r>
            <w:r w:rsidR="00280ECB" w:rsidRPr="00BE6B68">
              <w:rPr>
                <w:rFonts w:ascii="Times New Roman" w:hAnsi="Times New Roman" w:cs="Times New Roman"/>
                <w:color w:val="000000" w:themeColor="text1"/>
                <w:sz w:val="24"/>
                <w:szCs w:val="24"/>
              </w:rPr>
              <w:t xml:space="preserve"> peut choisir une action : </w:t>
            </w:r>
          </w:p>
          <w:p w14:paraId="04E52EF3" w14:textId="77777777" w:rsidR="00280ECB" w:rsidRPr="00BE6B68" w:rsidRDefault="00280ECB" w:rsidP="008000CF">
            <w:pPr>
              <w:pStyle w:val="Paragraphedeliste"/>
              <w:numPr>
                <w:ilvl w:val="0"/>
                <w:numId w:val="68"/>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Ajouter un produit à son panier.</w:t>
            </w:r>
          </w:p>
          <w:p w14:paraId="6746C54A" w14:textId="77777777" w:rsidR="00280ECB" w:rsidRPr="00BE6B68" w:rsidRDefault="00280ECB" w:rsidP="008000CF">
            <w:pPr>
              <w:pStyle w:val="Paragraphedeliste"/>
              <w:numPr>
                <w:ilvl w:val="0"/>
                <w:numId w:val="68"/>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Consulter les détails d’un produit.</w:t>
            </w:r>
          </w:p>
          <w:p w14:paraId="210B9DBF" w14:textId="77777777" w:rsidR="00280ECB" w:rsidRPr="00BE6B68" w:rsidRDefault="00280ECB" w:rsidP="008000CF">
            <w:pPr>
              <w:pStyle w:val="Paragraphedeliste"/>
              <w:numPr>
                <w:ilvl w:val="0"/>
                <w:numId w:val="68"/>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Faire une commande sur un produit.</w:t>
            </w:r>
          </w:p>
          <w:p w14:paraId="55AF7783" w14:textId="77777777" w:rsidR="00280ECB" w:rsidRPr="00BE6B68" w:rsidRDefault="00280ECB" w:rsidP="008000CF">
            <w:pPr>
              <w:pStyle w:val="Paragraphedeliste"/>
              <w:numPr>
                <w:ilvl w:val="0"/>
                <w:numId w:val="68"/>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Trier le catalogue. </w:t>
            </w:r>
          </w:p>
        </w:tc>
      </w:tr>
    </w:tbl>
    <w:p w14:paraId="61B7780C" w14:textId="2A4FCF2E" w:rsidR="00EE3E64" w:rsidRPr="00BE6B68" w:rsidRDefault="00EE3E64" w:rsidP="00EE3E64">
      <w:pPr>
        <w:pStyle w:val="Lgende"/>
        <w:jc w:val="center"/>
        <w:rPr>
          <w:rFonts w:ascii="Times New Roman" w:hAnsi="Times New Roman" w:cs="Times New Roman"/>
          <w:i w:val="0"/>
          <w:color w:val="000000" w:themeColor="text1"/>
          <w:sz w:val="20"/>
          <w:szCs w:val="20"/>
        </w:rPr>
      </w:pPr>
      <w:bookmarkStart w:id="35" w:name="_Toc54722935"/>
      <w:r w:rsidRPr="00BE6B68">
        <w:rPr>
          <w:rFonts w:ascii="Times New Roman" w:hAnsi="Times New Roman" w:cs="Times New Roman"/>
          <w:i w:val="0"/>
          <w:color w:val="000000" w:themeColor="text1"/>
          <w:sz w:val="20"/>
          <w:szCs w:val="20"/>
        </w:rPr>
        <w:t xml:space="preserve">Description de diagramme de cas d'utilisation « Consultation de catalogue des produits </w:t>
      </w:r>
      <w:r w:rsidRPr="00BE6B68">
        <w:rPr>
          <w:rFonts w:ascii="Times New Roman" w:hAnsi="Times New Roman" w:cs="Times New Roman"/>
          <w:i w:val="0"/>
          <w:color w:val="000000" w:themeColor="text1"/>
          <w:sz w:val="20"/>
          <w:szCs w:val="20"/>
          <w:lang w:eastAsia="zh-CN"/>
        </w:rPr>
        <w:t>» pour le client</w:t>
      </w:r>
      <w:r w:rsidRPr="00BE6B68">
        <w:rPr>
          <w:rFonts w:ascii="Times New Roman" w:hAnsi="Times New Roman" w:cs="Times New Roman"/>
          <w:i w:val="0"/>
          <w:color w:val="000000" w:themeColor="text1"/>
          <w:sz w:val="20"/>
          <w:szCs w:val="20"/>
        </w:rPr>
        <w:t>.</w:t>
      </w:r>
      <w:bookmarkEnd w:id="35"/>
    </w:p>
    <w:p w14:paraId="568549BC" w14:textId="77777777" w:rsidR="00280ECB" w:rsidRPr="00BE6B68" w:rsidRDefault="00280ECB" w:rsidP="008000CF">
      <w:pPr>
        <w:pStyle w:val="Titre5"/>
        <w:numPr>
          <w:ilvl w:val="0"/>
          <w:numId w:val="80"/>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Diagramme de cas d'utilisation « Consultation de catalogue des produits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le client </w:t>
      </w:r>
    </w:p>
    <w:p w14:paraId="526AA848" w14:textId="5F4ACBF4" w:rsidR="00280ECB" w:rsidRPr="00BE6B68" w:rsidRDefault="004370A2"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40BF4E31" wp14:editId="5F9E3CDA">
            <wp:extent cx="5568315" cy="2722880"/>
            <wp:effectExtent l="0" t="0" r="0" b="1270"/>
            <wp:docPr id="42" name="Picture 42" descr="C:\Users\User\Desktop\nouveaux\Consulter catalo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ouveaux\Consulter catalogu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8315" cy="2722880"/>
                    </a:xfrm>
                    <a:prstGeom prst="rect">
                      <a:avLst/>
                    </a:prstGeom>
                    <a:noFill/>
                    <a:ln>
                      <a:noFill/>
                    </a:ln>
                  </pic:spPr>
                </pic:pic>
              </a:graphicData>
            </a:graphic>
          </wp:inline>
        </w:drawing>
      </w:r>
    </w:p>
    <w:p w14:paraId="67FF7CD1" w14:textId="52CBD048" w:rsidR="00DA7080" w:rsidRPr="00BE6B68" w:rsidRDefault="00DA7080" w:rsidP="00DA7080">
      <w:pPr>
        <w:pStyle w:val="Lgende"/>
        <w:jc w:val="center"/>
        <w:rPr>
          <w:rFonts w:ascii="Times New Roman" w:hAnsi="Times New Roman" w:cs="Times New Roman"/>
          <w:i w:val="0"/>
          <w:color w:val="000000" w:themeColor="text1"/>
          <w:sz w:val="20"/>
          <w:szCs w:val="20"/>
        </w:rPr>
      </w:pPr>
      <w:bookmarkStart w:id="36" w:name="_Toc54723888"/>
      <w:r w:rsidRPr="00BE6B68">
        <w:rPr>
          <w:rFonts w:ascii="Times New Roman" w:hAnsi="Times New Roman" w:cs="Times New Roman"/>
          <w:i w:val="0"/>
          <w:color w:val="000000" w:themeColor="text1"/>
          <w:sz w:val="20"/>
          <w:szCs w:val="20"/>
        </w:rPr>
        <w:t xml:space="preserve">Diagramme de cas d'utilisation « Consultation de catalogue des produits </w:t>
      </w:r>
      <w:r w:rsidRPr="00BE6B68">
        <w:rPr>
          <w:rFonts w:ascii="Times New Roman" w:hAnsi="Times New Roman" w:cs="Times New Roman"/>
          <w:i w:val="0"/>
          <w:color w:val="000000" w:themeColor="text1"/>
          <w:sz w:val="20"/>
          <w:szCs w:val="20"/>
          <w:lang w:eastAsia="zh-CN"/>
        </w:rPr>
        <w:t>» pour</w:t>
      </w:r>
      <w:r w:rsidRPr="00BE6B68">
        <w:rPr>
          <w:rFonts w:ascii="Times New Roman" w:hAnsi="Times New Roman" w:cs="Times New Roman"/>
          <w:i w:val="0"/>
          <w:color w:val="000000" w:themeColor="text1"/>
          <w:sz w:val="20"/>
          <w:szCs w:val="20"/>
        </w:rPr>
        <w:t xml:space="preserve"> le client.</w:t>
      </w:r>
      <w:bookmarkEnd w:id="36"/>
    </w:p>
    <w:p w14:paraId="435089D3" w14:textId="6A72E417"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t xml:space="preserve">Cas d'utilisation « Contacter l'organisme </w:t>
      </w:r>
      <w:r w:rsidRPr="00BE6B68">
        <w:rPr>
          <w:rFonts w:ascii="Times New Roman" w:hAnsi="Times New Roman" w:cs="Times New Roman"/>
          <w:i w:val="0"/>
          <w:color w:val="000000" w:themeColor="text1"/>
          <w:sz w:val="24"/>
          <w:szCs w:val="24"/>
          <w:lang w:eastAsia="zh-CN"/>
        </w:rPr>
        <w:t>»</w:t>
      </w:r>
      <w:r w:rsidRPr="00BE6B68">
        <w:rPr>
          <w:rFonts w:ascii="Times New Roman" w:hAnsi="Times New Roman" w:cs="Times New Roman"/>
          <w:i w:val="0"/>
          <w:color w:val="000000" w:themeColor="text1"/>
          <w:sz w:val="24"/>
          <w:szCs w:val="24"/>
        </w:rPr>
        <w:t xml:space="preserve"> pour le client </w:t>
      </w:r>
    </w:p>
    <w:p w14:paraId="03C42A2A"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Nous allons décrire le diagramme de cas d'utilisation « Contacter l'organisme </w:t>
      </w:r>
      <w:r w:rsidRPr="00BE6B68">
        <w:rPr>
          <w:rFonts w:ascii="Times New Roman" w:hAnsi="Times New Roman" w:cs="Times New Roman"/>
          <w:color w:val="000000" w:themeColor="text1"/>
          <w:sz w:val="24"/>
          <w:szCs w:val="24"/>
          <w:lang w:eastAsia="zh-CN"/>
        </w:rPr>
        <w:t>»</w:t>
      </w:r>
      <w:r w:rsidRPr="00BE6B68">
        <w:rPr>
          <w:rFonts w:ascii="Times New Roman" w:hAnsi="Times New Roman" w:cs="Times New Roman"/>
          <w:color w:val="000000" w:themeColor="text1"/>
          <w:sz w:val="24"/>
          <w:szCs w:val="24"/>
        </w:rPr>
        <w:t xml:space="preserve"> pour le client.</w:t>
      </w:r>
    </w:p>
    <w:p w14:paraId="17923DD0" w14:textId="77777777" w:rsidR="00280ECB" w:rsidRPr="00BE6B68" w:rsidRDefault="00280ECB" w:rsidP="008000CF">
      <w:pPr>
        <w:pStyle w:val="Titre5"/>
        <w:numPr>
          <w:ilvl w:val="0"/>
          <w:numId w:val="81"/>
        </w:numPr>
        <w:jc w:val="both"/>
        <w:rPr>
          <w:rFonts w:ascii="Times New Roman" w:hAnsi="Times New Roman" w:cs="Times New Roman"/>
          <w:color w:val="000000" w:themeColor="text1"/>
          <w:sz w:val="24"/>
          <w:szCs w:val="24"/>
        </w:rPr>
      </w:pPr>
      <w:r w:rsidRPr="00BE6B68">
        <w:rPr>
          <w:rFonts w:ascii="Times New Roman" w:hAnsi="Times New Roman" w:cs="Times New Roman"/>
          <w:b/>
          <w:color w:val="000000" w:themeColor="text1"/>
          <w:sz w:val="24"/>
          <w:szCs w:val="24"/>
        </w:rPr>
        <w:t xml:space="preserve">Description de diagramme de cas d'utilisation « Contacter l'organisme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le client</w:t>
      </w:r>
      <w:r w:rsidRPr="00BE6B68">
        <w:rPr>
          <w:rFonts w:ascii="Times New Roman" w:hAnsi="Times New Roman" w:cs="Times New Roman"/>
          <w:color w:val="000000" w:themeColor="text1"/>
          <w:sz w:val="24"/>
          <w:szCs w:val="24"/>
        </w:rPr>
        <w:t xml:space="preserve"> </w:t>
      </w:r>
    </w:p>
    <w:tbl>
      <w:tblPr>
        <w:tblStyle w:val="Grilledutableau"/>
        <w:tblW w:w="0" w:type="auto"/>
        <w:tblLook w:val="04A0" w:firstRow="1" w:lastRow="0" w:firstColumn="1" w:lastColumn="0" w:noHBand="0" w:noVBand="1"/>
      </w:tblPr>
      <w:tblGrid>
        <w:gridCol w:w="4583"/>
        <w:gridCol w:w="4583"/>
      </w:tblGrid>
      <w:tr w:rsidR="00046E61" w:rsidRPr="00BE6B68" w14:paraId="7CFE0ABE" w14:textId="77777777" w:rsidTr="00280ECB">
        <w:tc>
          <w:tcPr>
            <w:tcW w:w="9166" w:type="dxa"/>
            <w:gridSpan w:val="2"/>
          </w:tcPr>
          <w:p w14:paraId="605A2303"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4B82A192" w14:textId="77777777" w:rsidTr="00280ECB">
        <w:tc>
          <w:tcPr>
            <w:tcW w:w="4583" w:type="dxa"/>
          </w:tcPr>
          <w:p w14:paraId="38EF275D"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49C5FCDE"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Contacter l’organisme.</w:t>
            </w:r>
          </w:p>
        </w:tc>
      </w:tr>
      <w:tr w:rsidR="00046E61" w:rsidRPr="00BE6B68" w14:paraId="3D79F010" w14:textId="77777777" w:rsidTr="00280ECB">
        <w:tc>
          <w:tcPr>
            <w:tcW w:w="4583" w:type="dxa"/>
          </w:tcPr>
          <w:p w14:paraId="6D7D3E78"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78D27907"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Contacter l’organisme.</w:t>
            </w:r>
          </w:p>
        </w:tc>
      </w:tr>
      <w:tr w:rsidR="00046E61" w:rsidRPr="00BE6B68" w14:paraId="2345F65F" w14:textId="77777777" w:rsidTr="00280ECB">
        <w:tc>
          <w:tcPr>
            <w:tcW w:w="4583" w:type="dxa"/>
          </w:tcPr>
          <w:p w14:paraId="09FB6CA8"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0D843084" w14:textId="77777777" w:rsidR="00280ECB" w:rsidRPr="00BE6B68" w:rsidRDefault="00DF5EA9" w:rsidP="00DF5EA9">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client peut contacter et voir les informations générales concernant l’organisme.  </w:t>
            </w:r>
          </w:p>
        </w:tc>
      </w:tr>
      <w:tr w:rsidR="00046E61" w:rsidRPr="00BE6B68" w14:paraId="3BA8825A" w14:textId="77777777" w:rsidTr="00280ECB">
        <w:tc>
          <w:tcPr>
            <w:tcW w:w="4583" w:type="dxa"/>
          </w:tcPr>
          <w:p w14:paraId="4E0959C0"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57C50047"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Client.</w:t>
            </w:r>
          </w:p>
        </w:tc>
      </w:tr>
      <w:tr w:rsidR="00046E61" w:rsidRPr="00BE6B68" w14:paraId="1B11DA2F" w14:textId="77777777" w:rsidTr="00280ECB">
        <w:tc>
          <w:tcPr>
            <w:tcW w:w="9166" w:type="dxa"/>
            <w:gridSpan w:val="2"/>
          </w:tcPr>
          <w:p w14:paraId="4A9D9960"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2BE1B317" w14:textId="77777777" w:rsidTr="00280ECB">
        <w:tc>
          <w:tcPr>
            <w:tcW w:w="4583" w:type="dxa"/>
          </w:tcPr>
          <w:p w14:paraId="16EBFC8B"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lastRenderedPageBreak/>
              <w:t>Pré conditions</w:t>
            </w:r>
          </w:p>
        </w:tc>
        <w:tc>
          <w:tcPr>
            <w:tcW w:w="4583" w:type="dxa"/>
          </w:tcPr>
          <w:p w14:paraId="76440E33"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55776E76" w14:textId="77777777" w:rsidTr="00280ECB">
        <w:tc>
          <w:tcPr>
            <w:tcW w:w="4583" w:type="dxa"/>
          </w:tcPr>
          <w:p w14:paraId="0CA036E0"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est authentifié.</w:t>
            </w:r>
          </w:p>
        </w:tc>
        <w:tc>
          <w:tcPr>
            <w:tcW w:w="4583" w:type="dxa"/>
          </w:tcPr>
          <w:p w14:paraId="7965E7B8"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Aucune. </w:t>
            </w:r>
          </w:p>
        </w:tc>
      </w:tr>
      <w:tr w:rsidR="00046E61" w:rsidRPr="00BE6B68" w14:paraId="567636E8" w14:textId="77777777" w:rsidTr="00280ECB">
        <w:tc>
          <w:tcPr>
            <w:tcW w:w="9166" w:type="dxa"/>
            <w:gridSpan w:val="2"/>
          </w:tcPr>
          <w:p w14:paraId="61D57F01"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6EAE3A32" w14:textId="77777777" w:rsidTr="00280ECB">
        <w:trPr>
          <w:trHeight w:val="655"/>
        </w:trPr>
        <w:tc>
          <w:tcPr>
            <w:tcW w:w="9166" w:type="dxa"/>
            <w:gridSpan w:val="2"/>
          </w:tcPr>
          <w:p w14:paraId="1025518E" w14:textId="77777777" w:rsidR="00280ECB" w:rsidRPr="00BE6B68" w:rsidRDefault="00280ECB" w:rsidP="008000CF">
            <w:pPr>
              <w:pStyle w:val="Paragraphedeliste"/>
              <w:numPr>
                <w:ilvl w:val="0"/>
                <w:numId w:val="59"/>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demande de consulter les informations de l’organisme.</w:t>
            </w:r>
          </w:p>
          <w:p w14:paraId="02B65DF3" w14:textId="77777777" w:rsidR="00280ECB" w:rsidRPr="00BE6B68" w:rsidRDefault="00280ECB" w:rsidP="008000CF">
            <w:pPr>
              <w:pStyle w:val="Paragraphedeliste"/>
              <w:numPr>
                <w:ilvl w:val="0"/>
                <w:numId w:val="59"/>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les informations au client.</w:t>
            </w:r>
          </w:p>
          <w:p w14:paraId="293EF0F2" w14:textId="77777777" w:rsidR="00280ECB" w:rsidRPr="00BE6B68" w:rsidRDefault="00280ECB" w:rsidP="008000CF">
            <w:pPr>
              <w:pStyle w:val="Paragraphedeliste"/>
              <w:numPr>
                <w:ilvl w:val="0"/>
                <w:numId w:val="59"/>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contacte l’organisme.</w:t>
            </w:r>
          </w:p>
        </w:tc>
      </w:tr>
    </w:tbl>
    <w:p w14:paraId="2CFB8F8B" w14:textId="70023950" w:rsidR="00EE3E64" w:rsidRPr="00BE6B68" w:rsidRDefault="00EE3E64" w:rsidP="00EE3E64">
      <w:pPr>
        <w:pStyle w:val="Lgende"/>
        <w:jc w:val="center"/>
        <w:rPr>
          <w:rFonts w:ascii="Times New Roman" w:hAnsi="Times New Roman" w:cs="Times New Roman"/>
          <w:i w:val="0"/>
          <w:color w:val="000000" w:themeColor="text1"/>
          <w:sz w:val="20"/>
          <w:szCs w:val="20"/>
        </w:rPr>
      </w:pPr>
      <w:bookmarkStart w:id="37" w:name="_Toc54722936"/>
      <w:r w:rsidRPr="00BE6B68">
        <w:rPr>
          <w:rFonts w:ascii="Times New Roman" w:hAnsi="Times New Roman" w:cs="Times New Roman"/>
          <w:i w:val="0"/>
          <w:color w:val="000000" w:themeColor="text1"/>
          <w:sz w:val="20"/>
          <w:szCs w:val="20"/>
        </w:rPr>
        <w:t xml:space="preserve">Description de diagramme de cas d’utilisation « Contacter l'organisme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le client.</w:t>
      </w:r>
      <w:bookmarkEnd w:id="37"/>
    </w:p>
    <w:p w14:paraId="49BE993E" w14:textId="77777777" w:rsidR="00280ECB" w:rsidRPr="00BE6B68" w:rsidRDefault="00280ECB" w:rsidP="008000CF">
      <w:pPr>
        <w:pStyle w:val="Titre5"/>
        <w:numPr>
          <w:ilvl w:val="0"/>
          <w:numId w:val="81"/>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Diagramme de cas d'utilisation « Contacter l'organisme </w:t>
      </w:r>
      <w:r w:rsidRPr="00BE6B68">
        <w:rPr>
          <w:rFonts w:ascii="Times New Roman" w:hAnsi="Times New Roman" w:cs="Times New Roman"/>
          <w:b/>
          <w:color w:val="000000" w:themeColor="text1"/>
          <w:sz w:val="24"/>
          <w:szCs w:val="24"/>
          <w:lang w:eastAsia="zh-CN"/>
        </w:rPr>
        <w:t xml:space="preserve">» </w:t>
      </w:r>
      <w:r w:rsidRPr="00BE6B68">
        <w:rPr>
          <w:rFonts w:ascii="Times New Roman" w:hAnsi="Times New Roman" w:cs="Times New Roman"/>
          <w:b/>
          <w:color w:val="000000" w:themeColor="text1"/>
          <w:sz w:val="24"/>
          <w:szCs w:val="24"/>
        </w:rPr>
        <w:t xml:space="preserve">pour le client </w:t>
      </w:r>
    </w:p>
    <w:p w14:paraId="6A709007" w14:textId="77777777" w:rsidR="00DA7080" w:rsidRPr="00BE6B68" w:rsidRDefault="00DF5EA9" w:rsidP="00DA7080">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360CCA6E" wp14:editId="54915FDF">
            <wp:extent cx="5001895" cy="2527443"/>
            <wp:effectExtent l="0" t="0" r="8255" b="6350"/>
            <wp:docPr id="64" name="Picture 64" descr="C:\Users\User\Desktop\nouveaux\Contacter l'organis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ouveaux\Contacter l'organis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3846" cy="2528429"/>
                    </a:xfrm>
                    <a:prstGeom prst="rect">
                      <a:avLst/>
                    </a:prstGeom>
                    <a:noFill/>
                    <a:ln>
                      <a:noFill/>
                    </a:ln>
                  </pic:spPr>
                </pic:pic>
              </a:graphicData>
            </a:graphic>
          </wp:inline>
        </w:drawing>
      </w:r>
      <w:bookmarkStart w:id="38" w:name="_Toc54303426"/>
      <w:bookmarkStart w:id="39" w:name="_Toc54364671"/>
    </w:p>
    <w:p w14:paraId="50998E3B" w14:textId="47294E5B" w:rsidR="00DA7080" w:rsidRPr="00BE6B68" w:rsidRDefault="00DA7080" w:rsidP="00DA7080">
      <w:pPr>
        <w:pStyle w:val="Lgende"/>
        <w:jc w:val="center"/>
        <w:rPr>
          <w:rFonts w:ascii="Times New Roman" w:hAnsi="Times New Roman" w:cs="Times New Roman"/>
          <w:i w:val="0"/>
          <w:color w:val="000000" w:themeColor="text1"/>
          <w:sz w:val="20"/>
          <w:szCs w:val="20"/>
        </w:rPr>
      </w:pPr>
      <w:bookmarkStart w:id="40" w:name="_Toc54723889"/>
      <w:r w:rsidRPr="00BE6B68">
        <w:rPr>
          <w:rFonts w:ascii="Times New Roman" w:hAnsi="Times New Roman" w:cs="Times New Roman"/>
          <w:i w:val="0"/>
          <w:color w:val="000000" w:themeColor="text1"/>
          <w:sz w:val="20"/>
          <w:szCs w:val="20"/>
        </w:rPr>
        <w:t xml:space="preserve">Diagramme de cas d’utilisation « Contacter l'organisme </w:t>
      </w:r>
      <w:r w:rsidRPr="00BE6B68">
        <w:rPr>
          <w:rFonts w:ascii="Times New Roman" w:hAnsi="Times New Roman" w:cs="Times New Roman"/>
          <w:i w:val="0"/>
          <w:color w:val="000000" w:themeColor="text1"/>
          <w:sz w:val="20"/>
          <w:szCs w:val="20"/>
          <w:lang w:eastAsia="zh-CN"/>
        </w:rPr>
        <w:t xml:space="preserve">» </w:t>
      </w:r>
      <w:r w:rsidRPr="00BE6B68">
        <w:rPr>
          <w:rFonts w:ascii="Times New Roman" w:hAnsi="Times New Roman" w:cs="Times New Roman"/>
          <w:i w:val="0"/>
          <w:color w:val="000000" w:themeColor="text1"/>
          <w:sz w:val="20"/>
          <w:szCs w:val="20"/>
        </w:rPr>
        <w:t>pour le client.</w:t>
      </w:r>
      <w:bookmarkEnd w:id="40"/>
    </w:p>
    <w:bookmarkEnd w:id="38"/>
    <w:bookmarkEnd w:id="39"/>
    <w:p w14:paraId="52A1BC61" w14:textId="54A5333A"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t>Cas d'utilisation « Faire une commande</w:t>
      </w:r>
      <w:r w:rsidRPr="00BE6B68">
        <w:rPr>
          <w:rFonts w:ascii="Times New Roman" w:hAnsi="Times New Roman" w:cs="Times New Roman"/>
          <w:i w:val="0"/>
          <w:color w:val="000000" w:themeColor="text1"/>
          <w:sz w:val="24"/>
          <w:szCs w:val="24"/>
          <w:lang w:eastAsia="zh-CN"/>
        </w:rPr>
        <w:t xml:space="preserve"> »</w:t>
      </w:r>
      <w:r w:rsidRPr="00BE6B68">
        <w:rPr>
          <w:rFonts w:ascii="Times New Roman" w:hAnsi="Times New Roman" w:cs="Times New Roman"/>
          <w:i w:val="0"/>
          <w:color w:val="000000" w:themeColor="text1"/>
          <w:sz w:val="24"/>
          <w:szCs w:val="24"/>
        </w:rPr>
        <w:t xml:space="preserve"> pour le client </w:t>
      </w:r>
    </w:p>
    <w:p w14:paraId="21C4C410"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Nous allons décrire le diagramme de cas d'utilisation « Faire une commande</w:t>
      </w:r>
      <w:r w:rsidRPr="00BE6B68">
        <w:rPr>
          <w:rFonts w:ascii="Times New Roman" w:hAnsi="Times New Roman" w:cs="Times New Roman"/>
          <w:color w:val="000000" w:themeColor="text1"/>
          <w:sz w:val="24"/>
          <w:szCs w:val="24"/>
          <w:lang w:eastAsia="zh-CN"/>
        </w:rPr>
        <w:t xml:space="preserve"> »</w:t>
      </w:r>
      <w:r w:rsidRPr="00BE6B68">
        <w:rPr>
          <w:rFonts w:ascii="Times New Roman" w:hAnsi="Times New Roman" w:cs="Times New Roman"/>
          <w:color w:val="000000" w:themeColor="text1"/>
          <w:sz w:val="24"/>
          <w:szCs w:val="24"/>
        </w:rPr>
        <w:t xml:space="preserve"> pour le client.</w:t>
      </w:r>
    </w:p>
    <w:p w14:paraId="14A24B31" w14:textId="77777777" w:rsidR="00280ECB" w:rsidRPr="00BE6B68" w:rsidRDefault="00280ECB" w:rsidP="008000CF">
      <w:pPr>
        <w:pStyle w:val="Titre5"/>
        <w:numPr>
          <w:ilvl w:val="0"/>
          <w:numId w:val="82"/>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Description de diagramme de cas d'utilisation « Faire une commande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le client </w:t>
      </w:r>
    </w:p>
    <w:tbl>
      <w:tblPr>
        <w:tblStyle w:val="Grilledutableau"/>
        <w:tblW w:w="0" w:type="auto"/>
        <w:tblLook w:val="04A0" w:firstRow="1" w:lastRow="0" w:firstColumn="1" w:lastColumn="0" w:noHBand="0" w:noVBand="1"/>
      </w:tblPr>
      <w:tblGrid>
        <w:gridCol w:w="4583"/>
        <w:gridCol w:w="4583"/>
      </w:tblGrid>
      <w:tr w:rsidR="00046E61" w:rsidRPr="00BE6B68" w14:paraId="68D54909" w14:textId="77777777" w:rsidTr="00280ECB">
        <w:tc>
          <w:tcPr>
            <w:tcW w:w="9166" w:type="dxa"/>
            <w:gridSpan w:val="2"/>
          </w:tcPr>
          <w:p w14:paraId="312B652D"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0F7C8923" w14:textId="77777777" w:rsidTr="00280ECB">
        <w:tc>
          <w:tcPr>
            <w:tcW w:w="4583" w:type="dxa"/>
          </w:tcPr>
          <w:p w14:paraId="595FC85E"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4A969FC8"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Faire une commande.</w:t>
            </w:r>
          </w:p>
        </w:tc>
      </w:tr>
      <w:tr w:rsidR="00046E61" w:rsidRPr="00BE6B68" w14:paraId="03E4ADA1" w14:textId="77777777" w:rsidTr="00280ECB">
        <w:tc>
          <w:tcPr>
            <w:tcW w:w="4583" w:type="dxa"/>
          </w:tcPr>
          <w:p w14:paraId="37A5B026"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6A6370A1"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Réserver un produit.</w:t>
            </w:r>
          </w:p>
        </w:tc>
      </w:tr>
      <w:tr w:rsidR="00046E61" w:rsidRPr="00BE6B68" w14:paraId="46B30D62" w14:textId="77777777" w:rsidTr="00280ECB">
        <w:tc>
          <w:tcPr>
            <w:tcW w:w="4583" w:type="dxa"/>
          </w:tcPr>
          <w:p w14:paraId="76E5A47E"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62E4800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client consulte un produit et clique sur « réserver le produit </w:t>
            </w:r>
            <w:r w:rsidRPr="00BE6B68">
              <w:rPr>
                <w:rFonts w:ascii="Times New Roman" w:hAnsi="Times New Roman" w:cs="Times New Roman"/>
                <w:color w:val="000000" w:themeColor="text1"/>
                <w:sz w:val="24"/>
                <w:szCs w:val="24"/>
                <w:lang w:eastAsia="zh-CN"/>
              </w:rPr>
              <w:t>»</w:t>
            </w:r>
            <w:r w:rsidRPr="00BE6B68">
              <w:rPr>
                <w:rFonts w:ascii="Times New Roman" w:hAnsi="Times New Roman" w:cs="Times New Roman"/>
                <w:color w:val="000000" w:themeColor="text1"/>
                <w:sz w:val="24"/>
                <w:szCs w:val="24"/>
              </w:rPr>
              <w:t>.</w:t>
            </w:r>
          </w:p>
          <w:p w14:paraId="730FF83C"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 Le système enregistre la commande.</w:t>
            </w:r>
          </w:p>
        </w:tc>
      </w:tr>
      <w:tr w:rsidR="00046E61" w:rsidRPr="00BE6B68" w14:paraId="4794A248" w14:textId="77777777" w:rsidTr="00280ECB">
        <w:tc>
          <w:tcPr>
            <w:tcW w:w="4583" w:type="dxa"/>
          </w:tcPr>
          <w:p w14:paraId="5E153E8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700D417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Client.</w:t>
            </w:r>
          </w:p>
        </w:tc>
      </w:tr>
      <w:tr w:rsidR="00046E61" w:rsidRPr="00BE6B68" w14:paraId="436224A2" w14:textId="77777777" w:rsidTr="00280ECB">
        <w:tc>
          <w:tcPr>
            <w:tcW w:w="9166" w:type="dxa"/>
            <w:gridSpan w:val="2"/>
          </w:tcPr>
          <w:p w14:paraId="2C228557"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3A21370B" w14:textId="77777777" w:rsidTr="00280ECB">
        <w:tc>
          <w:tcPr>
            <w:tcW w:w="4583" w:type="dxa"/>
          </w:tcPr>
          <w:p w14:paraId="27244660"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lastRenderedPageBreak/>
              <w:t>Pré conditions</w:t>
            </w:r>
          </w:p>
        </w:tc>
        <w:tc>
          <w:tcPr>
            <w:tcW w:w="4583" w:type="dxa"/>
          </w:tcPr>
          <w:p w14:paraId="35AC9D74"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201E88C8" w14:textId="77777777" w:rsidTr="00280ECB">
        <w:tc>
          <w:tcPr>
            <w:tcW w:w="4583" w:type="dxa"/>
          </w:tcPr>
          <w:p w14:paraId="27497AE9" w14:textId="77777777" w:rsidR="00280ECB" w:rsidRPr="00BE6B68" w:rsidRDefault="00280ECB" w:rsidP="008000CF">
            <w:pPr>
              <w:pStyle w:val="Paragraphedeliste"/>
              <w:numPr>
                <w:ilvl w:val="0"/>
                <w:numId w:val="60"/>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est authentifié.</w:t>
            </w:r>
          </w:p>
          <w:p w14:paraId="48FD1549" w14:textId="77777777" w:rsidR="00280ECB" w:rsidRPr="00BE6B68" w:rsidRDefault="00280ECB" w:rsidP="008000CF">
            <w:pPr>
              <w:pStyle w:val="Paragraphedeliste"/>
              <w:numPr>
                <w:ilvl w:val="0"/>
                <w:numId w:val="60"/>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consulte une des interfaces (Catalogue, Recherche, Mon Panier).</w:t>
            </w:r>
          </w:p>
        </w:tc>
        <w:tc>
          <w:tcPr>
            <w:tcW w:w="4583" w:type="dxa"/>
          </w:tcPr>
          <w:p w14:paraId="302666CA"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Produit réservé.</w:t>
            </w:r>
          </w:p>
          <w:p w14:paraId="4C4221F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Produit non réservé. </w:t>
            </w:r>
          </w:p>
        </w:tc>
      </w:tr>
      <w:tr w:rsidR="00046E61" w:rsidRPr="00BE6B68" w14:paraId="0A10A74D" w14:textId="77777777" w:rsidTr="00280ECB">
        <w:tc>
          <w:tcPr>
            <w:tcW w:w="9166" w:type="dxa"/>
            <w:gridSpan w:val="2"/>
          </w:tcPr>
          <w:p w14:paraId="4E721807"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1333A79A" w14:textId="77777777" w:rsidTr="00280ECB">
        <w:tc>
          <w:tcPr>
            <w:tcW w:w="9166" w:type="dxa"/>
            <w:gridSpan w:val="2"/>
          </w:tcPr>
          <w:p w14:paraId="3BEEF7E2" w14:textId="77777777" w:rsidR="00280ECB" w:rsidRPr="00BE6B68" w:rsidRDefault="00280ECB" w:rsidP="008000CF">
            <w:pPr>
              <w:pStyle w:val="Paragraphedeliste"/>
              <w:numPr>
                <w:ilvl w:val="0"/>
                <w:numId w:val="61"/>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consulte les détails d’un produit.</w:t>
            </w:r>
          </w:p>
          <w:p w14:paraId="59A87ACF" w14:textId="77777777" w:rsidR="00280ECB" w:rsidRPr="00BE6B68" w:rsidRDefault="00280ECB" w:rsidP="008000CF">
            <w:pPr>
              <w:pStyle w:val="Paragraphedeliste"/>
              <w:numPr>
                <w:ilvl w:val="0"/>
                <w:numId w:val="61"/>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choisie de réserver le produit.</w:t>
            </w:r>
          </w:p>
          <w:p w14:paraId="2F7C2BA5" w14:textId="77777777" w:rsidR="00280ECB" w:rsidRPr="00BE6B68" w:rsidRDefault="00280ECB" w:rsidP="008000CF">
            <w:pPr>
              <w:pStyle w:val="Paragraphedeliste"/>
              <w:numPr>
                <w:ilvl w:val="0"/>
                <w:numId w:val="61"/>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système vérifie la disponibilité du nombre d’unités du produit dans la base de données. </w:t>
            </w:r>
          </w:p>
          <w:p w14:paraId="49A3279E" w14:textId="77777777" w:rsidR="00280ECB" w:rsidRPr="00BE6B68" w:rsidRDefault="00280ECB" w:rsidP="008000CF">
            <w:pPr>
              <w:pStyle w:val="Paragraphedeliste"/>
              <w:numPr>
                <w:ilvl w:val="0"/>
                <w:numId w:val="61"/>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enregistre la commande  du client ou affiche un message s’erreur.</w:t>
            </w:r>
          </w:p>
        </w:tc>
      </w:tr>
      <w:tr w:rsidR="00046E61" w:rsidRPr="00BE6B68" w14:paraId="1576CB4C" w14:textId="77777777" w:rsidTr="00280ECB">
        <w:tc>
          <w:tcPr>
            <w:tcW w:w="9166" w:type="dxa"/>
            <w:gridSpan w:val="2"/>
          </w:tcPr>
          <w:p w14:paraId="3FB17232"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Enchainement alternatif</w:t>
            </w:r>
          </w:p>
        </w:tc>
      </w:tr>
      <w:tr w:rsidR="00046E61" w:rsidRPr="00BE6B68" w14:paraId="32C56F87" w14:textId="77777777" w:rsidTr="00280ECB">
        <w:trPr>
          <w:trHeight w:val="2761"/>
        </w:trPr>
        <w:tc>
          <w:tcPr>
            <w:tcW w:w="9166" w:type="dxa"/>
            <w:gridSpan w:val="2"/>
          </w:tcPr>
          <w:p w14:paraId="0961E201"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E1. Le nombre d’unités du produit n’est pas disponible.</w:t>
            </w:r>
          </w:p>
          <w:p w14:paraId="0B27E71B" w14:textId="77777777" w:rsidR="00280ECB" w:rsidRPr="00BE6B68" w:rsidRDefault="00280ECB" w:rsidP="008000CF">
            <w:pPr>
              <w:pStyle w:val="Paragraphedeliste"/>
              <w:numPr>
                <w:ilvl w:val="0"/>
                <w:numId w:val="62"/>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d’erreur ‘Réservation du produit non accomplie, stock achevé’.</w:t>
            </w:r>
          </w:p>
          <w:p w14:paraId="14D9A6C4" w14:textId="77777777" w:rsidR="00280ECB" w:rsidRPr="00BE6B68" w:rsidRDefault="00280ECB" w:rsidP="008000CF">
            <w:pPr>
              <w:pStyle w:val="Paragraphedeliste"/>
              <w:numPr>
                <w:ilvl w:val="0"/>
                <w:numId w:val="62"/>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1.</w:t>
            </w:r>
          </w:p>
          <w:p w14:paraId="7CDF6A4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E2. Le nombre d’unités du produit disponible.</w:t>
            </w:r>
          </w:p>
          <w:p w14:paraId="21FCB455" w14:textId="77777777" w:rsidR="00280ECB" w:rsidRPr="00BE6B68" w:rsidRDefault="00280ECB" w:rsidP="008000CF">
            <w:pPr>
              <w:pStyle w:val="Paragraphedeliste"/>
              <w:numPr>
                <w:ilvl w:val="0"/>
                <w:numId w:val="63"/>
              </w:numPr>
              <w:spacing w:after="0" w:line="240" w:lineRule="auto"/>
              <w:ind w:left="709" w:hanging="283"/>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diminue le nombre d’unités de ce produit dans la quantité de stock dans la base de données.</w:t>
            </w:r>
          </w:p>
          <w:p w14:paraId="769EDDA5" w14:textId="77777777" w:rsidR="00280ECB" w:rsidRPr="00BE6B68" w:rsidRDefault="00280ECB" w:rsidP="008000CF">
            <w:pPr>
              <w:pStyle w:val="Paragraphedeliste"/>
              <w:numPr>
                <w:ilvl w:val="0"/>
                <w:numId w:val="63"/>
              </w:numPr>
              <w:spacing w:after="0" w:line="240" w:lineRule="auto"/>
              <w:ind w:left="709" w:hanging="283"/>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‘Réservation du produit réussie’.</w:t>
            </w:r>
          </w:p>
          <w:p w14:paraId="47A9E8B2" w14:textId="77777777" w:rsidR="00280ECB" w:rsidRPr="00BE6B68" w:rsidRDefault="00280ECB" w:rsidP="008000CF">
            <w:pPr>
              <w:pStyle w:val="Paragraphedeliste"/>
              <w:numPr>
                <w:ilvl w:val="0"/>
                <w:numId w:val="63"/>
              </w:numPr>
              <w:spacing w:after="0" w:line="240" w:lineRule="auto"/>
              <w:ind w:left="709" w:hanging="283"/>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scenario reprend de l’étape 1. </w:t>
            </w:r>
          </w:p>
          <w:p w14:paraId="5C50C1EA"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E3. Le produit n’est pas vendu pendent trois jours à partir de la date de réservation.</w:t>
            </w:r>
          </w:p>
          <w:p w14:paraId="212C1244" w14:textId="77777777" w:rsidR="00280ECB" w:rsidRPr="00BE6B68" w:rsidRDefault="00280ECB" w:rsidP="008000CF">
            <w:pPr>
              <w:pStyle w:val="Paragraphedeliste"/>
              <w:numPr>
                <w:ilvl w:val="0"/>
                <w:numId w:val="64"/>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modifie la base en augmentant à un nombre d’unité donné de la quantité du stock de ce produit.</w:t>
            </w:r>
          </w:p>
        </w:tc>
      </w:tr>
    </w:tbl>
    <w:p w14:paraId="5B546A0E" w14:textId="16AFC4AA" w:rsidR="00EE3E64" w:rsidRPr="00BE6B68" w:rsidRDefault="00EE3E64" w:rsidP="00EE3E64">
      <w:pPr>
        <w:ind w:left="567"/>
        <w:jc w:val="center"/>
        <w:rPr>
          <w:rFonts w:ascii="Times New Roman" w:hAnsi="Times New Roman" w:cs="Times New Roman"/>
          <w:color w:val="000000" w:themeColor="text1"/>
          <w:sz w:val="20"/>
          <w:szCs w:val="20"/>
        </w:rPr>
      </w:pPr>
      <w:bookmarkStart w:id="41" w:name="_Toc54722937"/>
      <w:r w:rsidRPr="00BE6B68">
        <w:rPr>
          <w:rFonts w:ascii="Times New Roman" w:hAnsi="Times New Roman" w:cs="Times New Roman"/>
          <w:color w:val="000000" w:themeColor="text1"/>
          <w:sz w:val="20"/>
          <w:szCs w:val="20"/>
        </w:rPr>
        <w:t xml:space="preserve">Description de diagramme de cas d'utilisation « Faire une commande </w:t>
      </w:r>
      <w:r w:rsidRPr="00BE6B68">
        <w:rPr>
          <w:rFonts w:ascii="Times New Roman" w:hAnsi="Times New Roman" w:cs="Times New Roman"/>
          <w:color w:val="000000" w:themeColor="text1"/>
          <w:sz w:val="20"/>
          <w:szCs w:val="20"/>
          <w:lang w:eastAsia="zh-CN"/>
        </w:rPr>
        <w:t>»</w:t>
      </w:r>
      <w:r w:rsidRPr="00BE6B68">
        <w:rPr>
          <w:rFonts w:ascii="Times New Roman" w:hAnsi="Times New Roman" w:cs="Times New Roman"/>
          <w:color w:val="000000" w:themeColor="text1"/>
          <w:sz w:val="20"/>
          <w:szCs w:val="20"/>
        </w:rPr>
        <w:t xml:space="preserve"> pour le client.</w:t>
      </w:r>
      <w:bookmarkEnd w:id="41"/>
    </w:p>
    <w:p w14:paraId="50757706" w14:textId="77777777" w:rsidR="00EE3E64" w:rsidRPr="00BE6B68" w:rsidRDefault="00EE3E64" w:rsidP="00EE3E64">
      <w:pPr>
        <w:pStyle w:val="Lgende"/>
        <w:rPr>
          <w:rFonts w:ascii="Times New Roman" w:hAnsi="Times New Roman" w:cs="Times New Roman"/>
          <w:color w:val="000000" w:themeColor="text1"/>
          <w:sz w:val="20"/>
          <w:szCs w:val="20"/>
        </w:rPr>
      </w:pPr>
    </w:p>
    <w:p w14:paraId="4563F626" w14:textId="77777777" w:rsidR="00280ECB" w:rsidRPr="00BE6B68" w:rsidRDefault="00280ECB" w:rsidP="008000CF">
      <w:pPr>
        <w:pStyle w:val="Titre5"/>
        <w:numPr>
          <w:ilvl w:val="0"/>
          <w:numId w:val="82"/>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Diagramme de cas d'utilisation « Faire une commande </w:t>
      </w:r>
      <w:r w:rsidRPr="00BE6B68">
        <w:rPr>
          <w:rFonts w:ascii="Times New Roman" w:hAnsi="Times New Roman" w:cs="Times New Roman"/>
          <w:b/>
          <w:color w:val="000000" w:themeColor="text1"/>
          <w:sz w:val="24"/>
          <w:szCs w:val="24"/>
          <w:lang w:eastAsia="zh-CN"/>
        </w:rPr>
        <w:t>»</w:t>
      </w:r>
      <w:r w:rsidRPr="00BE6B68">
        <w:rPr>
          <w:rFonts w:ascii="Times New Roman" w:hAnsi="Times New Roman" w:cs="Times New Roman"/>
          <w:b/>
          <w:color w:val="000000" w:themeColor="text1"/>
          <w:sz w:val="24"/>
          <w:szCs w:val="24"/>
        </w:rPr>
        <w:t xml:space="preserve"> pour le client </w:t>
      </w:r>
    </w:p>
    <w:p w14:paraId="26E6E8E5" w14:textId="1AB232FC"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67811AED" wp14:editId="6817BE55">
            <wp:extent cx="5200650" cy="1943100"/>
            <wp:effectExtent l="0" t="0" r="0" b="0"/>
            <wp:docPr id="25" name="Image 7" descr="C:\Users\bbb\Desktop\projet fin d'etude\notre memoire\chap2\Cas d'utilisation\Client\Faire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bb\Desktop\projet fin d'etude\notre memoire\chap2\Cas d'utilisation\Client\FaireCommande.PNG"/>
                    <pic:cNvPicPr>
                      <a:picLocks noChangeAspect="1" noChangeArrowheads="1"/>
                    </pic:cNvPicPr>
                  </pic:nvPicPr>
                  <pic:blipFill>
                    <a:blip r:embed="rId27"/>
                    <a:srcRect/>
                    <a:stretch>
                      <a:fillRect/>
                    </a:stretch>
                  </pic:blipFill>
                  <pic:spPr bwMode="auto">
                    <a:xfrm>
                      <a:off x="0" y="0"/>
                      <a:ext cx="5210189" cy="1946664"/>
                    </a:xfrm>
                    <a:prstGeom prst="rect">
                      <a:avLst/>
                    </a:prstGeom>
                    <a:noFill/>
                    <a:ln w="9525">
                      <a:noFill/>
                      <a:miter lim="800000"/>
                      <a:headEnd/>
                      <a:tailEnd/>
                    </a:ln>
                  </pic:spPr>
                </pic:pic>
              </a:graphicData>
            </a:graphic>
          </wp:inline>
        </w:drawing>
      </w:r>
    </w:p>
    <w:p w14:paraId="415AB999" w14:textId="70186BCC" w:rsidR="0075726D" w:rsidRPr="00BE6B68" w:rsidRDefault="0075726D" w:rsidP="0075726D">
      <w:pPr>
        <w:pStyle w:val="Lgende"/>
        <w:jc w:val="center"/>
        <w:rPr>
          <w:rFonts w:ascii="Times New Roman" w:hAnsi="Times New Roman" w:cs="Times New Roman"/>
          <w:i w:val="0"/>
          <w:color w:val="000000" w:themeColor="text1"/>
          <w:sz w:val="20"/>
          <w:szCs w:val="20"/>
        </w:rPr>
      </w:pPr>
      <w:bookmarkStart w:id="42" w:name="_Toc54723890"/>
      <w:r w:rsidRPr="00BE6B68">
        <w:rPr>
          <w:rFonts w:ascii="Times New Roman" w:hAnsi="Times New Roman" w:cs="Times New Roman"/>
          <w:i w:val="0"/>
          <w:color w:val="000000" w:themeColor="text1"/>
          <w:sz w:val="20"/>
          <w:szCs w:val="20"/>
        </w:rPr>
        <w:t xml:space="preserve">Diagramme de cas d'utilisation « Faire une commande </w:t>
      </w:r>
      <w:r w:rsidRPr="00BE6B68">
        <w:rPr>
          <w:rFonts w:ascii="Times New Roman" w:hAnsi="Times New Roman" w:cs="Times New Roman"/>
          <w:i w:val="0"/>
          <w:color w:val="000000" w:themeColor="text1"/>
          <w:sz w:val="20"/>
          <w:szCs w:val="20"/>
          <w:lang w:eastAsia="zh-CN"/>
        </w:rPr>
        <w:t>»</w:t>
      </w:r>
      <w:r w:rsidRPr="00BE6B68">
        <w:rPr>
          <w:rFonts w:ascii="Times New Roman" w:hAnsi="Times New Roman" w:cs="Times New Roman"/>
          <w:i w:val="0"/>
          <w:color w:val="000000" w:themeColor="text1"/>
          <w:sz w:val="20"/>
          <w:szCs w:val="20"/>
        </w:rPr>
        <w:t xml:space="preserve"> pour le client.</w:t>
      </w:r>
      <w:bookmarkEnd w:id="42"/>
    </w:p>
    <w:p w14:paraId="17FBAD85" w14:textId="60AB0EFC"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t xml:space="preserve">Cas d'utilisation « Gestion du panier </w:t>
      </w:r>
      <w:r w:rsidRPr="00BE6B68">
        <w:rPr>
          <w:rFonts w:ascii="Times New Roman" w:hAnsi="Times New Roman" w:cs="Times New Roman"/>
          <w:i w:val="0"/>
          <w:color w:val="000000" w:themeColor="text1"/>
          <w:sz w:val="24"/>
          <w:szCs w:val="24"/>
          <w:lang w:eastAsia="zh-CN"/>
        </w:rPr>
        <w:t xml:space="preserve">» </w:t>
      </w:r>
      <w:r w:rsidRPr="00BE6B68">
        <w:rPr>
          <w:rFonts w:ascii="Times New Roman" w:hAnsi="Times New Roman" w:cs="Times New Roman"/>
          <w:i w:val="0"/>
          <w:color w:val="000000" w:themeColor="text1"/>
          <w:sz w:val="24"/>
          <w:szCs w:val="24"/>
        </w:rPr>
        <w:t>pour le client </w:t>
      </w:r>
    </w:p>
    <w:p w14:paraId="2D3C91CC"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Nous allons décrire le diagramme de cas d'utilisation « Afficher la liste de ses commandes </w:t>
      </w:r>
      <w:r w:rsidRPr="00BE6B68">
        <w:rPr>
          <w:rFonts w:ascii="Times New Roman" w:hAnsi="Times New Roman" w:cs="Times New Roman"/>
          <w:color w:val="000000" w:themeColor="text1"/>
          <w:sz w:val="24"/>
          <w:szCs w:val="24"/>
          <w:lang w:eastAsia="zh-CN"/>
        </w:rPr>
        <w:t xml:space="preserve">» </w:t>
      </w:r>
      <w:r w:rsidRPr="00BE6B68">
        <w:rPr>
          <w:rFonts w:ascii="Times New Roman" w:hAnsi="Times New Roman" w:cs="Times New Roman"/>
          <w:color w:val="000000" w:themeColor="text1"/>
          <w:sz w:val="24"/>
          <w:szCs w:val="24"/>
        </w:rPr>
        <w:t>pour le client.</w:t>
      </w:r>
    </w:p>
    <w:p w14:paraId="07B207B8" w14:textId="77777777" w:rsidR="00280ECB" w:rsidRPr="00BE6B68" w:rsidRDefault="00280ECB" w:rsidP="008000CF">
      <w:pPr>
        <w:pStyle w:val="Titre5"/>
        <w:numPr>
          <w:ilvl w:val="0"/>
          <w:numId w:val="83"/>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lastRenderedPageBreak/>
        <w:t xml:space="preserve">Description de diagramme de cas d'utilisation « Afficher la liste de ses commandes </w:t>
      </w:r>
      <w:r w:rsidRPr="00BE6B68">
        <w:rPr>
          <w:rFonts w:ascii="Times New Roman" w:hAnsi="Times New Roman" w:cs="Times New Roman"/>
          <w:b/>
          <w:color w:val="000000" w:themeColor="text1"/>
          <w:sz w:val="24"/>
          <w:szCs w:val="24"/>
          <w:lang w:eastAsia="zh-CN"/>
        </w:rPr>
        <w:t xml:space="preserve">» </w:t>
      </w:r>
      <w:r w:rsidRPr="00BE6B68">
        <w:rPr>
          <w:rFonts w:ascii="Times New Roman" w:hAnsi="Times New Roman" w:cs="Times New Roman"/>
          <w:b/>
          <w:color w:val="000000" w:themeColor="text1"/>
          <w:sz w:val="24"/>
          <w:szCs w:val="24"/>
        </w:rPr>
        <w:t xml:space="preserve">pour le client </w:t>
      </w:r>
    </w:p>
    <w:tbl>
      <w:tblPr>
        <w:tblStyle w:val="Grilledutableau"/>
        <w:tblW w:w="0" w:type="auto"/>
        <w:tblLook w:val="04A0" w:firstRow="1" w:lastRow="0" w:firstColumn="1" w:lastColumn="0" w:noHBand="0" w:noVBand="1"/>
      </w:tblPr>
      <w:tblGrid>
        <w:gridCol w:w="4583"/>
        <w:gridCol w:w="4583"/>
      </w:tblGrid>
      <w:tr w:rsidR="00046E61" w:rsidRPr="00BE6B68" w14:paraId="261F67D1" w14:textId="77777777" w:rsidTr="00280ECB">
        <w:tc>
          <w:tcPr>
            <w:tcW w:w="9166" w:type="dxa"/>
            <w:gridSpan w:val="2"/>
          </w:tcPr>
          <w:p w14:paraId="53DED1B1"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63D9657C" w14:textId="77777777" w:rsidTr="00280ECB">
        <w:tc>
          <w:tcPr>
            <w:tcW w:w="4583" w:type="dxa"/>
          </w:tcPr>
          <w:p w14:paraId="1DDE81B6"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7C22F336"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Afficher la liste de ses commandes.</w:t>
            </w:r>
          </w:p>
        </w:tc>
      </w:tr>
      <w:tr w:rsidR="00046E61" w:rsidRPr="00BE6B68" w14:paraId="401E07C0" w14:textId="77777777" w:rsidTr="00280ECB">
        <w:tc>
          <w:tcPr>
            <w:tcW w:w="4583" w:type="dxa"/>
          </w:tcPr>
          <w:p w14:paraId="2617447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65A9DA06"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Gérer les commandes.</w:t>
            </w:r>
          </w:p>
        </w:tc>
      </w:tr>
      <w:tr w:rsidR="00046E61" w:rsidRPr="00BE6B68" w14:paraId="6E68B87F" w14:textId="77777777" w:rsidTr="00280ECB">
        <w:tc>
          <w:tcPr>
            <w:tcW w:w="4583" w:type="dxa"/>
          </w:tcPr>
          <w:p w14:paraId="5B1C15FB"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5F843817"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client va gérer ses commandes en consultant les détails de chaque achat comme il peut annuler la réservation d’un produit non payé ou ajouter une commande.  </w:t>
            </w:r>
          </w:p>
        </w:tc>
      </w:tr>
      <w:tr w:rsidR="00046E61" w:rsidRPr="00BE6B68" w14:paraId="69814765" w14:textId="77777777" w:rsidTr="00280ECB">
        <w:tc>
          <w:tcPr>
            <w:tcW w:w="4583" w:type="dxa"/>
          </w:tcPr>
          <w:p w14:paraId="427AE0CA"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7F0E7A93"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Client.</w:t>
            </w:r>
          </w:p>
        </w:tc>
      </w:tr>
      <w:tr w:rsidR="00046E61" w:rsidRPr="00BE6B68" w14:paraId="6059D324" w14:textId="77777777" w:rsidTr="00280ECB">
        <w:tc>
          <w:tcPr>
            <w:tcW w:w="9166" w:type="dxa"/>
            <w:gridSpan w:val="2"/>
          </w:tcPr>
          <w:p w14:paraId="1F9CE069"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11323B3D" w14:textId="77777777" w:rsidTr="00280ECB">
        <w:tc>
          <w:tcPr>
            <w:tcW w:w="4583" w:type="dxa"/>
          </w:tcPr>
          <w:p w14:paraId="7105F25A"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Pré conditions</w:t>
            </w:r>
          </w:p>
        </w:tc>
        <w:tc>
          <w:tcPr>
            <w:tcW w:w="4583" w:type="dxa"/>
          </w:tcPr>
          <w:p w14:paraId="0C2F6494"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06C105D7" w14:textId="77777777" w:rsidTr="00280ECB">
        <w:tc>
          <w:tcPr>
            <w:tcW w:w="4583" w:type="dxa"/>
          </w:tcPr>
          <w:p w14:paraId="4F1752D9" w14:textId="77777777" w:rsidR="00280ECB" w:rsidRPr="00BE6B68" w:rsidRDefault="00280ECB" w:rsidP="008000CF">
            <w:pPr>
              <w:pStyle w:val="Paragraphedeliste"/>
              <w:numPr>
                <w:ilvl w:val="0"/>
                <w:numId w:val="64"/>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est authentifié.</w:t>
            </w:r>
          </w:p>
          <w:p w14:paraId="4CD237CE" w14:textId="77777777" w:rsidR="00280ECB" w:rsidRPr="00BE6B68" w:rsidRDefault="00280ECB" w:rsidP="008000CF">
            <w:pPr>
              <w:pStyle w:val="Paragraphedeliste"/>
              <w:numPr>
                <w:ilvl w:val="0"/>
                <w:numId w:val="64"/>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accède à sa liste des commandes.</w:t>
            </w:r>
          </w:p>
        </w:tc>
        <w:tc>
          <w:tcPr>
            <w:tcW w:w="4583" w:type="dxa"/>
          </w:tcPr>
          <w:p w14:paraId="37B3C609"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L’affichage ou non de la liste de commandes.</w:t>
            </w:r>
          </w:p>
        </w:tc>
      </w:tr>
      <w:tr w:rsidR="00046E61" w:rsidRPr="00BE6B68" w14:paraId="2CAEA7A9" w14:textId="77777777" w:rsidTr="00280ECB">
        <w:tc>
          <w:tcPr>
            <w:tcW w:w="9166" w:type="dxa"/>
            <w:gridSpan w:val="2"/>
          </w:tcPr>
          <w:p w14:paraId="3609AFEB"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26C1624D" w14:textId="77777777" w:rsidTr="00280ECB">
        <w:trPr>
          <w:trHeight w:val="655"/>
        </w:trPr>
        <w:tc>
          <w:tcPr>
            <w:tcW w:w="9166" w:type="dxa"/>
            <w:gridSpan w:val="2"/>
          </w:tcPr>
          <w:p w14:paraId="4362B757" w14:textId="77777777" w:rsidR="00280ECB" w:rsidRPr="00BE6B68" w:rsidRDefault="00280ECB" w:rsidP="008000CF">
            <w:pPr>
              <w:pStyle w:val="Paragraphedeliste"/>
              <w:numPr>
                <w:ilvl w:val="0"/>
                <w:numId w:val="71"/>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client demande d’afficher sa liste des commandes. </w:t>
            </w:r>
          </w:p>
          <w:p w14:paraId="3D20603E" w14:textId="77777777" w:rsidR="00280ECB" w:rsidRPr="00BE6B68" w:rsidRDefault="00280ECB" w:rsidP="008000CF">
            <w:pPr>
              <w:pStyle w:val="Paragraphedeliste"/>
              <w:numPr>
                <w:ilvl w:val="0"/>
                <w:numId w:val="71"/>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la liste des commandes du client.</w:t>
            </w:r>
          </w:p>
          <w:p w14:paraId="1E1909FC" w14:textId="77777777" w:rsidR="00280ECB" w:rsidRPr="00BE6B68" w:rsidRDefault="00280ECB" w:rsidP="008000CF">
            <w:pPr>
              <w:pStyle w:val="Paragraphedeliste"/>
              <w:numPr>
                <w:ilvl w:val="0"/>
                <w:numId w:val="71"/>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client peut choisir une action : </w:t>
            </w:r>
          </w:p>
          <w:p w14:paraId="41A0CBC2" w14:textId="77777777" w:rsidR="00280ECB" w:rsidRPr="00BE6B68" w:rsidRDefault="00280ECB" w:rsidP="008000CF">
            <w:pPr>
              <w:pStyle w:val="Paragraphedeliste"/>
              <w:numPr>
                <w:ilvl w:val="0"/>
                <w:numId w:val="69"/>
              </w:numPr>
              <w:spacing w:after="0" w:line="240" w:lineRule="auto"/>
              <w:ind w:left="1134" w:hanging="283"/>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Consulter les détails d’un achat.</w:t>
            </w:r>
          </w:p>
          <w:p w14:paraId="50B5A8B1" w14:textId="77777777" w:rsidR="00280ECB" w:rsidRPr="00BE6B68" w:rsidRDefault="00280ECB" w:rsidP="008000CF">
            <w:pPr>
              <w:pStyle w:val="Paragraphedeliste"/>
              <w:numPr>
                <w:ilvl w:val="0"/>
                <w:numId w:val="69"/>
              </w:numPr>
              <w:spacing w:after="0" w:line="240" w:lineRule="auto"/>
              <w:ind w:left="1134" w:hanging="283"/>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Annuler la réservation d’un produit.</w:t>
            </w:r>
          </w:p>
          <w:p w14:paraId="6415789F" w14:textId="77777777" w:rsidR="00280ECB" w:rsidRPr="00BE6B68" w:rsidRDefault="00280ECB" w:rsidP="008000CF">
            <w:pPr>
              <w:pStyle w:val="Paragraphedeliste"/>
              <w:numPr>
                <w:ilvl w:val="0"/>
                <w:numId w:val="69"/>
              </w:numPr>
              <w:spacing w:after="0" w:line="240" w:lineRule="auto"/>
              <w:ind w:left="1134" w:hanging="283"/>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Ajouter une commande. </w:t>
            </w:r>
          </w:p>
        </w:tc>
      </w:tr>
      <w:tr w:rsidR="00046E61" w:rsidRPr="00BE6B68" w14:paraId="5F3550E9" w14:textId="77777777" w:rsidTr="00280ECB">
        <w:trPr>
          <w:trHeight w:val="402"/>
        </w:trPr>
        <w:tc>
          <w:tcPr>
            <w:tcW w:w="9166" w:type="dxa"/>
            <w:gridSpan w:val="2"/>
          </w:tcPr>
          <w:p w14:paraId="63E4E515" w14:textId="77777777" w:rsidR="00280ECB" w:rsidRPr="00BE6B68" w:rsidRDefault="00280ECB" w:rsidP="00280ECB">
            <w:pPr>
              <w:pStyle w:val="Paragraphedeliste"/>
              <w:ind w:left="284"/>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Enchainement alternatif</w:t>
            </w:r>
          </w:p>
        </w:tc>
      </w:tr>
      <w:tr w:rsidR="00046E61" w:rsidRPr="00BE6B68" w14:paraId="7CC5C207" w14:textId="77777777" w:rsidTr="00280ECB">
        <w:trPr>
          <w:trHeight w:val="402"/>
        </w:trPr>
        <w:tc>
          <w:tcPr>
            <w:tcW w:w="9166" w:type="dxa"/>
            <w:gridSpan w:val="2"/>
          </w:tcPr>
          <w:p w14:paraId="1B6DE545" w14:textId="77777777" w:rsidR="00280ECB" w:rsidRPr="00BE6B68" w:rsidRDefault="00280ECB" w:rsidP="00280ECB">
            <w:pP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E1. La liste des commandes est vide.</w:t>
            </w:r>
          </w:p>
          <w:p w14:paraId="62014DBF" w14:textId="77777777" w:rsidR="00280ECB" w:rsidRPr="00BE6B68" w:rsidRDefault="00280ECB" w:rsidP="008000CF">
            <w:pPr>
              <w:pStyle w:val="Paragraphedeliste"/>
              <w:numPr>
                <w:ilvl w:val="0"/>
                <w:numId w:val="72"/>
              </w:numPr>
              <w:spacing w:after="0" w:line="240" w:lineRule="auto"/>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un message d’erreur ‘ la liste des commandes est vide ’.</w:t>
            </w:r>
          </w:p>
          <w:p w14:paraId="671095BD" w14:textId="77777777" w:rsidR="00280ECB" w:rsidRPr="00BE6B68" w:rsidRDefault="00280ECB" w:rsidP="008000CF">
            <w:pPr>
              <w:pStyle w:val="Paragraphedeliste"/>
              <w:numPr>
                <w:ilvl w:val="0"/>
                <w:numId w:val="72"/>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scenario reprend de l’étape 1.</w:t>
            </w:r>
          </w:p>
          <w:p w14:paraId="024D6F72" w14:textId="77777777" w:rsidR="00280ECB" w:rsidRPr="00BE6B68" w:rsidRDefault="00280ECB" w:rsidP="00280ECB">
            <w:pP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E2. La liste des commandes n’est pas vide.</w:t>
            </w:r>
          </w:p>
          <w:p w14:paraId="6FB91E96" w14:textId="77777777" w:rsidR="00280ECB" w:rsidRPr="00BE6B68" w:rsidRDefault="00280ECB" w:rsidP="008000CF">
            <w:pPr>
              <w:pStyle w:val="Paragraphedeliste"/>
              <w:numPr>
                <w:ilvl w:val="0"/>
                <w:numId w:val="73"/>
              </w:numPr>
              <w:spacing w:after="0" w:line="240" w:lineRule="auto"/>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la liste des commandes.</w:t>
            </w:r>
          </w:p>
          <w:p w14:paraId="2BD746D9" w14:textId="77777777" w:rsidR="00280ECB" w:rsidRPr="00BE6B68" w:rsidRDefault="00280ECB" w:rsidP="00280ECB">
            <w:pPr>
              <w:rPr>
                <w:rFonts w:ascii="Times New Roman" w:hAnsi="Times New Roman" w:cs="Times New Roman"/>
                <w:color w:val="000000" w:themeColor="text1"/>
                <w:sz w:val="24"/>
                <w:szCs w:val="24"/>
              </w:rPr>
            </w:pPr>
          </w:p>
        </w:tc>
      </w:tr>
    </w:tbl>
    <w:p w14:paraId="49B18685" w14:textId="73EC5A3B" w:rsidR="005A16BE" w:rsidRPr="00BE6B68" w:rsidRDefault="005A16BE" w:rsidP="005A16BE">
      <w:pPr>
        <w:pStyle w:val="Lgende"/>
        <w:jc w:val="center"/>
        <w:rPr>
          <w:rFonts w:ascii="Times New Roman" w:hAnsi="Times New Roman" w:cs="Times New Roman"/>
          <w:i w:val="0"/>
          <w:color w:val="000000" w:themeColor="text1"/>
          <w:sz w:val="20"/>
          <w:szCs w:val="20"/>
        </w:rPr>
      </w:pPr>
      <w:bookmarkStart w:id="43" w:name="_Toc54722938"/>
      <w:r w:rsidRPr="00BE6B68">
        <w:rPr>
          <w:rFonts w:ascii="Times New Roman" w:hAnsi="Times New Roman" w:cs="Times New Roman"/>
          <w:i w:val="0"/>
          <w:color w:val="000000" w:themeColor="text1"/>
          <w:sz w:val="20"/>
          <w:szCs w:val="20"/>
        </w:rPr>
        <w:t xml:space="preserve">Description de diagramme de cas d'utilisation « Afficher la liste de ses commandes </w:t>
      </w:r>
      <w:r w:rsidRPr="00BE6B68">
        <w:rPr>
          <w:rFonts w:ascii="Times New Roman" w:hAnsi="Times New Roman" w:cs="Times New Roman"/>
          <w:i w:val="0"/>
          <w:color w:val="000000" w:themeColor="text1"/>
          <w:sz w:val="20"/>
          <w:szCs w:val="20"/>
          <w:lang w:eastAsia="zh-CN"/>
        </w:rPr>
        <w:t xml:space="preserve">» </w:t>
      </w:r>
      <w:r w:rsidRPr="00BE6B68">
        <w:rPr>
          <w:rFonts w:ascii="Times New Roman" w:hAnsi="Times New Roman" w:cs="Times New Roman"/>
          <w:i w:val="0"/>
          <w:color w:val="000000" w:themeColor="text1"/>
          <w:sz w:val="20"/>
          <w:szCs w:val="20"/>
        </w:rPr>
        <w:t>pour le client.</w:t>
      </w:r>
      <w:bookmarkEnd w:id="43"/>
    </w:p>
    <w:p w14:paraId="3A827F72" w14:textId="77777777" w:rsidR="00280ECB" w:rsidRPr="00BE6B68" w:rsidRDefault="00280ECB" w:rsidP="008000CF">
      <w:pPr>
        <w:pStyle w:val="Titre5"/>
        <w:numPr>
          <w:ilvl w:val="0"/>
          <w:numId w:val="83"/>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lastRenderedPageBreak/>
        <w:t xml:space="preserve">Diagramme de cas d'utilisation « Afficher la liste de ses commandes </w:t>
      </w:r>
      <w:r w:rsidRPr="00BE6B68">
        <w:rPr>
          <w:rFonts w:ascii="Times New Roman" w:hAnsi="Times New Roman" w:cs="Times New Roman"/>
          <w:b/>
          <w:color w:val="000000" w:themeColor="text1"/>
          <w:sz w:val="24"/>
          <w:szCs w:val="24"/>
          <w:lang w:eastAsia="zh-CN"/>
        </w:rPr>
        <w:t xml:space="preserve">» </w:t>
      </w:r>
      <w:r w:rsidRPr="00BE6B68">
        <w:rPr>
          <w:rFonts w:ascii="Times New Roman" w:hAnsi="Times New Roman" w:cs="Times New Roman"/>
          <w:b/>
          <w:color w:val="000000" w:themeColor="text1"/>
          <w:sz w:val="24"/>
          <w:szCs w:val="24"/>
        </w:rPr>
        <w:t xml:space="preserve">pour le client </w:t>
      </w:r>
    </w:p>
    <w:p w14:paraId="3B601E2B" w14:textId="3933A6B6"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2702BAA0" wp14:editId="71EDB84A">
            <wp:extent cx="5566761" cy="2457450"/>
            <wp:effectExtent l="0" t="0" r="0" b="0"/>
            <wp:docPr id="7" name="Image 1" descr="C:\Users\bbb\Desktop\projet fin d'etude\notre memoire\chap2\Cas d'utilisation\Client\AfficheListeComm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bb\Desktop\projet fin d'etude\notre memoire\chap2\Cas d'utilisation\Client\AfficheListeCommandes.PNG"/>
                    <pic:cNvPicPr>
                      <a:picLocks noChangeAspect="1" noChangeArrowheads="1"/>
                    </pic:cNvPicPr>
                  </pic:nvPicPr>
                  <pic:blipFill>
                    <a:blip r:embed="rId28"/>
                    <a:srcRect/>
                    <a:stretch>
                      <a:fillRect/>
                    </a:stretch>
                  </pic:blipFill>
                  <pic:spPr bwMode="auto">
                    <a:xfrm>
                      <a:off x="0" y="0"/>
                      <a:ext cx="5581274" cy="2463857"/>
                    </a:xfrm>
                    <a:prstGeom prst="rect">
                      <a:avLst/>
                    </a:prstGeom>
                    <a:noFill/>
                    <a:ln w="9525">
                      <a:noFill/>
                      <a:miter lim="800000"/>
                      <a:headEnd/>
                      <a:tailEnd/>
                    </a:ln>
                  </pic:spPr>
                </pic:pic>
              </a:graphicData>
            </a:graphic>
          </wp:inline>
        </w:drawing>
      </w:r>
    </w:p>
    <w:p w14:paraId="0D8F712E" w14:textId="4D4E83A4" w:rsidR="0075726D" w:rsidRPr="00BE6B68" w:rsidRDefault="0075726D" w:rsidP="0075726D">
      <w:pPr>
        <w:pStyle w:val="Lgende"/>
        <w:jc w:val="center"/>
        <w:rPr>
          <w:rFonts w:ascii="Times New Roman" w:hAnsi="Times New Roman" w:cs="Times New Roman"/>
          <w:i w:val="0"/>
          <w:color w:val="000000" w:themeColor="text1"/>
          <w:sz w:val="20"/>
          <w:szCs w:val="20"/>
        </w:rPr>
      </w:pPr>
      <w:bookmarkStart w:id="44" w:name="_Toc54723891"/>
      <w:r w:rsidRPr="00BE6B68">
        <w:rPr>
          <w:rFonts w:ascii="Times New Roman" w:hAnsi="Times New Roman" w:cs="Times New Roman"/>
          <w:i w:val="0"/>
          <w:color w:val="000000" w:themeColor="text1"/>
          <w:sz w:val="20"/>
          <w:szCs w:val="20"/>
        </w:rPr>
        <w:t xml:space="preserve">Diagramme de cas d'utilisation « </w:t>
      </w:r>
      <w:r w:rsidR="00945C72" w:rsidRPr="00BE6B68">
        <w:rPr>
          <w:rFonts w:ascii="Times New Roman" w:hAnsi="Times New Roman" w:cs="Times New Roman"/>
          <w:i w:val="0"/>
          <w:color w:val="000000" w:themeColor="text1"/>
          <w:sz w:val="20"/>
          <w:szCs w:val="20"/>
        </w:rPr>
        <w:t xml:space="preserve">Afficher la liste de ses </w:t>
      </w:r>
      <w:r w:rsidR="000A0B8E" w:rsidRPr="00BE6B68">
        <w:rPr>
          <w:rFonts w:ascii="Times New Roman" w:hAnsi="Times New Roman" w:cs="Times New Roman"/>
          <w:i w:val="0"/>
          <w:color w:val="000000" w:themeColor="text1"/>
          <w:sz w:val="20"/>
          <w:szCs w:val="20"/>
        </w:rPr>
        <w:t>commandes</w:t>
      </w:r>
      <w:r w:rsidR="000A0B8E" w:rsidRPr="00BE6B68">
        <w:rPr>
          <w:rFonts w:ascii="Times New Roman" w:hAnsi="Times New Roman" w:cs="Times New Roman"/>
          <w:i w:val="0"/>
          <w:color w:val="000000" w:themeColor="text1"/>
          <w:sz w:val="20"/>
          <w:szCs w:val="20"/>
          <w:lang w:eastAsia="zh-CN"/>
        </w:rPr>
        <w:t xml:space="preserve"> »</w:t>
      </w:r>
      <w:r w:rsidRPr="00BE6B68">
        <w:rPr>
          <w:rFonts w:ascii="Times New Roman" w:hAnsi="Times New Roman" w:cs="Times New Roman"/>
          <w:i w:val="0"/>
          <w:color w:val="000000" w:themeColor="text1"/>
          <w:sz w:val="20"/>
          <w:szCs w:val="20"/>
        </w:rPr>
        <w:t xml:space="preserve"> pour le client.</w:t>
      </w:r>
      <w:bookmarkEnd w:id="44"/>
    </w:p>
    <w:p w14:paraId="42F7A386" w14:textId="1D6ACE5D" w:rsidR="00280ECB" w:rsidRPr="00BE6B68" w:rsidRDefault="00280ECB" w:rsidP="00280ECB">
      <w:pPr>
        <w:pStyle w:val="Titre4"/>
        <w:jc w:val="both"/>
        <w:rPr>
          <w:rFonts w:ascii="Times New Roman" w:hAnsi="Times New Roman" w:cs="Times New Roman"/>
          <w:i w:val="0"/>
          <w:color w:val="000000" w:themeColor="text1"/>
          <w:sz w:val="24"/>
          <w:szCs w:val="24"/>
        </w:rPr>
      </w:pPr>
      <w:r w:rsidRPr="00BE6B68">
        <w:rPr>
          <w:rFonts w:ascii="Times New Roman" w:hAnsi="Times New Roman" w:cs="Times New Roman"/>
          <w:i w:val="0"/>
          <w:color w:val="000000" w:themeColor="text1"/>
          <w:sz w:val="24"/>
          <w:szCs w:val="24"/>
        </w:rPr>
        <w:t xml:space="preserve">Cas d'utilisation « Gérer son compte </w:t>
      </w:r>
      <w:r w:rsidRPr="00BE6B68">
        <w:rPr>
          <w:rFonts w:ascii="Times New Roman" w:hAnsi="Times New Roman" w:cs="Times New Roman"/>
          <w:i w:val="0"/>
          <w:color w:val="000000" w:themeColor="text1"/>
          <w:sz w:val="24"/>
          <w:szCs w:val="24"/>
          <w:lang w:eastAsia="zh-CN"/>
        </w:rPr>
        <w:t xml:space="preserve">» </w:t>
      </w:r>
      <w:r w:rsidRPr="00BE6B68">
        <w:rPr>
          <w:rFonts w:ascii="Times New Roman" w:hAnsi="Times New Roman" w:cs="Times New Roman"/>
          <w:i w:val="0"/>
          <w:color w:val="000000" w:themeColor="text1"/>
          <w:sz w:val="24"/>
          <w:szCs w:val="24"/>
        </w:rPr>
        <w:t>pour le client </w:t>
      </w:r>
    </w:p>
    <w:p w14:paraId="31492F1C"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Nous allons décrire le diagramme de cas d'utilisation « Gérer son compte </w:t>
      </w:r>
      <w:r w:rsidRPr="00BE6B68">
        <w:rPr>
          <w:rFonts w:ascii="Times New Roman" w:hAnsi="Times New Roman" w:cs="Times New Roman"/>
          <w:color w:val="000000" w:themeColor="text1"/>
          <w:sz w:val="24"/>
          <w:szCs w:val="24"/>
          <w:lang w:eastAsia="zh-CN"/>
        </w:rPr>
        <w:t>»</w:t>
      </w:r>
      <w:r w:rsidRPr="00BE6B68">
        <w:rPr>
          <w:rFonts w:ascii="Times New Roman" w:hAnsi="Times New Roman" w:cs="Times New Roman"/>
          <w:color w:val="000000" w:themeColor="text1"/>
          <w:sz w:val="24"/>
          <w:szCs w:val="24"/>
        </w:rPr>
        <w:t xml:space="preserve"> pour le client.</w:t>
      </w:r>
    </w:p>
    <w:p w14:paraId="5FA1206F" w14:textId="77777777" w:rsidR="00280ECB" w:rsidRPr="00BE6B68" w:rsidRDefault="00280ECB" w:rsidP="008000CF">
      <w:pPr>
        <w:pStyle w:val="Titre5"/>
        <w:numPr>
          <w:ilvl w:val="0"/>
          <w:numId w:val="84"/>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 xml:space="preserve">Description de diagramme de cas d'utilisation « Gérer son compte </w:t>
      </w:r>
      <w:r w:rsidRPr="00BE6B68">
        <w:rPr>
          <w:rFonts w:ascii="Times New Roman" w:hAnsi="Times New Roman" w:cs="Times New Roman"/>
          <w:b/>
          <w:color w:val="000000" w:themeColor="text1"/>
          <w:sz w:val="24"/>
          <w:szCs w:val="24"/>
          <w:lang w:eastAsia="zh-CN"/>
        </w:rPr>
        <w:t xml:space="preserve">» </w:t>
      </w:r>
      <w:r w:rsidRPr="00BE6B68">
        <w:rPr>
          <w:rFonts w:ascii="Times New Roman" w:hAnsi="Times New Roman" w:cs="Times New Roman"/>
          <w:b/>
          <w:color w:val="000000" w:themeColor="text1"/>
          <w:sz w:val="24"/>
          <w:szCs w:val="24"/>
        </w:rPr>
        <w:t xml:space="preserve">pour le client </w:t>
      </w:r>
    </w:p>
    <w:tbl>
      <w:tblPr>
        <w:tblStyle w:val="Grilledutableau"/>
        <w:tblW w:w="0" w:type="auto"/>
        <w:tblLook w:val="04A0" w:firstRow="1" w:lastRow="0" w:firstColumn="1" w:lastColumn="0" w:noHBand="0" w:noVBand="1"/>
      </w:tblPr>
      <w:tblGrid>
        <w:gridCol w:w="4583"/>
        <w:gridCol w:w="4583"/>
      </w:tblGrid>
      <w:tr w:rsidR="00046E61" w:rsidRPr="00BE6B68" w14:paraId="40B1F927" w14:textId="77777777" w:rsidTr="00280ECB">
        <w:tc>
          <w:tcPr>
            <w:tcW w:w="9166" w:type="dxa"/>
            <w:gridSpan w:val="2"/>
          </w:tcPr>
          <w:p w14:paraId="4366254E"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6EECD600" w14:textId="77777777" w:rsidTr="00280ECB">
        <w:tc>
          <w:tcPr>
            <w:tcW w:w="4583" w:type="dxa"/>
          </w:tcPr>
          <w:p w14:paraId="06B0228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2E28D129"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Gérer son compte.</w:t>
            </w:r>
          </w:p>
        </w:tc>
      </w:tr>
      <w:tr w:rsidR="00046E61" w:rsidRPr="00BE6B68" w14:paraId="7879DB77" w14:textId="77777777" w:rsidTr="00280ECB">
        <w:tc>
          <w:tcPr>
            <w:tcW w:w="4583" w:type="dxa"/>
          </w:tcPr>
          <w:p w14:paraId="0EDAC27A"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79637B30"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Gérer compte du client.</w:t>
            </w:r>
          </w:p>
        </w:tc>
      </w:tr>
      <w:tr w:rsidR="00046E61" w:rsidRPr="00BE6B68" w14:paraId="3838D48A" w14:textId="77777777" w:rsidTr="00280ECB">
        <w:tc>
          <w:tcPr>
            <w:tcW w:w="4583" w:type="dxa"/>
          </w:tcPr>
          <w:p w14:paraId="75E56E5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7DC636FF"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client va gérer son compte en consultant les détails de son compte comme il peut mettre à jour ses informations.  </w:t>
            </w:r>
          </w:p>
        </w:tc>
      </w:tr>
      <w:tr w:rsidR="00046E61" w:rsidRPr="00BE6B68" w14:paraId="37DB8508" w14:textId="77777777" w:rsidTr="00280ECB">
        <w:tc>
          <w:tcPr>
            <w:tcW w:w="4583" w:type="dxa"/>
          </w:tcPr>
          <w:p w14:paraId="773E8E5E"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35E89CFE"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Client.</w:t>
            </w:r>
          </w:p>
        </w:tc>
      </w:tr>
      <w:tr w:rsidR="00046E61" w:rsidRPr="00BE6B68" w14:paraId="28FD8393" w14:textId="77777777" w:rsidTr="00280ECB">
        <w:tc>
          <w:tcPr>
            <w:tcW w:w="9166" w:type="dxa"/>
            <w:gridSpan w:val="2"/>
          </w:tcPr>
          <w:p w14:paraId="7B8B45B1"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2DCC0D13" w14:textId="77777777" w:rsidTr="00280ECB">
        <w:tc>
          <w:tcPr>
            <w:tcW w:w="4583" w:type="dxa"/>
          </w:tcPr>
          <w:p w14:paraId="20AD6403"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Pré conditions</w:t>
            </w:r>
          </w:p>
        </w:tc>
        <w:tc>
          <w:tcPr>
            <w:tcW w:w="4583" w:type="dxa"/>
          </w:tcPr>
          <w:p w14:paraId="36E2971D"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5EC97C98" w14:textId="77777777" w:rsidTr="00280ECB">
        <w:tc>
          <w:tcPr>
            <w:tcW w:w="4583" w:type="dxa"/>
          </w:tcPr>
          <w:p w14:paraId="081E6E11" w14:textId="77777777" w:rsidR="00280ECB" w:rsidRPr="00BE6B68" w:rsidRDefault="00280ECB" w:rsidP="008000CF">
            <w:pPr>
              <w:pStyle w:val="Paragraphedeliste"/>
              <w:numPr>
                <w:ilvl w:val="0"/>
                <w:numId w:val="65"/>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est authentifié.</w:t>
            </w:r>
          </w:p>
          <w:p w14:paraId="127145B0" w14:textId="77777777" w:rsidR="00280ECB" w:rsidRPr="00BE6B68" w:rsidRDefault="00280ECB" w:rsidP="008000CF">
            <w:pPr>
              <w:pStyle w:val="Paragraphedeliste"/>
              <w:numPr>
                <w:ilvl w:val="0"/>
                <w:numId w:val="65"/>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accède à son compte.</w:t>
            </w:r>
          </w:p>
        </w:tc>
        <w:tc>
          <w:tcPr>
            <w:tcW w:w="4583" w:type="dxa"/>
          </w:tcPr>
          <w:p w14:paraId="1E8B3DAB" w14:textId="77777777" w:rsidR="00280ECB" w:rsidRPr="00BE6B68" w:rsidRDefault="00280ECB" w:rsidP="00280ECB">
            <w:pPr>
              <w:pStyle w:val="Paragraphedeliste"/>
              <w:ind w:left="23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Aucune. </w:t>
            </w:r>
          </w:p>
        </w:tc>
      </w:tr>
      <w:tr w:rsidR="00046E61" w:rsidRPr="00BE6B68" w14:paraId="762B5600" w14:textId="77777777" w:rsidTr="00280ECB">
        <w:tc>
          <w:tcPr>
            <w:tcW w:w="9166" w:type="dxa"/>
            <w:gridSpan w:val="2"/>
          </w:tcPr>
          <w:p w14:paraId="72BDCB40"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3BCF1D27" w14:textId="77777777" w:rsidTr="00280ECB">
        <w:trPr>
          <w:trHeight w:val="655"/>
        </w:trPr>
        <w:tc>
          <w:tcPr>
            <w:tcW w:w="9166" w:type="dxa"/>
            <w:gridSpan w:val="2"/>
          </w:tcPr>
          <w:p w14:paraId="778F32A9" w14:textId="77777777" w:rsidR="00280ECB" w:rsidRPr="00BE6B68" w:rsidRDefault="00280ECB" w:rsidP="008000CF">
            <w:pPr>
              <w:pStyle w:val="Paragraphedeliste"/>
              <w:numPr>
                <w:ilvl w:val="0"/>
                <w:numId w:val="65"/>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demande d’accéder à son compte.</w:t>
            </w:r>
          </w:p>
          <w:p w14:paraId="4B97768E" w14:textId="77777777" w:rsidR="00280ECB" w:rsidRPr="00BE6B68" w:rsidRDefault="00280ECB" w:rsidP="008000CF">
            <w:pPr>
              <w:pStyle w:val="Paragraphedeliste"/>
              <w:numPr>
                <w:ilvl w:val="0"/>
                <w:numId w:val="65"/>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système affiche les détails de son compte. </w:t>
            </w:r>
          </w:p>
          <w:p w14:paraId="0CABF47D" w14:textId="77777777" w:rsidR="00280ECB" w:rsidRPr="00BE6B68" w:rsidRDefault="00280ECB" w:rsidP="008000CF">
            <w:pPr>
              <w:pStyle w:val="Paragraphedeliste"/>
              <w:numPr>
                <w:ilvl w:val="0"/>
                <w:numId w:val="65"/>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peut  Modifier les informations de son compte.</w:t>
            </w:r>
          </w:p>
        </w:tc>
      </w:tr>
    </w:tbl>
    <w:p w14:paraId="139E2E6C" w14:textId="581D0E4E" w:rsidR="005A16BE" w:rsidRPr="00BE6B68" w:rsidRDefault="005A16BE" w:rsidP="005A16BE">
      <w:pPr>
        <w:pStyle w:val="Lgende"/>
        <w:jc w:val="center"/>
        <w:rPr>
          <w:rFonts w:ascii="Times New Roman" w:hAnsi="Times New Roman" w:cs="Times New Roman"/>
          <w:i w:val="0"/>
          <w:color w:val="000000" w:themeColor="text1"/>
          <w:sz w:val="20"/>
          <w:szCs w:val="20"/>
        </w:rPr>
      </w:pPr>
      <w:bookmarkStart w:id="45" w:name="_Toc54722939"/>
      <w:r w:rsidRPr="00BE6B68">
        <w:rPr>
          <w:rFonts w:ascii="Times New Roman" w:hAnsi="Times New Roman" w:cs="Times New Roman"/>
          <w:i w:val="0"/>
          <w:color w:val="000000" w:themeColor="text1"/>
          <w:sz w:val="20"/>
          <w:szCs w:val="20"/>
        </w:rPr>
        <w:t xml:space="preserve">Description de diagramme de cas d'utilisation « Gérer son compte </w:t>
      </w:r>
      <w:r w:rsidRPr="00BE6B68">
        <w:rPr>
          <w:rFonts w:ascii="Times New Roman" w:hAnsi="Times New Roman" w:cs="Times New Roman"/>
          <w:i w:val="0"/>
          <w:color w:val="000000" w:themeColor="text1"/>
          <w:sz w:val="20"/>
          <w:szCs w:val="20"/>
          <w:lang w:eastAsia="zh-CN"/>
        </w:rPr>
        <w:t xml:space="preserve">» </w:t>
      </w:r>
      <w:r w:rsidRPr="00BE6B68">
        <w:rPr>
          <w:rFonts w:ascii="Times New Roman" w:hAnsi="Times New Roman" w:cs="Times New Roman"/>
          <w:i w:val="0"/>
          <w:color w:val="000000" w:themeColor="text1"/>
          <w:sz w:val="20"/>
          <w:szCs w:val="20"/>
        </w:rPr>
        <w:t>pour le client.</w:t>
      </w:r>
      <w:bookmarkEnd w:id="45"/>
    </w:p>
    <w:p w14:paraId="3667A320" w14:textId="77777777" w:rsidR="00280ECB" w:rsidRPr="00BE6B68" w:rsidRDefault="00280ECB" w:rsidP="008000CF">
      <w:pPr>
        <w:pStyle w:val="Titre5"/>
        <w:numPr>
          <w:ilvl w:val="0"/>
          <w:numId w:val="84"/>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lastRenderedPageBreak/>
        <w:t xml:space="preserve">Diagramme de cas d'utilisation « Gérer son compte </w:t>
      </w:r>
      <w:r w:rsidRPr="00BE6B68">
        <w:rPr>
          <w:rFonts w:ascii="Times New Roman" w:hAnsi="Times New Roman" w:cs="Times New Roman"/>
          <w:b/>
          <w:color w:val="000000" w:themeColor="text1"/>
          <w:sz w:val="24"/>
          <w:szCs w:val="24"/>
          <w:lang w:eastAsia="zh-CN"/>
        </w:rPr>
        <w:t xml:space="preserve">» </w:t>
      </w:r>
      <w:r w:rsidRPr="00BE6B68">
        <w:rPr>
          <w:rFonts w:ascii="Times New Roman" w:hAnsi="Times New Roman" w:cs="Times New Roman"/>
          <w:b/>
          <w:color w:val="000000" w:themeColor="text1"/>
          <w:sz w:val="24"/>
          <w:szCs w:val="24"/>
        </w:rPr>
        <w:t xml:space="preserve">pour le client </w:t>
      </w:r>
    </w:p>
    <w:p w14:paraId="40E9DDD0" w14:textId="55971DC2"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55CB4F66" wp14:editId="47C3E0EC">
            <wp:extent cx="5743575" cy="2524125"/>
            <wp:effectExtent l="19050" t="0" r="9525" b="0"/>
            <wp:docPr id="22" name="Image 9" descr="C:\Users\bbb\Desktop\projet fin d'etude\notre memoire\chap2\Cas d'utilisation\gererSon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bb\Desktop\projet fin d'etude\notre memoire\chap2\Cas d'utilisation\gererSonCompte.PNG"/>
                    <pic:cNvPicPr>
                      <a:picLocks noChangeAspect="1" noChangeArrowheads="1"/>
                    </pic:cNvPicPr>
                  </pic:nvPicPr>
                  <pic:blipFill>
                    <a:blip r:embed="rId29"/>
                    <a:srcRect/>
                    <a:stretch>
                      <a:fillRect/>
                    </a:stretch>
                  </pic:blipFill>
                  <pic:spPr bwMode="auto">
                    <a:xfrm>
                      <a:off x="0" y="0"/>
                      <a:ext cx="5743575" cy="2524125"/>
                    </a:xfrm>
                    <a:prstGeom prst="rect">
                      <a:avLst/>
                    </a:prstGeom>
                    <a:noFill/>
                    <a:ln w="9525">
                      <a:noFill/>
                      <a:miter lim="800000"/>
                      <a:headEnd/>
                      <a:tailEnd/>
                    </a:ln>
                  </pic:spPr>
                </pic:pic>
              </a:graphicData>
            </a:graphic>
          </wp:inline>
        </w:drawing>
      </w:r>
    </w:p>
    <w:p w14:paraId="215D7551" w14:textId="6DBABD78" w:rsidR="0075726D" w:rsidRPr="00BE6B68" w:rsidRDefault="0075726D" w:rsidP="0075726D">
      <w:pPr>
        <w:pStyle w:val="Lgende"/>
        <w:jc w:val="center"/>
        <w:rPr>
          <w:rFonts w:ascii="Times New Roman" w:hAnsi="Times New Roman" w:cs="Times New Roman"/>
          <w:i w:val="0"/>
          <w:color w:val="000000" w:themeColor="text1"/>
          <w:sz w:val="20"/>
          <w:szCs w:val="20"/>
        </w:rPr>
      </w:pPr>
      <w:bookmarkStart w:id="46" w:name="_Toc54723892"/>
      <w:r w:rsidRPr="00BE6B68">
        <w:rPr>
          <w:rFonts w:ascii="Times New Roman" w:hAnsi="Times New Roman" w:cs="Times New Roman"/>
          <w:i w:val="0"/>
          <w:color w:val="000000" w:themeColor="text1"/>
          <w:sz w:val="20"/>
          <w:szCs w:val="20"/>
        </w:rPr>
        <w:t xml:space="preserve">Diagramme de cas d'utilisation « Gérer son compte </w:t>
      </w:r>
      <w:r w:rsidRPr="00BE6B68">
        <w:rPr>
          <w:rFonts w:ascii="Times New Roman" w:hAnsi="Times New Roman" w:cs="Times New Roman"/>
          <w:i w:val="0"/>
          <w:color w:val="000000" w:themeColor="text1"/>
          <w:sz w:val="20"/>
          <w:szCs w:val="20"/>
          <w:lang w:eastAsia="zh-CN"/>
        </w:rPr>
        <w:t xml:space="preserve">» </w:t>
      </w:r>
      <w:r w:rsidRPr="00BE6B68">
        <w:rPr>
          <w:rFonts w:ascii="Times New Roman" w:hAnsi="Times New Roman" w:cs="Times New Roman"/>
          <w:i w:val="0"/>
          <w:color w:val="000000" w:themeColor="text1"/>
          <w:sz w:val="20"/>
          <w:szCs w:val="20"/>
        </w:rPr>
        <w:t>pour le client.</w:t>
      </w:r>
      <w:bookmarkEnd w:id="46"/>
    </w:p>
    <w:p w14:paraId="05F2F358" w14:textId="257B8015" w:rsidR="00280ECB" w:rsidRPr="00BE6B68" w:rsidRDefault="00280ECB" w:rsidP="00280ECB">
      <w:pPr>
        <w:pStyle w:val="Titre4"/>
        <w:jc w:val="both"/>
        <w:rPr>
          <w:rFonts w:ascii="Times New Roman" w:hAnsi="Times New Roman" w:cs="Times New Roman"/>
          <w:i w:val="0"/>
          <w:color w:val="000000" w:themeColor="text1"/>
          <w:sz w:val="24"/>
          <w:szCs w:val="24"/>
        </w:rPr>
      </w:pPr>
      <w:bookmarkStart w:id="47" w:name="_GoBack"/>
      <w:bookmarkEnd w:id="47"/>
      <w:r w:rsidRPr="00BE6B68">
        <w:rPr>
          <w:rFonts w:ascii="Times New Roman" w:hAnsi="Times New Roman" w:cs="Times New Roman"/>
          <w:i w:val="0"/>
          <w:color w:val="000000" w:themeColor="text1"/>
          <w:sz w:val="24"/>
          <w:szCs w:val="24"/>
        </w:rPr>
        <w:t>Cas d'utilisation « Gestion du panier »</w:t>
      </w:r>
      <w:r w:rsidRPr="00BE6B68">
        <w:rPr>
          <w:rFonts w:ascii="Times New Roman" w:hAnsi="Times New Roman" w:cs="Times New Roman"/>
          <w:i w:val="0"/>
          <w:color w:val="000000" w:themeColor="text1"/>
          <w:sz w:val="24"/>
          <w:szCs w:val="24"/>
          <w:lang w:eastAsia="zh-CN"/>
        </w:rPr>
        <w:t xml:space="preserve"> </w:t>
      </w:r>
      <w:r w:rsidRPr="00BE6B68">
        <w:rPr>
          <w:rFonts w:ascii="Times New Roman" w:hAnsi="Times New Roman" w:cs="Times New Roman"/>
          <w:i w:val="0"/>
          <w:color w:val="000000" w:themeColor="text1"/>
          <w:sz w:val="24"/>
          <w:szCs w:val="24"/>
        </w:rPr>
        <w:t>pour le client </w:t>
      </w:r>
    </w:p>
    <w:p w14:paraId="546E2593" w14:textId="77777777" w:rsidR="00280ECB" w:rsidRPr="00BE6B68" w:rsidRDefault="00280ECB" w:rsidP="00280ECB">
      <w:pPr>
        <w:ind w:firstLine="360"/>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Nous allons décrire le diagramme de cas d'utilisation « Gestion du panier »</w:t>
      </w:r>
      <w:r w:rsidRPr="00BE6B68">
        <w:rPr>
          <w:rFonts w:ascii="Times New Roman" w:hAnsi="Times New Roman" w:cs="Times New Roman"/>
          <w:color w:val="000000" w:themeColor="text1"/>
          <w:sz w:val="24"/>
          <w:szCs w:val="24"/>
          <w:lang w:eastAsia="zh-CN"/>
        </w:rPr>
        <w:t xml:space="preserve"> </w:t>
      </w:r>
      <w:r w:rsidRPr="00BE6B68">
        <w:rPr>
          <w:rFonts w:ascii="Times New Roman" w:hAnsi="Times New Roman" w:cs="Times New Roman"/>
          <w:color w:val="000000" w:themeColor="text1"/>
          <w:sz w:val="24"/>
          <w:szCs w:val="24"/>
        </w:rPr>
        <w:t>pour le client.</w:t>
      </w:r>
    </w:p>
    <w:p w14:paraId="20A4517F" w14:textId="77777777" w:rsidR="00280ECB" w:rsidRPr="00BE6B68" w:rsidRDefault="00280ECB" w:rsidP="008000CF">
      <w:pPr>
        <w:pStyle w:val="Titre5"/>
        <w:numPr>
          <w:ilvl w:val="0"/>
          <w:numId w:val="85"/>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t>Description de diagramme de cas d'utilisation « Gestion du panier »</w:t>
      </w:r>
      <w:r w:rsidRPr="00BE6B68">
        <w:rPr>
          <w:rFonts w:ascii="Times New Roman" w:hAnsi="Times New Roman" w:cs="Times New Roman"/>
          <w:b/>
          <w:color w:val="000000" w:themeColor="text1"/>
          <w:sz w:val="24"/>
          <w:szCs w:val="24"/>
          <w:lang w:eastAsia="zh-CN"/>
        </w:rPr>
        <w:t xml:space="preserve"> </w:t>
      </w:r>
      <w:r w:rsidRPr="00BE6B68">
        <w:rPr>
          <w:rFonts w:ascii="Times New Roman" w:hAnsi="Times New Roman" w:cs="Times New Roman"/>
          <w:b/>
          <w:color w:val="000000" w:themeColor="text1"/>
          <w:sz w:val="24"/>
          <w:szCs w:val="24"/>
        </w:rPr>
        <w:t xml:space="preserve">pour le client </w:t>
      </w:r>
    </w:p>
    <w:tbl>
      <w:tblPr>
        <w:tblStyle w:val="Grilledutableau"/>
        <w:tblW w:w="0" w:type="auto"/>
        <w:tblLook w:val="04A0" w:firstRow="1" w:lastRow="0" w:firstColumn="1" w:lastColumn="0" w:noHBand="0" w:noVBand="1"/>
      </w:tblPr>
      <w:tblGrid>
        <w:gridCol w:w="4583"/>
        <w:gridCol w:w="4583"/>
      </w:tblGrid>
      <w:tr w:rsidR="00046E61" w:rsidRPr="00BE6B68" w14:paraId="0B12C2A7" w14:textId="77777777" w:rsidTr="00280ECB">
        <w:tc>
          <w:tcPr>
            <w:tcW w:w="9166" w:type="dxa"/>
            <w:gridSpan w:val="2"/>
          </w:tcPr>
          <w:p w14:paraId="5AD7277D"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Sommaire d’identification</w:t>
            </w:r>
          </w:p>
        </w:tc>
      </w:tr>
      <w:tr w:rsidR="00046E61" w:rsidRPr="00BE6B68" w14:paraId="12070357" w14:textId="77777777" w:rsidTr="00280ECB">
        <w:tc>
          <w:tcPr>
            <w:tcW w:w="4583" w:type="dxa"/>
          </w:tcPr>
          <w:p w14:paraId="69C224C8"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Titre :</w:t>
            </w:r>
          </w:p>
        </w:tc>
        <w:tc>
          <w:tcPr>
            <w:tcW w:w="4583" w:type="dxa"/>
          </w:tcPr>
          <w:p w14:paraId="5809FBA0"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Gestion du panier.</w:t>
            </w:r>
          </w:p>
        </w:tc>
      </w:tr>
      <w:tr w:rsidR="00046E61" w:rsidRPr="00BE6B68" w14:paraId="40B3D370" w14:textId="77777777" w:rsidTr="00280ECB">
        <w:tc>
          <w:tcPr>
            <w:tcW w:w="4583" w:type="dxa"/>
          </w:tcPr>
          <w:p w14:paraId="3217EEC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But :</w:t>
            </w:r>
          </w:p>
        </w:tc>
        <w:tc>
          <w:tcPr>
            <w:tcW w:w="4583" w:type="dxa"/>
          </w:tcPr>
          <w:p w14:paraId="5B2F4D4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Gérer son panier.</w:t>
            </w:r>
          </w:p>
        </w:tc>
      </w:tr>
      <w:tr w:rsidR="00046E61" w:rsidRPr="00BE6B68" w14:paraId="66A5C323" w14:textId="77777777" w:rsidTr="00280ECB">
        <w:tc>
          <w:tcPr>
            <w:tcW w:w="4583" w:type="dxa"/>
          </w:tcPr>
          <w:p w14:paraId="4DC3503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Résumer :</w:t>
            </w:r>
          </w:p>
        </w:tc>
        <w:tc>
          <w:tcPr>
            <w:tcW w:w="4583" w:type="dxa"/>
          </w:tcPr>
          <w:p w14:paraId="58E86634"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client peut ajouter, supprimer ou consulter un produit dans son panier.  </w:t>
            </w:r>
          </w:p>
        </w:tc>
      </w:tr>
      <w:tr w:rsidR="00046E61" w:rsidRPr="00BE6B68" w14:paraId="31756DA9" w14:textId="77777777" w:rsidTr="00280ECB">
        <w:tc>
          <w:tcPr>
            <w:tcW w:w="4583" w:type="dxa"/>
          </w:tcPr>
          <w:p w14:paraId="003C054A"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Acteur :</w:t>
            </w:r>
          </w:p>
        </w:tc>
        <w:tc>
          <w:tcPr>
            <w:tcW w:w="4583" w:type="dxa"/>
          </w:tcPr>
          <w:p w14:paraId="19A386C2"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Client.</w:t>
            </w:r>
          </w:p>
        </w:tc>
      </w:tr>
      <w:tr w:rsidR="00046E61" w:rsidRPr="00BE6B68" w14:paraId="7BC02BDA" w14:textId="77777777" w:rsidTr="00280ECB">
        <w:tc>
          <w:tcPr>
            <w:tcW w:w="9166" w:type="dxa"/>
            <w:gridSpan w:val="2"/>
          </w:tcPr>
          <w:p w14:paraId="00FCC28C"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Description des enchaînements</w:t>
            </w:r>
          </w:p>
        </w:tc>
      </w:tr>
      <w:tr w:rsidR="00046E61" w:rsidRPr="00BE6B68" w14:paraId="44137AC4" w14:textId="77777777" w:rsidTr="00280ECB">
        <w:tc>
          <w:tcPr>
            <w:tcW w:w="4583" w:type="dxa"/>
          </w:tcPr>
          <w:p w14:paraId="165F56D7"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Pré conditions</w:t>
            </w:r>
          </w:p>
        </w:tc>
        <w:tc>
          <w:tcPr>
            <w:tcW w:w="4583" w:type="dxa"/>
          </w:tcPr>
          <w:p w14:paraId="629332DF" w14:textId="77777777" w:rsidR="00280ECB" w:rsidRPr="00BE6B68" w:rsidRDefault="00280ECB" w:rsidP="00DF5EA9">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Poste conditions</w:t>
            </w:r>
          </w:p>
        </w:tc>
      </w:tr>
      <w:tr w:rsidR="00046E61" w:rsidRPr="00BE6B68" w14:paraId="7B3C8618" w14:textId="77777777" w:rsidTr="00280ECB">
        <w:tc>
          <w:tcPr>
            <w:tcW w:w="4583" w:type="dxa"/>
          </w:tcPr>
          <w:p w14:paraId="3A597E4E" w14:textId="77777777" w:rsidR="00280ECB" w:rsidRPr="00BE6B68" w:rsidRDefault="00280ECB" w:rsidP="008000CF">
            <w:pPr>
              <w:pStyle w:val="Paragraphedeliste"/>
              <w:numPr>
                <w:ilvl w:val="0"/>
                <w:numId w:val="64"/>
              </w:numPr>
              <w:spacing w:after="0" w:line="240" w:lineRule="auto"/>
              <w:ind w:left="284" w:hanging="284"/>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est authentifié.</w:t>
            </w:r>
          </w:p>
        </w:tc>
        <w:tc>
          <w:tcPr>
            <w:tcW w:w="4583" w:type="dxa"/>
          </w:tcPr>
          <w:p w14:paraId="164F4CA8" w14:textId="77777777" w:rsidR="00280ECB" w:rsidRPr="00BE6B68" w:rsidRDefault="00280ECB" w:rsidP="00280ECB">
            <w:pPr>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Aucune. </w:t>
            </w:r>
          </w:p>
        </w:tc>
      </w:tr>
      <w:tr w:rsidR="00046E61" w:rsidRPr="00BE6B68" w14:paraId="52713B19" w14:textId="77777777" w:rsidTr="00280ECB">
        <w:tc>
          <w:tcPr>
            <w:tcW w:w="9166" w:type="dxa"/>
            <w:gridSpan w:val="2"/>
          </w:tcPr>
          <w:p w14:paraId="5BF14858" w14:textId="77777777"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Scenario nominal</w:t>
            </w:r>
          </w:p>
        </w:tc>
      </w:tr>
      <w:tr w:rsidR="00046E61" w:rsidRPr="00BE6B68" w14:paraId="75AFE6D9" w14:textId="77777777" w:rsidTr="00280ECB">
        <w:trPr>
          <w:trHeight w:val="655"/>
        </w:trPr>
        <w:tc>
          <w:tcPr>
            <w:tcW w:w="9166" w:type="dxa"/>
            <w:gridSpan w:val="2"/>
          </w:tcPr>
          <w:p w14:paraId="5CF513D5" w14:textId="77777777" w:rsidR="00280ECB" w:rsidRPr="00BE6B68" w:rsidRDefault="00280ECB" w:rsidP="008000CF">
            <w:pPr>
              <w:pStyle w:val="Paragraphedeliste"/>
              <w:numPr>
                <w:ilvl w:val="0"/>
                <w:numId w:val="64"/>
              </w:numPr>
              <w:spacing w:after="0" w:line="240" w:lineRule="auto"/>
              <w:ind w:left="237" w:hanging="23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client demande la consultation de son panier.</w:t>
            </w:r>
          </w:p>
          <w:p w14:paraId="4106C5D8" w14:textId="77777777" w:rsidR="00280ECB" w:rsidRPr="00BE6B68" w:rsidRDefault="00280ECB" w:rsidP="008000CF">
            <w:pPr>
              <w:pStyle w:val="Paragraphedeliste"/>
              <w:numPr>
                <w:ilvl w:val="0"/>
                <w:numId w:val="64"/>
              </w:numPr>
              <w:spacing w:after="0" w:line="240" w:lineRule="auto"/>
              <w:ind w:left="237" w:hanging="23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Le système affiche le panier du client.</w:t>
            </w:r>
          </w:p>
          <w:p w14:paraId="3BE0C5C9" w14:textId="77777777" w:rsidR="00280ECB" w:rsidRPr="00BE6B68" w:rsidRDefault="00280ECB" w:rsidP="008000CF">
            <w:pPr>
              <w:pStyle w:val="Paragraphedeliste"/>
              <w:numPr>
                <w:ilvl w:val="0"/>
                <w:numId w:val="64"/>
              </w:numPr>
              <w:spacing w:after="0" w:line="240" w:lineRule="auto"/>
              <w:ind w:left="237" w:hanging="237"/>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Le client peut choisir une action à réaliser : </w:t>
            </w:r>
          </w:p>
          <w:p w14:paraId="39109373" w14:textId="77777777" w:rsidR="00280ECB" w:rsidRPr="00BE6B68" w:rsidRDefault="00280ECB" w:rsidP="008000CF">
            <w:pPr>
              <w:pStyle w:val="Paragraphedeliste"/>
              <w:numPr>
                <w:ilvl w:val="0"/>
                <w:numId w:val="70"/>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Consulter les détails d’un produit.</w:t>
            </w:r>
          </w:p>
          <w:p w14:paraId="4BF57E0A" w14:textId="77777777" w:rsidR="00280ECB" w:rsidRPr="00BE6B68" w:rsidRDefault="00280ECB" w:rsidP="008000CF">
            <w:pPr>
              <w:pStyle w:val="Paragraphedeliste"/>
              <w:numPr>
                <w:ilvl w:val="0"/>
                <w:numId w:val="70"/>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Ajouter un produit au panier. </w:t>
            </w:r>
          </w:p>
          <w:p w14:paraId="23F1289D" w14:textId="77777777" w:rsidR="00280ECB" w:rsidRPr="00BE6B68" w:rsidRDefault="00280ECB" w:rsidP="008000CF">
            <w:pPr>
              <w:pStyle w:val="Paragraphedeliste"/>
              <w:numPr>
                <w:ilvl w:val="0"/>
                <w:numId w:val="70"/>
              </w:numPr>
              <w:spacing w:after="0" w:line="240" w:lineRule="auto"/>
              <w:jc w:val="both"/>
              <w:rPr>
                <w:rFonts w:ascii="Times New Roman" w:hAnsi="Times New Roman" w:cs="Times New Roman"/>
                <w:color w:val="000000" w:themeColor="text1"/>
                <w:sz w:val="24"/>
                <w:szCs w:val="24"/>
              </w:rPr>
            </w:pPr>
            <w:r w:rsidRPr="00BE6B68">
              <w:rPr>
                <w:rFonts w:ascii="Times New Roman" w:hAnsi="Times New Roman" w:cs="Times New Roman"/>
                <w:color w:val="000000" w:themeColor="text1"/>
                <w:sz w:val="24"/>
                <w:szCs w:val="24"/>
              </w:rPr>
              <w:t xml:space="preserve">Supprimer un produit du panier. </w:t>
            </w:r>
          </w:p>
        </w:tc>
      </w:tr>
    </w:tbl>
    <w:p w14:paraId="78380E89" w14:textId="30039D74" w:rsidR="00493471" w:rsidRPr="00BE6B68" w:rsidRDefault="00493471" w:rsidP="00493471">
      <w:pPr>
        <w:pStyle w:val="Lgende"/>
        <w:jc w:val="center"/>
        <w:rPr>
          <w:rFonts w:ascii="Times New Roman" w:hAnsi="Times New Roman" w:cs="Times New Roman"/>
          <w:i w:val="0"/>
          <w:color w:val="000000" w:themeColor="text1"/>
          <w:sz w:val="20"/>
          <w:szCs w:val="20"/>
        </w:rPr>
      </w:pPr>
      <w:bookmarkStart w:id="48" w:name="_Toc54722940"/>
      <w:r w:rsidRPr="00BE6B68">
        <w:rPr>
          <w:rFonts w:ascii="Times New Roman" w:hAnsi="Times New Roman" w:cs="Times New Roman"/>
          <w:i w:val="0"/>
          <w:color w:val="000000" w:themeColor="text1"/>
          <w:sz w:val="20"/>
          <w:szCs w:val="20"/>
        </w:rPr>
        <w:t>Description de diagramme de cas d'utilisation « Gestion du panier »</w:t>
      </w:r>
      <w:r w:rsidRPr="00BE6B68">
        <w:rPr>
          <w:rFonts w:ascii="Times New Roman" w:hAnsi="Times New Roman" w:cs="Times New Roman"/>
          <w:i w:val="0"/>
          <w:color w:val="000000" w:themeColor="text1"/>
          <w:sz w:val="20"/>
          <w:szCs w:val="20"/>
          <w:lang w:eastAsia="zh-CN"/>
        </w:rPr>
        <w:t xml:space="preserve"> </w:t>
      </w:r>
      <w:r w:rsidRPr="00BE6B68">
        <w:rPr>
          <w:rFonts w:ascii="Times New Roman" w:hAnsi="Times New Roman" w:cs="Times New Roman"/>
          <w:i w:val="0"/>
          <w:color w:val="000000" w:themeColor="text1"/>
          <w:sz w:val="20"/>
          <w:szCs w:val="20"/>
        </w:rPr>
        <w:t>pour le client.</w:t>
      </w:r>
      <w:bookmarkEnd w:id="48"/>
    </w:p>
    <w:p w14:paraId="199299C7" w14:textId="77777777" w:rsidR="00280ECB" w:rsidRPr="00BE6B68" w:rsidRDefault="00280ECB" w:rsidP="008000CF">
      <w:pPr>
        <w:pStyle w:val="Titre5"/>
        <w:numPr>
          <w:ilvl w:val="0"/>
          <w:numId w:val="85"/>
        </w:numPr>
        <w:jc w:val="both"/>
        <w:rPr>
          <w:rFonts w:ascii="Times New Roman" w:hAnsi="Times New Roman" w:cs="Times New Roman"/>
          <w:b/>
          <w:color w:val="000000" w:themeColor="text1"/>
          <w:sz w:val="24"/>
          <w:szCs w:val="24"/>
        </w:rPr>
      </w:pPr>
      <w:r w:rsidRPr="00BE6B68">
        <w:rPr>
          <w:rFonts w:ascii="Times New Roman" w:hAnsi="Times New Roman" w:cs="Times New Roman"/>
          <w:b/>
          <w:color w:val="000000" w:themeColor="text1"/>
          <w:sz w:val="24"/>
          <w:szCs w:val="24"/>
        </w:rPr>
        <w:lastRenderedPageBreak/>
        <w:t>Diagramme de cas d'utilisation « Gestion du panier »</w:t>
      </w:r>
      <w:r w:rsidRPr="00BE6B68">
        <w:rPr>
          <w:rFonts w:ascii="Times New Roman" w:hAnsi="Times New Roman" w:cs="Times New Roman"/>
          <w:b/>
          <w:color w:val="000000" w:themeColor="text1"/>
          <w:sz w:val="24"/>
          <w:szCs w:val="24"/>
          <w:lang w:eastAsia="zh-CN"/>
        </w:rPr>
        <w:t xml:space="preserve"> </w:t>
      </w:r>
      <w:r w:rsidRPr="00BE6B68">
        <w:rPr>
          <w:rFonts w:ascii="Times New Roman" w:hAnsi="Times New Roman" w:cs="Times New Roman"/>
          <w:b/>
          <w:color w:val="000000" w:themeColor="text1"/>
          <w:sz w:val="24"/>
          <w:szCs w:val="24"/>
        </w:rPr>
        <w:t xml:space="preserve">pour le client </w:t>
      </w:r>
    </w:p>
    <w:p w14:paraId="28223273" w14:textId="56AB7A3C" w:rsidR="00280ECB" w:rsidRPr="00BE6B68" w:rsidRDefault="00280ECB" w:rsidP="00280ECB">
      <w:pPr>
        <w:jc w:val="center"/>
        <w:rPr>
          <w:rFonts w:ascii="Times New Roman" w:hAnsi="Times New Roman" w:cs="Times New Roman"/>
          <w:color w:val="000000" w:themeColor="text1"/>
          <w:sz w:val="24"/>
          <w:szCs w:val="24"/>
        </w:rPr>
      </w:pPr>
      <w:r w:rsidRPr="00BE6B68">
        <w:rPr>
          <w:rFonts w:ascii="Times New Roman" w:hAnsi="Times New Roman" w:cs="Times New Roman"/>
          <w:noProof/>
          <w:color w:val="000000" w:themeColor="text1"/>
          <w:sz w:val="24"/>
          <w:szCs w:val="24"/>
        </w:rPr>
        <w:drawing>
          <wp:inline distT="0" distB="0" distL="0" distR="0" wp14:anchorId="08A3E127" wp14:editId="4098A942">
            <wp:extent cx="5730634" cy="2219218"/>
            <wp:effectExtent l="0" t="0" r="3810" b="0"/>
            <wp:docPr id="16" name="Image 2" descr="C:\Users\bbb\Desktop\projet fin d'etude\notre memoire\chap2\Cas d'utilisation\Client\gererSonPan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bb\Desktop\projet fin d'etude\notre memoire\chap2\Cas d'utilisation\Client\gererSonPanier.jpg"/>
                    <pic:cNvPicPr>
                      <a:picLocks noChangeAspect="1" noChangeArrowheads="1"/>
                    </pic:cNvPicPr>
                  </pic:nvPicPr>
                  <pic:blipFill>
                    <a:blip r:embed="rId30"/>
                    <a:srcRect/>
                    <a:stretch>
                      <a:fillRect/>
                    </a:stretch>
                  </pic:blipFill>
                  <pic:spPr bwMode="auto">
                    <a:xfrm>
                      <a:off x="0" y="0"/>
                      <a:ext cx="5740377" cy="2222991"/>
                    </a:xfrm>
                    <a:prstGeom prst="rect">
                      <a:avLst/>
                    </a:prstGeom>
                    <a:noFill/>
                    <a:ln w="9525">
                      <a:noFill/>
                      <a:miter lim="800000"/>
                      <a:headEnd/>
                      <a:tailEnd/>
                    </a:ln>
                  </pic:spPr>
                </pic:pic>
              </a:graphicData>
            </a:graphic>
          </wp:inline>
        </w:drawing>
      </w:r>
    </w:p>
    <w:p w14:paraId="6EC14CE9" w14:textId="15BC4488" w:rsidR="0043012F" w:rsidRPr="00BE6B68" w:rsidRDefault="0043012F" w:rsidP="0043012F">
      <w:pPr>
        <w:pStyle w:val="Lgende"/>
        <w:jc w:val="center"/>
        <w:rPr>
          <w:rFonts w:ascii="Times New Roman" w:hAnsi="Times New Roman" w:cs="Times New Roman"/>
          <w:i w:val="0"/>
          <w:color w:val="000000" w:themeColor="text1"/>
          <w:sz w:val="20"/>
          <w:szCs w:val="20"/>
        </w:rPr>
      </w:pPr>
      <w:bookmarkStart w:id="49" w:name="_Toc54723893"/>
      <w:r w:rsidRPr="00BE6B68">
        <w:rPr>
          <w:rFonts w:ascii="Times New Roman" w:hAnsi="Times New Roman" w:cs="Times New Roman"/>
          <w:i w:val="0"/>
          <w:color w:val="000000" w:themeColor="text1"/>
          <w:sz w:val="20"/>
          <w:szCs w:val="20"/>
        </w:rPr>
        <w:t>Diagramme de cas d'utilisation « Gestion du panier »</w:t>
      </w:r>
      <w:r w:rsidRPr="00BE6B68">
        <w:rPr>
          <w:rFonts w:ascii="Times New Roman" w:hAnsi="Times New Roman" w:cs="Times New Roman"/>
          <w:i w:val="0"/>
          <w:color w:val="000000" w:themeColor="text1"/>
          <w:sz w:val="20"/>
          <w:szCs w:val="20"/>
          <w:lang w:eastAsia="zh-CN"/>
        </w:rPr>
        <w:t xml:space="preserve"> </w:t>
      </w:r>
      <w:r w:rsidRPr="00BE6B68">
        <w:rPr>
          <w:rFonts w:ascii="Times New Roman" w:hAnsi="Times New Roman" w:cs="Times New Roman"/>
          <w:i w:val="0"/>
          <w:color w:val="000000" w:themeColor="text1"/>
          <w:sz w:val="20"/>
          <w:szCs w:val="20"/>
        </w:rPr>
        <w:t>pour le client.</w:t>
      </w:r>
      <w:bookmarkEnd w:id="49"/>
    </w:p>
    <w:sectPr w:rsidR="0043012F" w:rsidRPr="00BE6B68" w:rsidSect="00D66CF2">
      <w:headerReference w:type="default" r:id="rId31"/>
      <w:footerReference w:type="default" r:id="rId32"/>
      <w:pgSz w:w="11906" w:h="16838"/>
      <w:pgMar w:top="1440" w:right="1440" w:bottom="1440" w:left="1440" w:header="708" w:footer="708" w:gutter="0"/>
      <w:pgNumType w:start="1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17CAE7" w14:textId="77777777" w:rsidR="009B4B97" w:rsidRDefault="009B4B97" w:rsidP="00B97E92">
      <w:pPr>
        <w:spacing w:after="0" w:line="240" w:lineRule="auto"/>
      </w:pPr>
      <w:r>
        <w:separator/>
      </w:r>
    </w:p>
  </w:endnote>
  <w:endnote w:type="continuationSeparator" w:id="0">
    <w:p w14:paraId="56CFA060" w14:textId="77777777" w:rsidR="009B4B97" w:rsidRDefault="009B4B97" w:rsidP="00B97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TimesNewRoman">
    <w:altName w:val="Times New Roman"/>
    <w:panose1 w:val="00000000000000000000"/>
    <w:charset w:val="00"/>
    <w:family w:val="roman"/>
    <w:notTrueType/>
    <w:pitch w:val="default"/>
  </w:font>
  <w:font w:name="F18">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925972"/>
      <w:docPartObj>
        <w:docPartGallery w:val="Page Numbers (Bottom of Page)"/>
        <w:docPartUnique/>
      </w:docPartObj>
    </w:sdtPr>
    <w:sdtEndPr>
      <w:rPr>
        <w:noProof/>
      </w:rPr>
    </w:sdtEndPr>
    <w:sdtContent>
      <w:p w14:paraId="74841E72" w14:textId="54072206" w:rsidR="00D726BA" w:rsidRDefault="00D726BA">
        <w:pPr>
          <w:pStyle w:val="Pieddepage"/>
          <w:jc w:val="right"/>
        </w:pPr>
        <w:r>
          <w:fldChar w:fldCharType="begin"/>
        </w:r>
        <w:r>
          <w:instrText xml:space="preserve"> PAGE   \* MERGEFORMAT </w:instrText>
        </w:r>
        <w:r>
          <w:fldChar w:fldCharType="separate"/>
        </w:r>
        <w:r w:rsidR="00BA01D3">
          <w:rPr>
            <w:noProof/>
          </w:rPr>
          <w:t>1</w:t>
        </w:r>
        <w:r>
          <w:rPr>
            <w:noProof/>
          </w:rPr>
          <w:fldChar w:fldCharType="end"/>
        </w:r>
      </w:p>
    </w:sdtContent>
  </w:sdt>
  <w:p w14:paraId="628F4A43" w14:textId="77777777" w:rsidR="007933F1" w:rsidRDefault="007933F1">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FEB5D" w14:textId="77777777" w:rsidR="007933F1" w:rsidRDefault="007933F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8F44E8" w14:textId="77777777" w:rsidR="009B4B97" w:rsidRDefault="009B4B97" w:rsidP="00B97E92">
      <w:pPr>
        <w:spacing w:after="0" w:line="240" w:lineRule="auto"/>
      </w:pPr>
      <w:r>
        <w:separator/>
      </w:r>
    </w:p>
  </w:footnote>
  <w:footnote w:type="continuationSeparator" w:id="0">
    <w:p w14:paraId="1DAB01A8" w14:textId="77777777" w:rsidR="009B4B97" w:rsidRDefault="009B4B97" w:rsidP="00B97E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28782" w14:textId="77777777" w:rsidR="007933F1" w:rsidRDefault="007933F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C0248" w14:textId="77777777" w:rsidR="007933F1" w:rsidRDefault="007933F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641EF"/>
    <w:multiLevelType w:val="hybridMultilevel"/>
    <w:tmpl w:val="2BC8089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1D6527"/>
    <w:multiLevelType w:val="hybridMultilevel"/>
    <w:tmpl w:val="C932FA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A00D4B"/>
    <w:multiLevelType w:val="hybridMultilevel"/>
    <w:tmpl w:val="3F32E6D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2E534A8"/>
    <w:multiLevelType w:val="hybridMultilevel"/>
    <w:tmpl w:val="37A88D9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44D3785"/>
    <w:multiLevelType w:val="multilevel"/>
    <w:tmpl w:val="0894719A"/>
    <w:styleLink w:val="Style1"/>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5F06859"/>
    <w:multiLevelType w:val="hybridMultilevel"/>
    <w:tmpl w:val="F70E9320"/>
    <w:lvl w:ilvl="0" w:tplc="D0D8AF74">
      <w:numFmt w:val="bullet"/>
      <w:lvlText w:val="-"/>
      <w:lvlJc w:val="left"/>
      <w:pPr>
        <w:ind w:left="2160" w:hanging="360"/>
      </w:pPr>
      <w:rPr>
        <w:rFonts w:ascii="Times New Roman" w:eastAsiaTheme="minorEastAsia" w:hAnsi="Times New Roman" w:cs="Times New Roman"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nsid w:val="074A3F1D"/>
    <w:multiLevelType w:val="hybridMultilevel"/>
    <w:tmpl w:val="087E2C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94A11EC"/>
    <w:multiLevelType w:val="hybridMultilevel"/>
    <w:tmpl w:val="6C021D4C"/>
    <w:lvl w:ilvl="0" w:tplc="040C000D">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
    <w:nsid w:val="0ADA0A6E"/>
    <w:multiLevelType w:val="hybridMultilevel"/>
    <w:tmpl w:val="C2DC0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B200393"/>
    <w:multiLevelType w:val="hybridMultilevel"/>
    <w:tmpl w:val="987083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B9D3A76"/>
    <w:multiLevelType w:val="hybridMultilevel"/>
    <w:tmpl w:val="E7EA8AA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0C4D090D"/>
    <w:multiLevelType w:val="hybridMultilevel"/>
    <w:tmpl w:val="E7D44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E3002A2"/>
    <w:multiLevelType w:val="hybridMultilevel"/>
    <w:tmpl w:val="54D27EB0"/>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0F3520C4"/>
    <w:multiLevelType w:val="hybridMultilevel"/>
    <w:tmpl w:val="6C5A4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F3B7C61"/>
    <w:multiLevelType w:val="hybridMultilevel"/>
    <w:tmpl w:val="E5848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0FA321D2"/>
    <w:multiLevelType w:val="hybridMultilevel"/>
    <w:tmpl w:val="9E3E6196"/>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nsid w:val="10460EA9"/>
    <w:multiLevelType w:val="hybridMultilevel"/>
    <w:tmpl w:val="D2C6AD3C"/>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0BD53BF"/>
    <w:multiLevelType w:val="hybridMultilevel"/>
    <w:tmpl w:val="FE2C9F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16B5D55"/>
    <w:multiLevelType w:val="hybridMultilevel"/>
    <w:tmpl w:val="A5AE9102"/>
    <w:lvl w:ilvl="0" w:tplc="D0D8AF74">
      <w:numFmt w:val="bullet"/>
      <w:lvlText w:val="-"/>
      <w:lvlJc w:val="left"/>
      <w:pPr>
        <w:ind w:left="2138" w:hanging="360"/>
      </w:pPr>
      <w:rPr>
        <w:rFonts w:ascii="Times New Roman" w:eastAsiaTheme="minorEastAsia" w:hAnsi="Times New Roman" w:cs="Times New Roman"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9">
    <w:nsid w:val="11F21845"/>
    <w:multiLevelType w:val="hybridMultilevel"/>
    <w:tmpl w:val="9AA4136C"/>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13F96146"/>
    <w:multiLevelType w:val="hybridMultilevel"/>
    <w:tmpl w:val="1848063A"/>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nsid w:val="14DC63F1"/>
    <w:multiLevelType w:val="multilevel"/>
    <w:tmpl w:val="C5E6B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4415C8"/>
    <w:multiLevelType w:val="hybridMultilevel"/>
    <w:tmpl w:val="0BAC45DC"/>
    <w:lvl w:ilvl="0" w:tplc="D0D8AF74">
      <w:numFmt w:val="bullet"/>
      <w:lvlText w:val="-"/>
      <w:lvlJc w:val="left"/>
      <w:pPr>
        <w:ind w:left="1800" w:hanging="360"/>
      </w:pPr>
      <w:rPr>
        <w:rFonts w:ascii="Times New Roman" w:eastAsiaTheme="minorEastAsia"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nsid w:val="15BF639F"/>
    <w:multiLevelType w:val="hybridMultilevel"/>
    <w:tmpl w:val="2AF20960"/>
    <w:lvl w:ilvl="0" w:tplc="040C000B">
      <w:start w:val="1"/>
      <w:numFmt w:val="bullet"/>
      <w:lvlText w:val=""/>
      <w:lvlJc w:val="left"/>
      <w:pPr>
        <w:ind w:left="1080" w:hanging="360"/>
      </w:pPr>
      <w:rPr>
        <w:rFonts w:ascii="Wingdings" w:hAnsi="Wingding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nsid w:val="18F82510"/>
    <w:multiLevelType w:val="hybridMultilevel"/>
    <w:tmpl w:val="19EE04B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198835D3"/>
    <w:multiLevelType w:val="hybridMultilevel"/>
    <w:tmpl w:val="1B784536"/>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1C563E25"/>
    <w:multiLevelType w:val="hybridMultilevel"/>
    <w:tmpl w:val="9B0A4760"/>
    <w:lvl w:ilvl="0" w:tplc="040C000D">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nsid w:val="1CC161F0"/>
    <w:multiLevelType w:val="hybridMultilevel"/>
    <w:tmpl w:val="5CEC64D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nsid w:val="1DBD047B"/>
    <w:multiLevelType w:val="hybridMultilevel"/>
    <w:tmpl w:val="D1C03A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1E485673"/>
    <w:multiLevelType w:val="hybridMultilevel"/>
    <w:tmpl w:val="FF1207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20CB4318"/>
    <w:multiLevelType w:val="hybridMultilevel"/>
    <w:tmpl w:val="70CA878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21032AB5"/>
    <w:multiLevelType w:val="hybridMultilevel"/>
    <w:tmpl w:val="111A7A3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21FD2F13"/>
    <w:multiLevelType w:val="hybridMultilevel"/>
    <w:tmpl w:val="4CCA2EC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23F52A39"/>
    <w:multiLevelType w:val="hybridMultilevel"/>
    <w:tmpl w:val="AC502AE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25282CB4"/>
    <w:multiLevelType w:val="hybridMultilevel"/>
    <w:tmpl w:val="6D7EE6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26FB242A"/>
    <w:multiLevelType w:val="hybridMultilevel"/>
    <w:tmpl w:val="2A3CAC06"/>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nsid w:val="27CA2D65"/>
    <w:multiLevelType w:val="hybridMultilevel"/>
    <w:tmpl w:val="743448F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nsid w:val="29BF4CE5"/>
    <w:multiLevelType w:val="hybridMultilevel"/>
    <w:tmpl w:val="56F66D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2B225FE0"/>
    <w:multiLevelType w:val="hybridMultilevel"/>
    <w:tmpl w:val="14E85A5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2B256CD3"/>
    <w:multiLevelType w:val="hybridMultilevel"/>
    <w:tmpl w:val="57362378"/>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0">
    <w:nsid w:val="2C211652"/>
    <w:multiLevelType w:val="hybridMultilevel"/>
    <w:tmpl w:val="CED8E67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1">
    <w:nsid w:val="2EBE6898"/>
    <w:multiLevelType w:val="hybridMultilevel"/>
    <w:tmpl w:val="C8BEA2B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2EFC30BC"/>
    <w:multiLevelType w:val="hybridMultilevel"/>
    <w:tmpl w:val="938030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2FB564B3"/>
    <w:multiLevelType w:val="multilevel"/>
    <w:tmpl w:val="EBCA60B2"/>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0723BDA"/>
    <w:multiLevelType w:val="hybridMultilevel"/>
    <w:tmpl w:val="C506F04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30E33FF7"/>
    <w:multiLevelType w:val="hybridMultilevel"/>
    <w:tmpl w:val="5A7497F8"/>
    <w:lvl w:ilvl="0" w:tplc="040C000B">
      <w:start w:val="1"/>
      <w:numFmt w:val="bullet"/>
      <w:lvlText w:val=""/>
      <w:lvlJc w:val="left"/>
      <w:pPr>
        <w:ind w:left="1080" w:hanging="360"/>
      </w:pPr>
      <w:rPr>
        <w:rFonts w:ascii="Wingdings" w:hAnsi="Wingding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6">
    <w:nsid w:val="31E13ED6"/>
    <w:multiLevelType w:val="hybridMultilevel"/>
    <w:tmpl w:val="9B2A086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330209DD"/>
    <w:multiLevelType w:val="hybridMultilevel"/>
    <w:tmpl w:val="46B4D8A0"/>
    <w:lvl w:ilvl="0" w:tplc="D0D8AF74">
      <w:numFmt w:val="bullet"/>
      <w:lvlText w:val="-"/>
      <w:lvlJc w:val="left"/>
      <w:pPr>
        <w:ind w:left="1428" w:hanging="360"/>
      </w:pPr>
      <w:rPr>
        <w:rFonts w:ascii="Times New Roman" w:eastAsiaTheme="minorEastAsia"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8">
    <w:nsid w:val="33161341"/>
    <w:multiLevelType w:val="hybridMultilevel"/>
    <w:tmpl w:val="8D6008DC"/>
    <w:lvl w:ilvl="0" w:tplc="040C000D">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nsid w:val="341673DD"/>
    <w:multiLevelType w:val="hybridMultilevel"/>
    <w:tmpl w:val="4A982632"/>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344736BF"/>
    <w:multiLevelType w:val="hybridMultilevel"/>
    <w:tmpl w:val="2E50223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3467172C"/>
    <w:multiLevelType w:val="hybridMultilevel"/>
    <w:tmpl w:val="403E07D0"/>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347B0283"/>
    <w:multiLevelType w:val="hybridMultilevel"/>
    <w:tmpl w:val="2CB4646A"/>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53">
    <w:nsid w:val="34E0336F"/>
    <w:multiLevelType w:val="hybridMultilevel"/>
    <w:tmpl w:val="B664BC1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4">
    <w:nsid w:val="38E205CF"/>
    <w:multiLevelType w:val="hybridMultilevel"/>
    <w:tmpl w:val="E99C94D6"/>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nsid w:val="38EE54AD"/>
    <w:multiLevelType w:val="hybridMultilevel"/>
    <w:tmpl w:val="1646DED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6">
    <w:nsid w:val="39677073"/>
    <w:multiLevelType w:val="hybridMultilevel"/>
    <w:tmpl w:val="9802FC9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3A575D74"/>
    <w:multiLevelType w:val="hybridMultilevel"/>
    <w:tmpl w:val="FD66D07C"/>
    <w:lvl w:ilvl="0" w:tplc="D0D8AF74">
      <w:numFmt w:val="bullet"/>
      <w:lvlText w:val="-"/>
      <w:lvlJc w:val="left"/>
      <w:pPr>
        <w:ind w:left="1080" w:hanging="360"/>
      </w:pPr>
      <w:rPr>
        <w:rFonts w:ascii="Times New Roman" w:eastAsiaTheme="minorEastAsia"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8">
    <w:nsid w:val="3B045A95"/>
    <w:multiLevelType w:val="hybridMultilevel"/>
    <w:tmpl w:val="36082A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3B4E53EB"/>
    <w:multiLevelType w:val="hybridMultilevel"/>
    <w:tmpl w:val="448E6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3D495915"/>
    <w:multiLevelType w:val="hybridMultilevel"/>
    <w:tmpl w:val="93E432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4160375C"/>
    <w:multiLevelType w:val="hybridMultilevel"/>
    <w:tmpl w:val="2488CCB2"/>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433F1B84"/>
    <w:multiLevelType w:val="hybridMultilevel"/>
    <w:tmpl w:val="A64C4244"/>
    <w:lvl w:ilvl="0" w:tplc="D0D8AF74">
      <w:numFmt w:val="bullet"/>
      <w:lvlText w:val="-"/>
      <w:lvlJc w:val="left"/>
      <w:pPr>
        <w:ind w:left="1080" w:hanging="360"/>
      </w:pPr>
      <w:rPr>
        <w:rFonts w:ascii="Times New Roman" w:eastAsiaTheme="minorEastAsia"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3">
    <w:nsid w:val="434154A3"/>
    <w:multiLevelType w:val="hybridMultilevel"/>
    <w:tmpl w:val="521EB5A2"/>
    <w:lvl w:ilvl="0" w:tplc="D0D8AF74">
      <w:numFmt w:val="bullet"/>
      <w:lvlText w:val="-"/>
      <w:lvlJc w:val="left"/>
      <w:pPr>
        <w:ind w:left="1428" w:hanging="360"/>
      </w:pPr>
      <w:rPr>
        <w:rFonts w:ascii="Times New Roman" w:eastAsiaTheme="minorEastAsia"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4">
    <w:nsid w:val="44704728"/>
    <w:multiLevelType w:val="hybridMultilevel"/>
    <w:tmpl w:val="F708A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46AD2B29"/>
    <w:multiLevelType w:val="hybridMultilevel"/>
    <w:tmpl w:val="BB3ECD1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6">
    <w:nsid w:val="4729314C"/>
    <w:multiLevelType w:val="hybridMultilevel"/>
    <w:tmpl w:val="C38A1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4854150E"/>
    <w:multiLevelType w:val="hybridMultilevel"/>
    <w:tmpl w:val="F59020AE"/>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8">
    <w:nsid w:val="48E11BCC"/>
    <w:multiLevelType w:val="hybridMultilevel"/>
    <w:tmpl w:val="0A8CE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nsid w:val="4BB9350C"/>
    <w:multiLevelType w:val="hybridMultilevel"/>
    <w:tmpl w:val="A9604B8E"/>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nsid w:val="4BD43B80"/>
    <w:multiLevelType w:val="hybridMultilevel"/>
    <w:tmpl w:val="8A6E2E1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1">
    <w:nsid w:val="4C7D22E4"/>
    <w:multiLevelType w:val="hybridMultilevel"/>
    <w:tmpl w:val="6C6E3852"/>
    <w:lvl w:ilvl="0" w:tplc="040C000D">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2">
    <w:nsid w:val="4DD6516E"/>
    <w:multiLevelType w:val="hybridMultilevel"/>
    <w:tmpl w:val="B9440C5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3">
    <w:nsid w:val="4EE20710"/>
    <w:multiLevelType w:val="hybridMultilevel"/>
    <w:tmpl w:val="5A3C2E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nsid w:val="5084171B"/>
    <w:multiLevelType w:val="hybridMultilevel"/>
    <w:tmpl w:val="484E2EC0"/>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nsid w:val="509F1FA0"/>
    <w:multiLevelType w:val="hybridMultilevel"/>
    <w:tmpl w:val="2D3476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50E408DB"/>
    <w:multiLevelType w:val="hybridMultilevel"/>
    <w:tmpl w:val="D0BE98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50E80E23"/>
    <w:multiLevelType w:val="hybridMultilevel"/>
    <w:tmpl w:val="34FC2FB8"/>
    <w:lvl w:ilvl="0" w:tplc="040C000D">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8">
    <w:nsid w:val="51D931DC"/>
    <w:multiLevelType w:val="hybridMultilevel"/>
    <w:tmpl w:val="091A82B8"/>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nsid w:val="52EF703C"/>
    <w:multiLevelType w:val="hybridMultilevel"/>
    <w:tmpl w:val="E222F3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nsid w:val="52FA1613"/>
    <w:multiLevelType w:val="hybridMultilevel"/>
    <w:tmpl w:val="D2CA362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nsid w:val="532F01A1"/>
    <w:multiLevelType w:val="hybridMultilevel"/>
    <w:tmpl w:val="77C0909A"/>
    <w:lvl w:ilvl="0" w:tplc="D0D8AF74">
      <w:numFmt w:val="bullet"/>
      <w:lvlText w:val="-"/>
      <w:lvlJc w:val="left"/>
      <w:pPr>
        <w:ind w:left="1080" w:hanging="360"/>
      </w:pPr>
      <w:rPr>
        <w:rFonts w:ascii="Times New Roman" w:eastAsiaTheme="minorEastAsia"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2">
    <w:nsid w:val="558C2CAA"/>
    <w:multiLevelType w:val="hybridMultilevel"/>
    <w:tmpl w:val="80D6FB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56C87FBA"/>
    <w:multiLevelType w:val="hybridMultilevel"/>
    <w:tmpl w:val="88603E7E"/>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4">
    <w:nsid w:val="56CE5A40"/>
    <w:multiLevelType w:val="hybridMultilevel"/>
    <w:tmpl w:val="15F83DEC"/>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5">
    <w:nsid w:val="57E52480"/>
    <w:multiLevelType w:val="hybridMultilevel"/>
    <w:tmpl w:val="D570A7E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nsid w:val="59927ED7"/>
    <w:multiLevelType w:val="hybridMultilevel"/>
    <w:tmpl w:val="E9FC1834"/>
    <w:lvl w:ilvl="0" w:tplc="D0D8AF74">
      <w:numFmt w:val="bullet"/>
      <w:lvlText w:val="-"/>
      <w:lvlJc w:val="left"/>
      <w:pPr>
        <w:ind w:left="2160" w:hanging="360"/>
      </w:pPr>
      <w:rPr>
        <w:rFonts w:ascii="Times New Roman" w:eastAsiaTheme="minorEastAsia" w:hAnsi="Times New Roman" w:cs="Times New Roman"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7">
    <w:nsid w:val="5DB2415E"/>
    <w:multiLevelType w:val="multilevel"/>
    <w:tmpl w:val="ED66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EF653B6"/>
    <w:multiLevelType w:val="hybridMultilevel"/>
    <w:tmpl w:val="665428D0"/>
    <w:lvl w:ilvl="0" w:tplc="D0D8AF74">
      <w:numFmt w:val="bullet"/>
      <w:lvlText w:val="-"/>
      <w:lvlJc w:val="left"/>
      <w:pPr>
        <w:ind w:left="1428" w:hanging="360"/>
      </w:pPr>
      <w:rPr>
        <w:rFonts w:ascii="Times New Roman" w:eastAsiaTheme="minorEastAsia"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9">
    <w:nsid w:val="60C77D03"/>
    <w:multiLevelType w:val="hybridMultilevel"/>
    <w:tmpl w:val="F6B892FA"/>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0">
    <w:nsid w:val="613745E9"/>
    <w:multiLevelType w:val="hybridMultilevel"/>
    <w:tmpl w:val="0FCA041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1">
    <w:nsid w:val="61647197"/>
    <w:multiLevelType w:val="hybridMultilevel"/>
    <w:tmpl w:val="1158DFDA"/>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92">
    <w:nsid w:val="62702A77"/>
    <w:multiLevelType w:val="multilevel"/>
    <w:tmpl w:val="E402B9C2"/>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2757E28"/>
    <w:multiLevelType w:val="hybridMultilevel"/>
    <w:tmpl w:val="2B2EED64"/>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4">
    <w:nsid w:val="64AC628C"/>
    <w:multiLevelType w:val="hybridMultilevel"/>
    <w:tmpl w:val="CE122740"/>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nsid w:val="66021C6F"/>
    <w:multiLevelType w:val="hybridMultilevel"/>
    <w:tmpl w:val="1CD21D48"/>
    <w:lvl w:ilvl="0" w:tplc="040C000B">
      <w:start w:val="1"/>
      <w:numFmt w:val="bullet"/>
      <w:lvlText w:val=""/>
      <w:lvlJc w:val="left"/>
      <w:pPr>
        <w:ind w:left="673" w:hanging="360"/>
      </w:pPr>
      <w:rPr>
        <w:rFonts w:ascii="Wingdings" w:hAnsi="Wingdings" w:hint="default"/>
      </w:rPr>
    </w:lvl>
    <w:lvl w:ilvl="1" w:tplc="040C0003" w:tentative="1">
      <w:start w:val="1"/>
      <w:numFmt w:val="bullet"/>
      <w:lvlText w:val="o"/>
      <w:lvlJc w:val="left"/>
      <w:pPr>
        <w:ind w:left="1393" w:hanging="360"/>
      </w:pPr>
      <w:rPr>
        <w:rFonts w:ascii="Courier New" w:hAnsi="Courier New" w:cs="Courier New" w:hint="default"/>
      </w:rPr>
    </w:lvl>
    <w:lvl w:ilvl="2" w:tplc="040C0005" w:tentative="1">
      <w:start w:val="1"/>
      <w:numFmt w:val="bullet"/>
      <w:lvlText w:val=""/>
      <w:lvlJc w:val="left"/>
      <w:pPr>
        <w:ind w:left="2113" w:hanging="360"/>
      </w:pPr>
      <w:rPr>
        <w:rFonts w:ascii="Wingdings" w:hAnsi="Wingdings" w:hint="default"/>
      </w:rPr>
    </w:lvl>
    <w:lvl w:ilvl="3" w:tplc="040C0001" w:tentative="1">
      <w:start w:val="1"/>
      <w:numFmt w:val="bullet"/>
      <w:lvlText w:val=""/>
      <w:lvlJc w:val="left"/>
      <w:pPr>
        <w:ind w:left="2833" w:hanging="360"/>
      </w:pPr>
      <w:rPr>
        <w:rFonts w:ascii="Symbol" w:hAnsi="Symbol" w:hint="default"/>
      </w:rPr>
    </w:lvl>
    <w:lvl w:ilvl="4" w:tplc="040C0003" w:tentative="1">
      <w:start w:val="1"/>
      <w:numFmt w:val="bullet"/>
      <w:lvlText w:val="o"/>
      <w:lvlJc w:val="left"/>
      <w:pPr>
        <w:ind w:left="3553" w:hanging="360"/>
      </w:pPr>
      <w:rPr>
        <w:rFonts w:ascii="Courier New" w:hAnsi="Courier New" w:cs="Courier New" w:hint="default"/>
      </w:rPr>
    </w:lvl>
    <w:lvl w:ilvl="5" w:tplc="040C0005" w:tentative="1">
      <w:start w:val="1"/>
      <w:numFmt w:val="bullet"/>
      <w:lvlText w:val=""/>
      <w:lvlJc w:val="left"/>
      <w:pPr>
        <w:ind w:left="4273" w:hanging="360"/>
      </w:pPr>
      <w:rPr>
        <w:rFonts w:ascii="Wingdings" w:hAnsi="Wingdings" w:hint="default"/>
      </w:rPr>
    </w:lvl>
    <w:lvl w:ilvl="6" w:tplc="040C0001" w:tentative="1">
      <w:start w:val="1"/>
      <w:numFmt w:val="bullet"/>
      <w:lvlText w:val=""/>
      <w:lvlJc w:val="left"/>
      <w:pPr>
        <w:ind w:left="4993" w:hanging="360"/>
      </w:pPr>
      <w:rPr>
        <w:rFonts w:ascii="Symbol" w:hAnsi="Symbol" w:hint="default"/>
      </w:rPr>
    </w:lvl>
    <w:lvl w:ilvl="7" w:tplc="040C0003" w:tentative="1">
      <w:start w:val="1"/>
      <w:numFmt w:val="bullet"/>
      <w:lvlText w:val="o"/>
      <w:lvlJc w:val="left"/>
      <w:pPr>
        <w:ind w:left="5713" w:hanging="360"/>
      </w:pPr>
      <w:rPr>
        <w:rFonts w:ascii="Courier New" w:hAnsi="Courier New" w:cs="Courier New" w:hint="default"/>
      </w:rPr>
    </w:lvl>
    <w:lvl w:ilvl="8" w:tplc="040C0005" w:tentative="1">
      <w:start w:val="1"/>
      <w:numFmt w:val="bullet"/>
      <w:lvlText w:val=""/>
      <w:lvlJc w:val="left"/>
      <w:pPr>
        <w:ind w:left="6433" w:hanging="360"/>
      </w:pPr>
      <w:rPr>
        <w:rFonts w:ascii="Wingdings" w:hAnsi="Wingdings" w:hint="default"/>
      </w:rPr>
    </w:lvl>
  </w:abstractNum>
  <w:abstractNum w:abstractNumId="96">
    <w:nsid w:val="6682483F"/>
    <w:multiLevelType w:val="hybridMultilevel"/>
    <w:tmpl w:val="387A0D18"/>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7">
    <w:nsid w:val="66E239AD"/>
    <w:multiLevelType w:val="hybridMultilevel"/>
    <w:tmpl w:val="C5B65A7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nsid w:val="68264FB3"/>
    <w:multiLevelType w:val="hybridMultilevel"/>
    <w:tmpl w:val="87041A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9">
    <w:nsid w:val="69C44CE7"/>
    <w:multiLevelType w:val="hybridMultilevel"/>
    <w:tmpl w:val="16EA8C74"/>
    <w:lvl w:ilvl="0" w:tplc="040C000B">
      <w:start w:val="1"/>
      <w:numFmt w:val="bullet"/>
      <w:lvlText w:val=""/>
      <w:lvlJc w:val="left"/>
      <w:pPr>
        <w:ind w:left="1080" w:hanging="360"/>
      </w:pPr>
      <w:rPr>
        <w:rFonts w:ascii="Wingdings" w:hAnsi="Wingding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0">
    <w:nsid w:val="6B130F6F"/>
    <w:multiLevelType w:val="hybridMultilevel"/>
    <w:tmpl w:val="D5CA4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nsid w:val="6BEB58B7"/>
    <w:multiLevelType w:val="hybridMultilevel"/>
    <w:tmpl w:val="0058A62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2">
    <w:nsid w:val="6C6C32FE"/>
    <w:multiLevelType w:val="hybridMultilevel"/>
    <w:tmpl w:val="FDD0A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nsid w:val="6CB77B8D"/>
    <w:multiLevelType w:val="hybridMultilevel"/>
    <w:tmpl w:val="93C2E5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nsid w:val="6F0D149C"/>
    <w:multiLevelType w:val="hybridMultilevel"/>
    <w:tmpl w:val="9B7EBFC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5">
    <w:nsid w:val="70FC530C"/>
    <w:multiLevelType w:val="hybridMultilevel"/>
    <w:tmpl w:val="5AC49BF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6">
    <w:nsid w:val="72AA4312"/>
    <w:multiLevelType w:val="hybridMultilevel"/>
    <w:tmpl w:val="8D08CDA0"/>
    <w:lvl w:ilvl="0" w:tplc="040C000B">
      <w:start w:val="1"/>
      <w:numFmt w:val="bullet"/>
      <w:lvlText w:val=""/>
      <w:lvlJc w:val="left"/>
      <w:pPr>
        <w:ind w:left="1080" w:hanging="360"/>
      </w:pPr>
      <w:rPr>
        <w:rFonts w:ascii="Wingdings" w:hAnsi="Wingding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7">
    <w:nsid w:val="73FF592A"/>
    <w:multiLevelType w:val="hybridMultilevel"/>
    <w:tmpl w:val="3822CC4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8">
    <w:nsid w:val="74EF4F9F"/>
    <w:multiLevelType w:val="hybridMultilevel"/>
    <w:tmpl w:val="B086A090"/>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9">
    <w:nsid w:val="75754FCA"/>
    <w:multiLevelType w:val="hybridMultilevel"/>
    <w:tmpl w:val="7DE8909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0">
    <w:nsid w:val="75CC6AAF"/>
    <w:multiLevelType w:val="hybridMultilevel"/>
    <w:tmpl w:val="B7A81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1">
    <w:nsid w:val="763073BC"/>
    <w:multiLevelType w:val="hybridMultilevel"/>
    <w:tmpl w:val="9EC22166"/>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2">
    <w:nsid w:val="785D5830"/>
    <w:multiLevelType w:val="hybridMultilevel"/>
    <w:tmpl w:val="C0F4F6BA"/>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3">
    <w:nsid w:val="78B50100"/>
    <w:multiLevelType w:val="multilevel"/>
    <w:tmpl w:val="0CDE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ECE66EE"/>
    <w:multiLevelType w:val="multilevel"/>
    <w:tmpl w:val="A5ECD5D6"/>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F3452BD"/>
    <w:multiLevelType w:val="hybridMultilevel"/>
    <w:tmpl w:val="ED300920"/>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6">
    <w:nsid w:val="7F4601EE"/>
    <w:multiLevelType w:val="hybridMultilevel"/>
    <w:tmpl w:val="5308DB8C"/>
    <w:lvl w:ilvl="0" w:tplc="040C000B">
      <w:start w:val="1"/>
      <w:numFmt w:val="bullet"/>
      <w:lvlText w:val=""/>
      <w:lvlJc w:val="left"/>
      <w:pPr>
        <w:ind w:left="1875" w:hanging="360"/>
      </w:pPr>
      <w:rPr>
        <w:rFonts w:ascii="Wingdings" w:hAnsi="Wingdings" w:hint="default"/>
      </w:rPr>
    </w:lvl>
    <w:lvl w:ilvl="1" w:tplc="040C0003" w:tentative="1">
      <w:start w:val="1"/>
      <w:numFmt w:val="bullet"/>
      <w:lvlText w:val="o"/>
      <w:lvlJc w:val="left"/>
      <w:pPr>
        <w:ind w:left="2595" w:hanging="360"/>
      </w:pPr>
      <w:rPr>
        <w:rFonts w:ascii="Courier New" w:hAnsi="Courier New" w:cs="Courier New" w:hint="default"/>
      </w:rPr>
    </w:lvl>
    <w:lvl w:ilvl="2" w:tplc="040C0005" w:tentative="1">
      <w:start w:val="1"/>
      <w:numFmt w:val="bullet"/>
      <w:lvlText w:val=""/>
      <w:lvlJc w:val="left"/>
      <w:pPr>
        <w:ind w:left="3315" w:hanging="360"/>
      </w:pPr>
      <w:rPr>
        <w:rFonts w:ascii="Wingdings" w:hAnsi="Wingdings" w:hint="default"/>
      </w:rPr>
    </w:lvl>
    <w:lvl w:ilvl="3" w:tplc="040C0001" w:tentative="1">
      <w:start w:val="1"/>
      <w:numFmt w:val="bullet"/>
      <w:lvlText w:val=""/>
      <w:lvlJc w:val="left"/>
      <w:pPr>
        <w:ind w:left="4035" w:hanging="360"/>
      </w:pPr>
      <w:rPr>
        <w:rFonts w:ascii="Symbol" w:hAnsi="Symbol" w:hint="default"/>
      </w:rPr>
    </w:lvl>
    <w:lvl w:ilvl="4" w:tplc="040C0003" w:tentative="1">
      <w:start w:val="1"/>
      <w:numFmt w:val="bullet"/>
      <w:lvlText w:val="o"/>
      <w:lvlJc w:val="left"/>
      <w:pPr>
        <w:ind w:left="4755" w:hanging="360"/>
      </w:pPr>
      <w:rPr>
        <w:rFonts w:ascii="Courier New" w:hAnsi="Courier New" w:cs="Courier New" w:hint="default"/>
      </w:rPr>
    </w:lvl>
    <w:lvl w:ilvl="5" w:tplc="040C0005" w:tentative="1">
      <w:start w:val="1"/>
      <w:numFmt w:val="bullet"/>
      <w:lvlText w:val=""/>
      <w:lvlJc w:val="left"/>
      <w:pPr>
        <w:ind w:left="5475" w:hanging="360"/>
      </w:pPr>
      <w:rPr>
        <w:rFonts w:ascii="Wingdings" w:hAnsi="Wingdings" w:hint="default"/>
      </w:rPr>
    </w:lvl>
    <w:lvl w:ilvl="6" w:tplc="040C0001" w:tentative="1">
      <w:start w:val="1"/>
      <w:numFmt w:val="bullet"/>
      <w:lvlText w:val=""/>
      <w:lvlJc w:val="left"/>
      <w:pPr>
        <w:ind w:left="6195" w:hanging="360"/>
      </w:pPr>
      <w:rPr>
        <w:rFonts w:ascii="Symbol" w:hAnsi="Symbol" w:hint="default"/>
      </w:rPr>
    </w:lvl>
    <w:lvl w:ilvl="7" w:tplc="040C0003" w:tentative="1">
      <w:start w:val="1"/>
      <w:numFmt w:val="bullet"/>
      <w:lvlText w:val="o"/>
      <w:lvlJc w:val="left"/>
      <w:pPr>
        <w:ind w:left="6915" w:hanging="360"/>
      </w:pPr>
      <w:rPr>
        <w:rFonts w:ascii="Courier New" w:hAnsi="Courier New" w:cs="Courier New" w:hint="default"/>
      </w:rPr>
    </w:lvl>
    <w:lvl w:ilvl="8" w:tplc="040C0005" w:tentative="1">
      <w:start w:val="1"/>
      <w:numFmt w:val="bullet"/>
      <w:lvlText w:val=""/>
      <w:lvlJc w:val="left"/>
      <w:pPr>
        <w:ind w:left="7635" w:hanging="360"/>
      </w:pPr>
      <w:rPr>
        <w:rFonts w:ascii="Wingdings" w:hAnsi="Wingdings" w:hint="default"/>
      </w:rPr>
    </w:lvl>
  </w:abstractNum>
  <w:abstractNum w:abstractNumId="117">
    <w:nsid w:val="7F7C7AE0"/>
    <w:multiLevelType w:val="hybridMultilevel"/>
    <w:tmpl w:val="5A2A562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nsid w:val="7FDB57D8"/>
    <w:multiLevelType w:val="hybridMultilevel"/>
    <w:tmpl w:val="604CDABA"/>
    <w:lvl w:ilvl="0" w:tplc="040C000B">
      <w:start w:val="1"/>
      <w:numFmt w:val="bullet"/>
      <w:lvlText w:val=""/>
      <w:lvlJc w:val="left"/>
      <w:pPr>
        <w:ind w:left="1485" w:hanging="360"/>
      </w:pPr>
      <w:rPr>
        <w:rFonts w:ascii="Wingdings" w:hAnsi="Wingdings"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num w:numId="1">
    <w:abstractNumId w:val="100"/>
  </w:num>
  <w:num w:numId="2">
    <w:abstractNumId w:val="102"/>
  </w:num>
  <w:num w:numId="3">
    <w:abstractNumId w:val="55"/>
  </w:num>
  <w:num w:numId="4">
    <w:abstractNumId w:val="5"/>
  </w:num>
  <w:num w:numId="5">
    <w:abstractNumId w:val="48"/>
  </w:num>
  <w:num w:numId="6">
    <w:abstractNumId w:val="86"/>
  </w:num>
  <w:num w:numId="7">
    <w:abstractNumId w:val="14"/>
  </w:num>
  <w:num w:numId="8">
    <w:abstractNumId w:val="62"/>
  </w:num>
  <w:num w:numId="9">
    <w:abstractNumId w:val="77"/>
  </w:num>
  <w:num w:numId="10">
    <w:abstractNumId w:val="90"/>
  </w:num>
  <w:num w:numId="11">
    <w:abstractNumId w:val="81"/>
  </w:num>
  <w:num w:numId="12">
    <w:abstractNumId w:val="71"/>
  </w:num>
  <w:num w:numId="13">
    <w:abstractNumId w:val="44"/>
  </w:num>
  <w:num w:numId="14">
    <w:abstractNumId w:val="9"/>
  </w:num>
  <w:num w:numId="15">
    <w:abstractNumId w:val="84"/>
  </w:num>
  <w:num w:numId="16">
    <w:abstractNumId w:val="75"/>
  </w:num>
  <w:num w:numId="17">
    <w:abstractNumId w:val="104"/>
  </w:num>
  <w:num w:numId="18">
    <w:abstractNumId w:val="7"/>
  </w:num>
  <w:num w:numId="19">
    <w:abstractNumId w:val="26"/>
  </w:num>
  <w:num w:numId="20">
    <w:abstractNumId w:val="40"/>
  </w:num>
  <w:num w:numId="21">
    <w:abstractNumId w:val="52"/>
  </w:num>
  <w:num w:numId="22">
    <w:abstractNumId w:val="47"/>
  </w:num>
  <w:num w:numId="23">
    <w:abstractNumId w:val="112"/>
  </w:num>
  <w:num w:numId="24">
    <w:abstractNumId w:val="53"/>
  </w:num>
  <w:num w:numId="25">
    <w:abstractNumId w:val="91"/>
  </w:num>
  <w:num w:numId="26">
    <w:abstractNumId w:val="89"/>
  </w:num>
  <w:num w:numId="27">
    <w:abstractNumId w:val="63"/>
  </w:num>
  <w:num w:numId="28">
    <w:abstractNumId w:val="27"/>
  </w:num>
  <w:num w:numId="29">
    <w:abstractNumId w:val="67"/>
  </w:num>
  <w:num w:numId="30">
    <w:abstractNumId w:val="88"/>
  </w:num>
  <w:num w:numId="31">
    <w:abstractNumId w:val="20"/>
  </w:num>
  <w:num w:numId="32">
    <w:abstractNumId w:val="66"/>
  </w:num>
  <w:num w:numId="33">
    <w:abstractNumId w:val="57"/>
  </w:num>
  <w:num w:numId="34">
    <w:abstractNumId w:val="32"/>
  </w:num>
  <w:num w:numId="35">
    <w:abstractNumId w:val="22"/>
  </w:num>
  <w:num w:numId="36">
    <w:abstractNumId w:val="39"/>
  </w:num>
  <w:num w:numId="37">
    <w:abstractNumId w:val="97"/>
  </w:num>
  <w:num w:numId="38">
    <w:abstractNumId w:val="69"/>
  </w:num>
  <w:num w:numId="39">
    <w:abstractNumId w:val="12"/>
  </w:num>
  <w:num w:numId="40">
    <w:abstractNumId w:val="94"/>
  </w:num>
  <w:num w:numId="41">
    <w:abstractNumId w:val="17"/>
  </w:num>
  <w:num w:numId="42">
    <w:abstractNumId w:val="61"/>
  </w:num>
  <w:num w:numId="43">
    <w:abstractNumId w:val="54"/>
  </w:num>
  <w:num w:numId="44">
    <w:abstractNumId w:val="49"/>
  </w:num>
  <w:num w:numId="45">
    <w:abstractNumId w:val="74"/>
  </w:num>
  <w:num w:numId="46">
    <w:abstractNumId w:val="115"/>
  </w:num>
  <w:num w:numId="47">
    <w:abstractNumId w:val="95"/>
  </w:num>
  <w:num w:numId="48">
    <w:abstractNumId w:val="79"/>
  </w:num>
  <w:num w:numId="49">
    <w:abstractNumId w:val="35"/>
  </w:num>
  <w:num w:numId="50">
    <w:abstractNumId w:val="118"/>
  </w:num>
  <w:num w:numId="51">
    <w:abstractNumId w:val="99"/>
  </w:num>
  <w:num w:numId="52">
    <w:abstractNumId w:val="106"/>
  </w:num>
  <w:num w:numId="53">
    <w:abstractNumId w:val="116"/>
  </w:num>
  <w:num w:numId="54">
    <w:abstractNumId w:val="23"/>
  </w:num>
  <w:num w:numId="55">
    <w:abstractNumId w:val="11"/>
  </w:num>
  <w:num w:numId="56">
    <w:abstractNumId w:val="24"/>
  </w:num>
  <w:num w:numId="57">
    <w:abstractNumId w:val="42"/>
  </w:num>
  <w:num w:numId="58">
    <w:abstractNumId w:val="45"/>
  </w:num>
  <w:num w:numId="59">
    <w:abstractNumId w:val="19"/>
  </w:num>
  <w:num w:numId="60">
    <w:abstractNumId w:val="64"/>
  </w:num>
  <w:num w:numId="61">
    <w:abstractNumId w:val="29"/>
  </w:num>
  <w:num w:numId="62">
    <w:abstractNumId w:val="78"/>
  </w:num>
  <w:num w:numId="63">
    <w:abstractNumId w:val="36"/>
  </w:num>
  <w:num w:numId="64">
    <w:abstractNumId w:val="111"/>
  </w:num>
  <w:num w:numId="65">
    <w:abstractNumId w:val="16"/>
  </w:num>
  <w:num w:numId="66">
    <w:abstractNumId w:val="30"/>
  </w:num>
  <w:num w:numId="67">
    <w:abstractNumId w:val="18"/>
  </w:num>
  <w:num w:numId="68">
    <w:abstractNumId w:val="105"/>
  </w:num>
  <w:num w:numId="69">
    <w:abstractNumId w:val="51"/>
  </w:num>
  <w:num w:numId="70">
    <w:abstractNumId w:val="93"/>
  </w:num>
  <w:num w:numId="71">
    <w:abstractNumId w:val="68"/>
  </w:num>
  <w:num w:numId="72">
    <w:abstractNumId w:val="1"/>
  </w:num>
  <w:num w:numId="73">
    <w:abstractNumId w:val="60"/>
  </w:num>
  <w:num w:numId="74">
    <w:abstractNumId w:val="34"/>
  </w:num>
  <w:num w:numId="75">
    <w:abstractNumId w:val="38"/>
  </w:num>
  <w:num w:numId="76">
    <w:abstractNumId w:val="31"/>
  </w:num>
  <w:num w:numId="77">
    <w:abstractNumId w:val="46"/>
  </w:num>
  <w:num w:numId="78">
    <w:abstractNumId w:val="110"/>
  </w:num>
  <w:num w:numId="79">
    <w:abstractNumId w:val="6"/>
  </w:num>
  <w:num w:numId="80">
    <w:abstractNumId w:val="96"/>
  </w:num>
  <w:num w:numId="81">
    <w:abstractNumId w:val="70"/>
  </w:num>
  <w:num w:numId="82">
    <w:abstractNumId w:val="25"/>
  </w:num>
  <w:num w:numId="83">
    <w:abstractNumId w:val="72"/>
  </w:num>
  <w:num w:numId="84">
    <w:abstractNumId w:val="107"/>
  </w:num>
  <w:num w:numId="85">
    <w:abstractNumId w:val="83"/>
  </w:num>
  <w:num w:numId="86">
    <w:abstractNumId w:val="98"/>
  </w:num>
  <w:num w:numId="87">
    <w:abstractNumId w:val="21"/>
  </w:num>
  <w:num w:numId="88">
    <w:abstractNumId w:val="114"/>
  </w:num>
  <w:num w:numId="89">
    <w:abstractNumId w:val="113"/>
  </w:num>
  <w:num w:numId="90">
    <w:abstractNumId w:val="87"/>
  </w:num>
  <w:num w:numId="91">
    <w:abstractNumId w:val="43"/>
  </w:num>
  <w:num w:numId="92">
    <w:abstractNumId w:val="92"/>
  </w:num>
  <w:num w:numId="93">
    <w:abstractNumId w:val="0"/>
  </w:num>
  <w:num w:numId="94">
    <w:abstractNumId w:val="41"/>
  </w:num>
  <w:num w:numId="95">
    <w:abstractNumId w:val="50"/>
  </w:num>
  <w:num w:numId="96">
    <w:abstractNumId w:val="65"/>
  </w:num>
  <w:num w:numId="97">
    <w:abstractNumId w:val="2"/>
  </w:num>
  <w:num w:numId="98">
    <w:abstractNumId w:val="76"/>
  </w:num>
  <w:num w:numId="99">
    <w:abstractNumId w:val="3"/>
  </w:num>
  <w:num w:numId="100">
    <w:abstractNumId w:val="108"/>
  </w:num>
  <w:num w:numId="101">
    <w:abstractNumId w:val="33"/>
  </w:num>
  <w:num w:numId="102">
    <w:abstractNumId w:val="13"/>
  </w:num>
  <w:num w:numId="103">
    <w:abstractNumId w:val="109"/>
  </w:num>
  <w:num w:numId="104">
    <w:abstractNumId w:val="10"/>
  </w:num>
  <w:num w:numId="105">
    <w:abstractNumId w:val="15"/>
  </w:num>
  <w:num w:numId="106">
    <w:abstractNumId w:val="80"/>
  </w:num>
  <w:num w:numId="107">
    <w:abstractNumId w:val="101"/>
  </w:num>
  <w:num w:numId="108">
    <w:abstractNumId w:val="37"/>
  </w:num>
  <w:num w:numId="109">
    <w:abstractNumId w:val="73"/>
  </w:num>
  <w:num w:numId="110">
    <w:abstractNumId w:val="117"/>
  </w:num>
  <w:num w:numId="111">
    <w:abstractNumId w:val="59"/>
  </w:num>
  <w:num w:numId="112">
    <w:abstractNumId w:val="82"/>
  </w:num>
  <w:num w:numId="113">
    <w:abstractNumId w:val="8"/>
  </w:num>
  <w:num w:numId="114">
    <w:abstractNumId w:val="28"/>
  </w:num>
  <w:num w:numId="115">
    <w:abstractNumId w:val="58"/>
  </w:num>
  <w:num w:numId="116">
    <w:abstractNumId w:val="103"/>
  </w:num>
  <w:num w:numId="117">
    <w:abstractNumId w:val="85"/>
  </w:num>
  <w:num w:numId="118">
    <w:abstractNumId w:val="56"/>
  </w:num>
  <w:num w:numId="119">
    <w:abstractNumId w:val="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E88"/>
    <w:rsid w:val="000000FC"/>
    <w:rsid w:val="00011F92"/>
    <w:rsid w:val="00012C3E"/>
    <w:rsid w:val="000151D9"/>
    <w:rsid w:val="000222F1"/>
    <w:rsid w:val="00023498"/>
    <w:rsid w:val="0002551E"/>
    <w:rsid w:val="00032210"/>
    <w:rsid w:val="00035234"/>
    <w:rsid w:val="00046E61"/>
    <w:rsid w:val="0005684E"/>
    <w:rsid w:val="00057904"/>
    <w:rsid w:val="0006292A"/>
    <w:rsid w:val="000658CC"/>
    <w:rsid w:val="0007280D"/>
    <w:rsid w:val="00073038"/>
    <w:rsid w:val="000751FD"/>
    <w:rsid w:val="00075725"/>
    <w:rsid w:val="00076408"/>
    <w:rsid w:val="00077434"/>
    <w:rsid w:val="000858C2"/>
    <w:rsid w:val="00086441"/>
    <w:rsid w:val="00086B6C"/>
    <w:rsid w:val="00094461"/>
    <w:rsid w:val="000A0B8E"/>
    <w:rsid w:val="000A13DB"/>
    <w:rsid w:val="000A5847"/>
    <w:rsid w:val="000B2E0D"/>
    <w:rsid w:val="000C0FEF"/>
    <w:rsid w:val="000E1056"/>
    <w:rsid w:val="000E12B2"/>
    <w:rsid w:val="000E69E2"/>
    <w:rsid w:val="000F18C3"/>
    <w:rsid w:val="000F56B6"/>
    <w:rsid w:val="000F677E"/>
    <w:rsid w:val="000F6B1D"/>
    <w:rsid w:val="00100361"/>
    <w:rsid w:val="00102F51"/>
    <w:rsid w:val="0010695B"/>
    <w:rsid w:val="00110FE6"/>
    <w:rsid w:val="00135146"/>
    <w:rsid w:val="001411D3"/>
    <w:rsid w:val="00142029"/>
    <w:rsid w:val="001430E5"/>
    <w:rsid w:val="001435B2"/>
    <w:rsid w:val="00144DA0"/>
    <w:rsid w:val="001575D6"/>
    <w:rsid w:val="00162891"/>
    <w:rsid w:val="00177719"/>
    <w:rsid w:val="00183AFC"/>
    <w:rsid w:val="00193225"/>
    <w:rsid w:val="001A01EA"/>
    <w:rsid w:val="001A5917"/>
    <w:rsid w:val="001B55DB"/>
    <w:rsid w:val="001C3B68"/>
    <w:rsid w:val="001C4068"/>
    <w:rsid w:val="001C428E"/>
    <w:rsid w:val="001D206C"/>
    <w:rsid w:val="001D39F5"/>
    <w:rsid w:val="001E0978"/>
    <w:rsid w:val="001E1414"/>
    <w:rsid w:val="001E7A2A"/>
    <w:rsid w:val="001F30D4"/>
    <w:rsid w:val="001F347C"/>
    <w:rsid w:val="001F5168"/>
    <w:rsid w:val="002008D7"/>
    <w:rsid w:val="00204516"/>
    <w:rsid w:val="00207EC5"/>
    <w:rsid w:val="002170A5"/>
    <w:rsid w:val="00254696"/>
    <w:rsid w:val="002623BE"/>
    <w:rsid w:val="00266B5E"/>
    <w:rsid w:val="0027043E"/>
    <w:rsid w:val="00271C88"/>
    <w:rsid w:val="00273B78"/>
    <w:rsid w:val="00280ECB"/>
    <w:rsid w:val="00285C11"/>
    <w:rsid w:val="00291EB6"/>
    <w:rsid w:val="002975CB"/>
    <w:rsid w:val="002A2A8F"/>
    <w:rsid w:val="002A722C"/>
    <w:rsid w:val="002B1E65"/>
    <w:rsid w:val="002B4936"/>
    <w:rsid w:val="002E133F"/>
    <w:rsid w:val="002E67A6"/>
    <w:rsid w:val="00304427"/>
    <w:rsid w:val="00304DF9"/>
    <w:rsid w:val="003068AF"/>
    <w:rsid w:val="00322101"/>
    <w:rsid w:val="00345770"/>
    <w:rsid w:val="0034706C"/>
    <w:rsid w:val="00352475"/>
    <w:rsid w:val="00367E09"/>
    <w:rsid w:val="003800C3"/>
    <w:rsid w:val="0039452E"/>
    <w:rsid w:val="00397F57"/>
    <w:rsid w:val="003B0817"/>
    <w:rsid w:val="003B1E5D"/>
    <w:rsid w:val="003B7F9B"/>
    <w:rsid w:val="003B7FE0"/>
    <w:rsid w:val="003D0D6D"/>
    <w:rsid w:val="003D2301"/>
    <w:rsid w:val="003D3AF5"/>
    <w:rsid w:val="003E063B"/>
    <w:rsid w:val="003E6399"/>
    <w:rsid w:val="003F00ED"/>
    <w:rsid w:val="00404C99"/>
    <w:rsid w:val="00405CEC"/>
    <w:rsid w:val="00412746"/>
    <w:rsid w:val="00412C1E"/>
    <w:rsid w:val="00412F70"/>
    <w:rsid w:val="004147CE"/>
    <w:rsid w:val="00421556"/>
    <w:rsid w:val="00423353"/>
    <w:rsid w:val="00425F8A"/>
    <w:rsid w:val="0043012F"/>
    <w:rsid w:val="00436B10"/>
    <w:rsid w:val="004370A2"/>
    <w:rsid w:val="00437950"/>
    <w:rsid w:val="00445A7C"/>
    <w:rsid w:val="00450661"/>
    <w:rsid w:val="00463367"/>
    <w:rsid w:val="0047378F"/>
    <w:rsid w:val="00485CD2"/>
    <w:rsid w:val="00492CD7"/>
    <w:rsid w:val="00493471"/>
    <w:rsid w:val="004A4165"/>
    <w:rsid w:val="004A60A5"/>
    <w:rsid w:val="004A6E70"/>
    <w:rsid w:val="004B5F46"/>
    <w:rsid w:val="004B7E32"/>
    <w:rsid w:val="004C3CAB"/>
    <w:rsid w:val="004F466E"/>
    <w:rsid w:val="0050063B"/>
    <w:rsid w:val="00512C1D"/>
    <w:rsid w:val="00512F28"/>
    <w:rsid w:val="005260C3"/>
    <w:rsid w:val="0052620A"/>
    <w:rsid w:val="005308FD"/>
    <w:rsid w:val="005329A6"/>
    <w:rsid w:val="00535011"/>
    <w:rsid w:val="00535690"/>
    <w:rsid w:val="00537035"/>
    <w:rsid w:val="005554EC"/>
    <w:rsid w:val="005759F8"/>
    <w:rsid w:val="0059439B"/>
    <w:rsid w:val="00595A4D"/>
    <w:rsid w:val="005A16BE"/>
    <w:rsid w:val="005A170C"/>
    <w:rsid w:val="005A510D"/>
    <w:rsid w:val="005B276D"/>
    <w:rsid w:val="005D2518"/>
    <w:rsid w:val="005D6808"/>
    <w:rsid w:val="005E0037"/>
    <w:rsid w:val="005E08E1"/>
    <w:rsid w:val="005E4389"/>
    <w:rsid w:val="005E5B2D"/>
    <w:rsid w:val="005F3571"/>
    <w:rsid w:val="006079F4"/>
    <w:rsid w:val="006101DB"/>
    <w:rsid w:val="006213D7"/>
    <w:rsid w:val="00632D9E"/>
    <w:rsid w:val="00636216"/>
    <w:rsid w:val="00657B0D"/>
    <w:rsid w:val="00662C26"/>
    <w:rsid w:val="006640A8"/>
    <w:rsid w:val="0066747D"/>
    <w:rsid w:val="0067307D"/>
    <w:rsid w:val="006835A0"/>
    <w:rsid w:val="00684C1E"/>
    <w:rsid w:val="006B1B4A"/>
    <w:rsid w:val="006B6099"/>
    <w:rsid w:val="006B64C2"/>
    <w:rsid w:val="006C00B5"/>
    <w:rsid w:val="006C1D9E"/>
    <w:rsid w:val="006F2287"/>
    <w:rsid w:val="006F36F8"/>
    <w:rsid w:val="007121D0"/>
    <w:rsid w:val="00716A84"/>
    <w:rsid w:val="00722947"/>
    <w:rsid w:val="007233F1"/>
    <w:rsid w:val="00724056"/>
    <w:rsid w:val="00745C74"/>
    <w:rsid w:val="00746EF3"/>
    <w:rsid w:val="00751A7A"/>
    <w:rsid w:val="00755022"/>
    <w:rsid w:val="0075726D"/>
    <w:rsid w:val="007615C8"/>
    <w:rsid w:val="00761EC5"/>
    <w:rsid w:val="00765885"/>
    <w:rsid w:val="00766DA5"/>
    <w:rsid w:val="00767504"/>
    <w:rsid w:val="00777FBC"/>
    <w:rsid w:val="007838E9"/>
    <w:rsid w:val="00785815"/>
    <w:rsid w:val="007933F1"/>
    <w:rsid w:val="007A3553"/>
    <w:rsid w:val="007B3821"/>
    <w:rsid w:val="007B4459"/>
    <w:rsid w:val="007C249A"/>
    <w:rsid w:val="007D2CFF"/>
    <w:rsid w:val="007D6E88"/>
    <w:rsid w:val="007E6F1B"/>
    <w:rsid w:val="007F078E"/>
    <w:rsid w:val="007F0BA2"/>
    <w:rsid w:val="007F1529"/>
    <w:rsid w:val="007F6C15"/>
    <w:rsid w:val="007F77A2"/>
    <w:rsid w:val="008000CF"/>
    <w:rsid w:val="00803F5E"/>
    <w:rsid w:val="00805634"/>
    <w:rsid w:val="00810C41"/>
    <w:rsid w:val="0081175F"/>
    <w:rsid w:val="00840DBC"/>
    <w:rsid w:val="0084262D"/>
    <w:rsid w:val="008456F1"/>
    <w:rsid w:val="008501E5"/>
    <w:rsid w:val="008602C5"/>
    <w:rsid w:val="0086273B"/>
    <w:rsid w:val="00866FCF"/>
    <w:rsid w:val="00874325"/>
    <w:rsid w:val="00891A47"/>
    <w:rsid w:val="008C0907"/>
    <w:rsid w:val="008C165F"/>
    <w:rsid w:val="008C2A1A"/>
    <w:rsid w:val="008D32F4"/>
    <w:rsid w:val="008D39B4"/>
    <w:rsid w:val="008E025B"/>
    <w:rsid w:val="008E557F"/>
    <w:rsid w:val="008F6A79"/>
    <w:rsid w:val="009000A1"/>
    <w:rsid w:val="00903147"/>
    <w:rsid w:val="0090794F"/>
    <w:rsid w:val="00917F15"/>
    <w:rsid w:val="00921303"/>
    <w:rsid w:val="0093219A"/>
    <w:rsid w:val="0093261D"/>
    <w:rsid w:val="00932DE7"/>
    <w:rsid w:val="00942E3D"/>
    <w:rsid w:val="00945C72"/>
    <w:rsid w:val="0094750F"/>
    <w:rsid w:val="00960D1C"/>
    <w:rsid w:val="00965C22"/>
    <w:rsid w:val="00970B39"/>
    <w:rsid w:val="009865B1"/>
    <w:rsid w:val="009866B8"/>
    <w:rsid w:val="009869B1"/>
    <w:rsid w:val="00994966"/>
    <w:rsid w:val="009A5722"/>
    <w:rsid w:val="009B4B97"/>
    <w:rsid w:val="009D2939"/>
    <w:rsid w:val="009D613E"/>
    <w:rsid w:val="009E22D6"/>
    <w:rsid w:val="009E2AD5"/>
    <w:rsid w:val="009E3D89"/>
    <w:rsid w:val="009F344A"/>
    <w:rsid w:val="009F6142"/>
    <w:rsid w:val="00A01512"/>
    <w:rsid w:val="00A102BD"/>
    <w:rsid w:val="00A14DA0"/>
    <w:rsid w:val="00A16344"/>
    <w:rsid w:val="00A17E3B"/>
    <w:rsid w:val="00A30820"/>
    <w:rsid w:val="00A3490E"/>
    <w:rsid w:val="00A35385"/>
    <w:rsid w:val="00A37651"/>
    <w:rsid w:val="00A40294"/>
    <w:rsid w:val="00A51DD5"/>
    <w:rsid w:val="00A51EA1"/>
    <w:rsid w:val="00A558D7"/>
    <w:rsid w:val="00A71D8E"/>
    <w:rsid w:val="00A87243"/>
    <w:rsid w:val="00AA119E"/>
    <w:rsid w:val="00AA23B2"/>
    <w:rsid w:val="00AA3321"/>
    <w:rsid w:val="00AA5004"/>
    <w:rsid w:val="00AA607C"/>
    <w:rsid w:val="00AB18E2"/>
    <w:rsid w:val="00AC2539"/>
    <w:rsid w:val="00AC4D09"/>
    <w:rsid w:val="00AC5B14"/>
    <w:rsid w:val="00AE2509"/>
    <w:rsid w:val="00AE3383"/>
    <w:rsid w:val="00AF5249"/>
    <w:rsid w:val="00B012CF"/>
    <w:rsid w:val="00B034E7"/>
    <w:rsid w:val="00B11966"/>
    <w:rsid w:val="00B17086"/>
    <w:rsid w:val="00B17E50"/>
    <w:rsid w:val="00B237A5"/>
    <w:rsid w:val="00B5022A"/>
    <w:rsid w:val="00B6202C"/>
    <w:rsid w:val="00B6227C"/>
    <w:rsid w:val="00B671E8"/>
    <w:rsid w:val="00B7295E"/>
    <w:rsid w:val="00B74A07"/>
    <w:rsid w:val="00B74B06"/>
    <w:rsid w:val="00B8023A"/>
    <w:rsid w:val="00B80D0E"/>
    <w:rsid w:val="00B8201F"/>
    <w:rsid w:val="00B822D1"/>
    <w:rsid w:val="00B842E5"/>
    <w:rsid w:val="00B84936"/>
    <w:rsid w:val="00B861B6"/>
    <w:rsid w:val="00B901A8"/>
    <w:rsid w:val="00B90C05"/>
    <w:rsid w:val="00B939D5"/>
    <w:rsid w:val="00B97E92"/>
    <w:rsid w:val="00BA01D3"/>
    <w:rsid w:val="00BA2CA4"/>
    <w:rsid w:val="00BA4ED8"/>
    <w:rsid w:val="00BA7144"/>
    <w:rsid w:val="00BB0B6D"/>
    <w:rsid w:val="00BB1ED5"/>
    <w:rsid w:val="00BB36FA"/>
    <w:rsid w:val="00BC28E0"/>
    <w:rsid w:val="00BC29C8"/>
    <w:rsid w:val="00BC6504"/>
    <w:rsid w:val="00BC6743"/>
    <w:rsid w:val="00BC7B5D"/>
    <w:rsid w:val="00BE20B3"/>
    <w:rsid w:val="00BE6B68"/>
    <w:rsid w:val="00BE71A8"/>
    <w:rsid w:val="00BF1C23"/>
    <w:rsid w:val="00C04B5A"/>
    <w:rsid w:val="00C06F89"/>
    <w:rsid w:val="00C12638"/>
    <w:rsid w:val="00C13E6C"/>
    <w:rsid w:val="00C145D5"/>
    <w:rsid w:val="00C1535F"/>
    <w:rsid w:val="00C26A34"/>
    <w:rsid w:val="00C33483"/>
    <w:rsid w:val="00C33A0D"/>
    <w:rsid w:val="00C372D4"/>
    <w:rsid w:val="00C555C0"/>
    <w:rsid w:val="00C565B3"/>
    <w:rsid w:val="00C6452E"/>
    <w:rsid w:val="00C647A3"/>
    <w:rsid w:val="00C665BA"/>
    <w:rsid w:val="00C773D0"/>
    <w:rsid w:val="00C81FDF"/>
    <w:rsid w:val="00C92D74"/>
    <w:rsid w:val="00C933CA"/>
    <w:rsid w:val="00C93E27"/>
    <w:rsid w:val="00CA46E0"/>
    <w:rsid w:val="00CA6FE6"/>
    <w:rsid w:val="00CB2A07"/>
    <w:rsid w:val="00CB4FD3"/>
    <w:rsid w:val="00CC18F1"/>
    <w:rsid w:val="00CC6EF7"/>
    <w:rsid w:val="00CD2FE2"/>
    <w:rsid w:val="00CD5C07"/>
    <w:rsid w:val="00CD6040"/>
    <w:rsid w:val="00CE0D2B"/>
    <w:rsid w:val="00CE3215"/>
    <w:rsid w:val="00CE4F24"/>
    <w:rsid w:val="00CF21A0"/>
    <w:rsid w:val="00CF57DD"/>
    <w:rsid w:val="00D0363F"/>
    <w:rsid w:val="00D05D8D"/>
    <w:rsid w:val="00D07690"/>
    <w:rsid w:val="00D31C40"/>
    <w:rsid w:val="00D359E9"/>
    <w:rsid w:val="00D3706E"/>
    <w:rsid w:val="00D41BDD"/>
    <w:rsid w:val="00D65E56"/>
    <w:rsid w:val="00D66CF2"/>
    <w:rsid w:val="00D72051"/>
    <w:rsid w:val="00D726BA"/>
    <w:rsid w:val="00D77ABD"/>
    <w:rsid w:val="00D8006F"/>
    <w:rsid w:val="00D81546"/>
    <w:rsid w:val="00D95E48"/>
    <w:rsid w:val="00DA02F3"/>
    <w:rsid w:val="00DA0DC0"/>
    <w:rsid w:val="00DA7080"/>
    <w:rsid w:val="00DB2583"/>
    <w:rsid w:val="00DB5278"/>
    <w:rsid w:val="00DC1CFD"/>
    <w:rsid w:val="00DC5628"/>
    <w:rsid w:val="00DD473F"/>
    <w:rsid w:val="00DD5CD3"/>
    <w:rsid w:val="00DD7F3F"/>
    <w:rsid w:val="00DE5A2A"/>
    <w:rsid w:val="00DF5EA9"/>
    <w:rsid w:val="00DF6574"/>
    <w:rsid w:val="00E009AE"/>
    <w:rsid w:val="00E03BA4"/>
    <w:rsid w:val="00E050C3"/>
    <w:rsid w:val="00E0710C"/>
    <w:rsid w:val="00E107D0"/>
    <w:rsid w:val="00E11C25"/>
    <w:rsid w:val="00E12DAE"/>
    <w:rsid w:val="00E158A4"/>
    <w:rsid w:val="00E20850"/>
    <w:rsid w:val="00E21309"/>
    <w:rsid w:val="00E2395A"/>
    <w:rsid w:val="00E320B0"/>
    <w:rsid w:val="00E546D1"/>
    <w:rsid w:val="00E604F9"/>
    <w:rsid w:val="00E63064"/>
    <w:rsid w:val="00E7282C"/>
    <w:rsid w:val="00E7390F"/>
    <w:rsid w:val="00E832FF"/>
    <w:rsid w:val="00E93E48"/>
    <w:rsid w:val="00EA2814"/>
    <w:rsid w:val="00EB070F"/>
    <w:rsid w:val="00EB23FD"/>
    <w:rsid w:val="00EB3B01"/>
    <w:rsid w:val="00EC3320"/>
    <w:rsid w:val="00EC39F8"/>
    <w:rsid w:val="00EC5FF1"/>
    <w:rsid w:val="00EC67EE"/>
    <w:rsid w:val="00ED6992"/>
    <w:rsid w:val="00EE3D28"/>
    <w:rsid w:val="00EE3E64"/>
    <w:rsid w:val="00EE6276"/>
    <w:rsid w:val="00EE6DC6"/>
    <w:rsid w:val="00F02470"/>
    <w:rsid w:val="00F02C58"/>
    <w:rsid w:val="00F112D5"/>
    <w:rsid w:val="00F11FC7"/>
    <w:rsid w:val="00F250EF"/>
    <w:rsid w:val="00F2577C"/>
    <w:rsid w:val="00F446BD"/>
    <w:rsid w:val="00F45CAF"/>
    <w:rsid w:val="00F524C1"/>
    <w:rsid w:val="00F56BA5"/>
    <w:rsid w:val="00F71A4B"/>
    <w:rsid w:val="00F7632F"/>
    <w:rsid w:val="00F81163"/>
    <w:rsid w:val="00F839B6"/>
    <w:rsid w:val="00FA0192"/>
    <w:rsid w:val="00FA3D65"/>
    <w:rsid w:val="00FA50D6"/>
    <w:rsid w:val="00FB1B0B"/>
    <w:rsid w:val="00FB329D"/>
    <w:rsid w:val="00FB32F9"/>
    <w:rsid w:val="00FB5DF1"/>
    <w:rsid w:val="00FC694B"/>
    <w:rsid w:val="00FD1C22"/>
    <w:rsid w:val="00FE26F9"/>
    <w:rsid w:val="00FF44E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96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ECB"/>
    <w:pPr>
      <w:spacing w:after="200" w:line="276" w:lineRule="auto"/>
    </w:pPr>
    <w:rPr>
      <w:rFonts w:eastAsiaTheme="minorEastAsia"/>
      <w:lang w:eastAsia="fr-FR"/>
    </w:rPr>
  </w:style>
  <w:style w:type="paragraph" w:styleId="Titre1">
    <w:name w:val="heading 1"/>
    <w:basedOn w:val="Normal"/>
    <w:next w:val="Normal"/>
    <w:link w:val="Titre1Car"/>
    <w:uiPriority w:val="9"/>
    <w:qFormat/>
    <w:rsid w:val="00280EC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80EC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80ECB"/>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unhideWhenUsed/>
    <w:qFormat/>
    <w:rsid w:val="00280ECB"/>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280ECB"/>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unhideWhenUsed/>
    <w:qFormat/>
    <w:rsid w:val="00280E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0ECB"/>
    <w:rPr>
      <w:rFonts w:asciiTheme="majorHAnsi" w:eastAsiaTheme="majorEastAsia" w:hAnsiTheme="majorHAnsi" w:cstheme="majorBidi"/>
      <w:b/>
      <w:bCs/>
      <w:color w:val="2E74B5" w:themeColor="accent1" w:themeShade="BF"/>
      <w:sz w:val="28"/>
      <w:szCs w:val="28"/>
      <w:lang w:eastAsia="fr-FR"/>
    </w:rPr>
  </w:style>
  <w:style w:type="character" w:customStyle="1" w:styleId="Titre2Car">
    <w:name w:val="Titre 2 Car"/>
    <w:basedOn w:val="Policepardfaut"/>
    <w:link w:val="Titre2"/>
    <w:uiPriority w:val="9"/>
    <w:rsid w:val="00280ECB"/>
    <w:rPr>
      <w:rFonts w:asciiTheme="majorHAnsi" w:eastAsiaTheme="majorEastAsia" w:hAnsiTheme="majorHAnsi" w:cstheme="majorBidi"/>
      <w:b/>
      <w:bCs/>
      <w:color w:val="5B9BD5" w:themeColor="accent1"/>
      <w:sz w:val="26"/>
      <w:szCs w:val="26"/>
      <w:lang w:eastAsia="fr-FR"/>
    </w:rPr>
  </w:style>
  <w:style w:type="character" w:customStyle="1" w:styleId="Titre3Car">
    <w:name w:val="Titre 3 Car"/>
    <w:basedOn w:val="Policepardfaut"/>
    <w:link w:val="Titre3"/>
    <w:uiPriority w:val="9"/>
    <w:rsid w:val="00280ECB"/>
    <w:rPr>
      <w:rFonts w:asciiTheme="majorHAnsi" w:eastAsiaTheme="majorEastAsia" w:hAnsiTheme="majorHAnsi" w:cstheme="majorBidi"/>
      <w:b/>
      <w:bCs/>
      <w:color w:val="5B9BD5" w:themeColor="accent1"/>
      <w:lang w:eastAsia="fr-FR"/>
    </w:rPr>
  </w:style>
  <w:style w:type="character" w:customStyle="1" w:styleId="Titre4Car">
    <w:name w:val="Titre 4 Car"/>
    <w:basedOn w:val="Policepardfaut"/>
    <w:link w:val="Titre4"/>
    <w:uiPriority w:val="9"/>
    <w:rsid w:val="00280ECB"/>
    <w:rPr>
      <w:rFonts w:asciiTheme="majorHAnsi" w:eastAsiaTheme="majorEastAsia" w:hAnsiTheme="majorHAnsi" w:cstheme="majorBidi"/>
      <w:b/>
      <w:bCs/>
      <w:i/>
      <w:iCs/>
      <w:color w:val="5B9BD5" w:themeColor="accent1"/>
      <w:lang w:eastAsia="fr-FR"/>
    </w:rPr>
  </w:style>
  <w:style w:type="character" w:customStyle="1" w:styleId="Titre5Car">
    <w:name w:val="Titre 5 Car"/>
    <w:basedOn w:val="Policepardfaut"/>
    <w:link w:val="Titre5"/>
    <w:uiPriority w:val="9"/>
    <w:rsid w:val="00280ECB"/>
    <w:rPr>
      <w:rFonts w:asciiTheme="majorHAnsi" w:eastAsiaTheme="majorEastAsia" w:hAnsiTheme="majorHAnsi" w:cstheme="majorBidi"/>
      <w:color w:val="1F4D78" w:themeColor="accent1" w:themeShade="7F"/>
      <w:lang w:eastAsia="fr-FR"/>
    </w:rPr>
  </w:style>
  <w:style w:type="character" w:customStyle="1" w:styleId="Titre6Car">
    <w:name w:val="Titre 6 Car"/>
    <w:basedOn w:val="Policepardfaut"/>
    <w:link w:val="Titre6"/>
    <w:uiPriority w:val="9"/>
    <w:rsid w:val="00280ECB"/>
    <w:rPr>
      <w:rFonts w:asciiTheme="majorHAnsi" w:eastAsiaTheme="majorEastAsia" w:hAnsiTheme="majorHAnsi" w:cstheme="majorBidi"/>
      <w:i/>
      <w:iCs/>
      <w:color w:val="1F4D78" w:themeColor="accent1" w:themeShade="7F"/>
      <w:lang w:eastAsia="fr-FR"/>
    </w:rPr>
  </w:style>
  <w:style w:type="character" w:customStyle="1" w:styleId="fontstyle01">
    <w:name w:val="fontstyle01"/>
    <w:basedOn w:val="Policepardfaut"/>
    <w:rsid w:val="00280ECB"/>
    <w:rPr>
      <w:rFonts w:ascii="TimesNewRoman" w:hAnsi="TimesNewRoman" w:hint="default"/>
      <w:b w:val="0"/>
      <w:bCs w:val="0"/>
      <w:i w:val="0"/>
      <w:iCs w:val="0"/>
      <w:color w:val="000000"/>
      <w:sz w:val="24"/>
      <w:szCs w:val="24"/>
    </w:rPr>
  </w:style>
  <w:style w:type="paragraph" w:styleId="NormalWeb">
    <w:name w:val="Normal (Web)"/>
    <w:basedOn w:val="Normal"/>
    <w:uiPriority w:val="99"/>
    <w:unhideWhenUsed/>
    <w:rsid w:val="00280E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Policepardfaut"/>
    <w:rsid w:val="00280ECB"/>
    <w:rPr>
      <w:rFonts w:ascii="F18" w:hAnsi="F18" w:hint="default"/>
      <w:b w:val="0"/>
      <w:bCs w:val="0"/>
      <w:i w:val="0"/>
      <w:iCs w:val="0"/>
      <w:color w:val="000000"/>
      <w:sz w:val="24"/>
      <w:szCs w:val="24"/>
    </w:rPr>
  </w:style>
  <w:style w:type="paragraph" w:styleId="Paragraphedeliste">
    <w:name w:val="List Paragraph"/>
    <w:basedOn w:val="Normal"/>
    <w:uiPriority w:val="34"/>
    <w:qFormat/>
    <w:rsid w:val="00280ECB"/>
    <w:pPr>
      <w:ind w:left="720"/>
      <w:contextualSpacing/>
    </w:pPr>
  </w:style>
  <w:style w:type="paragraph" w:styleId="Textedebulles">
    <w:name w:val="Balloon Text"/>
    <w:basedOn w:val="Normal"/>
    <w:link w:val="TextedebullesCar"/>
    <w:uiPriority w:val="99"/>
    <w:semiHidden/>
    <w:unhideWhenUsed/>
    <w:rsid w:val="00280E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0ECB"/>
    <w:rPr>
      <w:rFonts w:ascii="Tahoma" w:eastAsiaTheme="minorEastAsia" w:hAnsi="Tahoma" w:cs="Tahoma"/>
      <w:sz w:val="16"/>
      <w:szCs w:val="16"/>
      <w:lang w:eastAsia="fr-FR"/>
    </w:rPr>
  </w:style>
  <w:style w:type="paragraph" w:styleId="En-tte">
    <w:name w:val="header"/>
    <w:basedOn w:val="Normal"/>
    <w:link w:val="En-tteCar"/>
    <w:uiPriority w:val="99"/>
    <w:unhideWhenUsed/>
    <w:rsid w:val="00280ECB"/>
    <w:pPr>
      <w:tabs>
        <w:tab w:val="center" w:pos="4513"/>
        <w:tab w:val="right" w:pos="9026"/>
      </w:tabs>
      <w:spacing w:after="0" w:line="240" w:lineRule="auto"/>
    </w:pPr>
  </w:style>
  <w:style w:type="character" w:customStyle="1" w:styleId="En-tteCar">
    <w:name w:val="En-tête Car"/>
    <w:basedOn w:val="Policepardfaut"/>
    <w:link w:val="En-tte"/>
    <w:uiPriority w:val="99"/>
    <w:rsid w:val="00280ECB"/>
    <w:rPr>
      <w:rFonts w:eastAsiaTheme="minorEastAsia"/>
      <w:lang w:eastAsia="fr-FR"/>
    </w:rPr>
  </w:style>
  <w:style w:type="paragraph" w:styleId="Pieddepage">
    <w:name w:val="footer"/>
    <w:basedOn w:val="Normal"/>
    <w:link w:val="PieddepageCar"/>
    <w:uiPriority w:val="99"/>
    <w:unhideWhenUsed/>
    <w:qFormat/>
    <w:rsid w:val="00280ECB"/>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80ECB"/>
    <w:rPr>
      <w:rFonts w:eastAsiaTheme="minorEastAsia"/>
      <w:lang w:eastAsia="fr-FR"/>
    </w:rPr>
  </w:style>
  <w:style w:type="table" w:styleId="Grilledutableau">
    <w:name w:val="Table Grid"/>
    <w:basedOn w:val="TableauNormal"/>
    <w:uiPriority w:val="59"/>
    <w:rsid w:val="00280ECB"/>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rrection">
    <w:name w:val="correction"/>
    <w:basedOn w:val="Policepardfaut"/>
    <w:rsid w:val="00280ECB"/>
  </w:style>
  <w:style w:type="paragraph" w:styleId="Sansinterligne">
    <w:name w:val="No Spacing"/>
    <w:link w:val="SansinterligneCar"/>
    <w:uiPriority w:val="1"/>
    <w:qFormat/>
    <w:rsid w:val="00280ECB"/>
    <w:pPr>
      <w:spacing w:after="0" w:line="240" w:lineRule="auto"/>
    </w:pPr>
    <w:rPr>
      <w:rFonts w:eastAsiaTheme="minorEastAsia"/>
      <w:lang w:eastAsia="fr-FR"/>
    </w:rPr>
  </w:style>
  <w:style w:type="character" w:customStyle="1" w:styleId="lang-en">
    <w:name w:val="lang-en"/>
    <w:basedOn w:val="Policepardfaut"/>
    <w:rsid w:val="00F11FC7"/>
  </w:style>
  <w:style w:type="character" w:styleId="Lienhypertexte">
    <w:name w:val="Hyperlink"/>
    <w:basedOn w:val="Policepardfaut"/>
    <w:uiPriority w:val="99"/>
    <w:unhideWhenUsed/>
    <w:rsid w:val="00F11FC7"/>
    <w:rPr>
      <w:color w:val="0000FF"/>
      <w:u w:val="single"/>
    </w:rPr>
  </w:style>
  <w:style w:type="character" w:styleId="Accentuation">
    <w:name w:val="Emphasis"/>
    <w:basedOn w:val="Policepardfaut"/>
    <w:uiPriority w:val="20"/>
    <w:qFormat/>
    <w:rsid w:val="00F11FC7"/>
    <w:rPr>
      <w:i/>
      <w:iCs/>
    </w:rPr>
  </w:style>
  <w:style w:type="character" w:styleId="lev">
    <w:name w:val="Strong"/>
    <w:basedOn w:val="Policepardfaut"/>
    <w:uiPriority w:val="22"/>
    <w:qFormat/>
    <w:rsid w:val="00F11FC7"/>
    <w:rPr>
      <w:b/>
      <w:bCs/>
    </w:rPr>
  </w:style>
  <w:style w:type="paragraph" w:styleId="Lgende">
    <w:name w:val="caption"/>
    <w:basedOn w:val="Normal"/>
    <w:next w:val="Normal"/>
    <w:uiPriority w:val="35"/>
    <w:unhideWhenUsed/>
    <w:qFormat/>
    <w:rsid w:val="00F11FC7"/>
    <w:pPr>
      <w:spacing w:line="240" w:lineRule="auto"/>
    </w:pPr>
    <w:rPr>
      <w:rFonts w:eastAsiaTheme="minorHAnsi"/>
      <w:i/>
      <w:iCs/>
      <w:color w:val="44546A" w:themeColor="text2"/>
      <w:sz w:val="18"/>
      <w:szCs w:val="18"/>
      <w:lang w:eastAsia="en-US"/>
    </w:rPr>
  </w:style>
  <w:style w:type="paragraph" w:styleId="Tabledesillustrations">
    <w:name w:val="table of figures"/>
    <w:basedOn w:val="Normal"/>
    <w:next w:val="Normal"/>
    <w:uiPriority w:val="99"/>
    <w:unhideWhenUsed/>
    <w:rsid w:val="00B97E92"/>
    <w:pPr>
      <w:spacing w:after="0"/>
    </w:pPr>
  </w:style>
  <w:style w:type="character" w:customStyle="1" w:styleId="SansinterligneCar">
    <w:name w:val="Sans interligne Car"/>
    <w:basedOn w:val="Policepardfaut"/>
    <w:link w:val="Sansinterligne"/>
    <w:uiPriority w:val="1"/>
    <w:rsid w:val="00BF1C23"/>
    <w:rPr>
      <w:rFonts w:eastAsiaTheme="minorEastAsia"/>
      <w:lang w:eastAsia="fr-FR"/>
    </w:rPr>
  </w:style>
  <w:style w:type="paragraph" w:styleId="En-ttedetabledesmatires">
    <w:name w:val="TOC Heading"/>
    <w:basedOn w:val="Titre1"/>
    <w:next w:val="Normal"/>
    <w:uiPriority w:val="39"/>
    <w:unhideWhenUsed/>
    <w:qFormat/>
    <w:rsid w:val="005A170C"/>
    <w:pPr>
      <w:spacing w:before="240" w:line="259" w:lineRule="auto"/>
      <w:outlineLvl w:val="9"/>
    </w:pPr>
    <w:rPr>
      <w:b w:val="0"/>
      <w:bCs w:val="0"/>
      <w:sz w:val="32"/>
      <w:szCs w:val="32"/>
      <w:lang w:val="en-US" w:eastAsia="en-US"/>
    </w:rPr>
  </w:style>
  <w:style w:type="paragraph" w:styleId="TM1">
    <w:name w:val="toc 1"/>
    <w:basedOn w:val="Normal"/>
    <w:next w:val="Normal"/>
    <w:autoRedefine/>
    <w:uiPriority w:val="39"/>
    <w:unhideWhenUsed/>
    <w:rsid w:val="00B861B6"/>
    <w:pPr>
      <w:tabs>
        <w:tab w:val="right" w:leader="dot" w:pos="9016"/>
      </w:tabs>
      <w:spacing w:after="100"/>
    </w:pPr>
    <w:rPr>
      <w:rFonts w:ascii="Times New Roman" w:hAnsi="Times New Roman" w:cs="Times New Roman"/>
      <w:noProof/>
    </w:rPr>
  </w:style>
  <w:style w:type="paragraph" w:styleId="TM2">
    <w:name w:val="toc 2"/>
    <w:basedOn w:val="Normal"/>
    <w:next w:val="Normal"/>
    <w:autoRedefine/>
    <w:uiPriority w:val="39"/>
    <w:unhideWhenUsed/>
    <w:rsid w:val="005A170C"/>
    <w:pPr>
      <w:spacing w:after="100"/>
      <w:ind w:left="220"/>
    </w:pPr>
  </w:style>
  <w:style w:type="paragraph" w:styleId="TM3">
    <w:name w:val="toc 3"/>
    <w:basedOn w:val="Normal"/>
    <w:next w:val="Normal"/>
    <w:autoRedefine/>
    <w:uiPriority w:val="39"/>
    <w:unhideWhenUsed/>
    <w:rsid w:val="005A170C"/>
    <w:pPr>
      <w:spacing w:after="100"/>
      <w:ind w:left="440"/>
    </w:pPr>
  </w:style>
  <w:style w:type="numbering" w:customStyle="1" w:styleId="Style1">
    <w:name w:val="Style1"/>
    <w:uiPriority w:val="99"/>
    <w:rsid w:val="008C0907"/>
    <w:pPr>
      <w:numPr>
        <w:numId w:val="11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ECB"/>
    <w:pPr>
      <w:spacing w:after="200" w:line="276" w:lineRule="auto"/>
    </w:pPr>
    <w:rPr>
      <w:rFonts w:eastAsiaTheme="minorEastAsia"/>
      <w:lang w:eastAsia="fr-FR"/>
    </w:rPr>
  </w:style>
  <w:style w:type="paragraph" w:styleId="Titre1">
    <w:name w:val="heading 1"/>
    <w:basedOn w:val="Normal"/>
    <w:next w:val="Normal"/>
    <w:link w:val="Titre1Car"/>
    <w:uiPriority w:val="9"/>
    <w:qFormat/>
    <w:rsid w:val="00280EC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80EC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80ECB"/>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unhideWhenUsed/>
    <w:qFormat/>
    <w:rsid w:val="00280ECB"/>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280ECB"/>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unhideWhenUsed/>
    <w:qFormat/>
    <w:rsid w:val="00280E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0ECB"/>
    <w:rPr>
      <w:rFonts w:asciiTheme="majorHAnsi" w:eastAsiaTheme="majorEastAsia" w:hAnsiTheme="majorHAnsi" w:cstheme="majorBidi"/>
      <w:b/>
      <w:bCs/>
      <w:color w:val="2E74B5" w:themeColor="accent1" w:themeShade="BF"/>
      <w:sz w:val="28"/>
      <w:szCs w:val="28"/>
      <w:lang w:eastAsia="fr-FR"/>
    </w:rPr>
  </w:style>
  <w:style w:type="character" w:customStyle="1" w:styleId="Titre2Car">
    <w:name w:val="Titre 2 Car"/>
    <w:basedOn w:val="Policepardfaut"/>
    <w:link w:val="Titre2"/>
    <w:uiPriority w:val="9"/>
    <w:rsid w:val="00280ECB"/>
    <w:rPr>
      <w:rFonts w:asciiTheme="majorHAnsi" w:eastAsiaTheme="majorEastAsia" w:hAnsiTheme="majorHAnsi" w:cstheme="majorBidi"/>
      <w:b/>
      <w:bCs/>
      <w:color w:val="5B9BD5" w:themeColor="accent1"/>
      <w:sz w:val="26"/>
      <w:szCs w:val="26"/>
      <w:lang w:eastAsia="fr-FR"/>
    </w:rPr>
  </w:style>
  <w:style w:type="character" w:customStyle="1" w:styleId="Titre3Car">
    <w:name w:val="Titre 3 Car"/>
    <w:basedOn w:val="Policepardfaut"/>
    <w:link w:val="Titre3"/>
    <w:uiPriority w:val="9"/>
    <w:rsid w:val="00280ECB"/>
    <w:rPr>
      <w:rFonts w:asciiTheme="majorHAnsi" w:eastAsiaTheme="majorEastAsia" w:hAnsiTheme="majorHAnsi" w:cstheme="majorBidi"/>
      <w:b/>
      <w:bCs/>
      <w:color w:val="5B9BD5" w:themeColor="accent1"/>
      <w:lang w:eastAsia="fr-FR"/>
    </w:rPr>
  </w:style>
  <w:style w:type="character" w:customStyle="1" w:styleId="Titre4Car">
    <w:name w:val="Titre 4 Car"/>
    <w:basedOn w:val="Policepardfaut"/>
    <w:link w:val="Titre4"/>
    <w:uiPriority w:val="9"/>
    <w:rsid w:val="00280ECB"/>
    <w:rPr>
      <w:rFonts w:asciiTheme="majorHAnsi" w:eastAsiaTheme="majorEastAsia" w:hAnsiTheme="majorHAnsi" w:cstheme="majorBidi"/>
      <w:b/>
      <w:bCs/>
      <w:i/>
      <w:iCs/>
      <w:color w:val="5B9BD5" w:themeColor="accent1"/>
      <w:lang w:eastAsia="fr-FR"/>
    </w:rPr>
  </w:style>
  <w:style w:type="character" w:customStyle="1" w:styleId="Titre5Car">
    <w:name w:val="Titre 5 Car"/>
    <w:basedOn w:val="Policepardfaut"/>
    <w:link w:val="Titre5"/>
    <w:uiPriority w:val="9"/>
    <w:rsid w:val="00280ECB"/>
    <w:rPr>
      <w:rFonts w:asciiTheme="majorHAnsi" w:eastAsiaTheme="majorEastAsia" w:hAnsiTheme="majorHAnsi" w:cstheme="majorBidi"/>
      <w:color w:val="1F4D78" w:themeColor="accent1" w:themeShade="7F"/>
      <w:lang w:eastAsia="fr-FR"/>
    </w:rPr>
  </w:style>
  <w:style w:type="character" w:customStyle="1" w:styleId="Titre6Car">
    <w:name w:val="Titre 6 Car"/>
    <w:basedOn w:val="Policepardfaut"/>
    <w:link w:val="Titre6"/>
    <w:uiPriority w:val="9"/>
    <w:rsid w:val="00280ECB"/>
    <w:rPr>
      <w:rFonts w:asciiTheme="majorHAnsi" w:eastAsiaTheme="majorEastAsia" w:hAnsiTheme="majorHAnsi" w:cstheme="majorBidi"/>
      <w:i/>
      <w:iCs/>
      <w:color w:val="1F4D78" w:themeColor="accent1" w:themeShade="7F"/>
      <w:lang w:eastAsia="fr-FR"/>
    </w:rPr>
  </w:style>
  <w:style w:type="character" w:customStyle="1" w:styleId="fontstyle01">
    <w:name w:val="fontstyle01"/>
    <w:basedOn w:val="Policepardfaut"/>
    <w:rsid w:val="00280ECB"/>
    <w:rPr>
      <w:rFonts w:ascii="TimesNewRoman" w:hAnsi="TimesNewRoman" w:hint="default"/>
      <w:b w:val="0"/>
      <w:bCs w:val="0"/>
      <w:i w:val="0"/>
      <w:iCs w:val="0"/>
      <w:color w:val="000000"/>
      <w:sz w:val="24"/>
      <w:szCs w:val="24"/>
    </w:rPr>
  </w:style>
  <w:style w:type="paragraph" w:styleId="NormalWeb">
    <w:name w:val="Normal (Web)"/>
    <w:basedOn w:val="Normal"/>
    <w:uiPriority w:val="99"/>
    <w:unhideWhenUsed/>
    <w:rsid w:val="00280E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Policepardfaut"/>
    <w:rsid w:val="00280ECB"/>
    <w:rPr>
      <w:rFonts w:ascii="F18" w:hAnsi="F18" w:hint="default"/>
      <w:b w:val="0"/>
      <w:bCs w:val="0"/>
      <w:i w:val="0"/>
      <w:iCs w:val="0"/>
      <w:color w:val="000000"/>
      <w:sz w:val="24"/>
      <w:szCs w:val="24"/>
    </w:rPr>
  </w:style>
  <w:style w:type="paragraph" w:styleId="Paragraphedeliste">
    <w:name w:val="List Paragraph"/>
    <w:basedOn w:val="Normal"/>
    <w:uiPriority w:val="34"/>
    <w:qFormat/>
    <w:rsid w:val="00280ECB"/>
    <w:pPr>
      <w:ind w:left="720"/>
      <w:contextualSpacing/>
    </w:pPr>
  </w:style>
  <w:style w:type="paragraph" w:styleId="Textedebulles">
    <w:name w:val="Balloon Text"/>
    <w:basedOn w:val="Normal"/>
    <w:link w:val="TextedebullesCar"/>
    <w:uiPriority w:val="99"/>
    <w:semiHidden/>
    <w:unhideWhenUsed/>
    <w:rsid w:val="00280E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0ECB"/>
    <w:rPr>
      <w:rFonts w:ascii="Tahoma" w:eastAsiaTheme="minorEastAsia" w:hAnsi="Tahoma" w:cs="Tahoma"/>
      <w:sz w:val="16"/>
      <w:szCs w:val="16"/>
      <w:lang w:eastAsia="fr-FR"/>
    </w:rPr>
  </w:style>
  <w:style w:type="paragraph" w:styleId="En-tte">
    <w:name w:val="header"/>
    <w:basedOn w:val="Normal"/>
    <w:link w:val="En-tteCar"/>
    <w:uiPriority w:val="99"/>
    <w:unhideWhenUsed/>
    <w:rsid w:val="00280ECB"/>
    <w:pPr>
      <w:tabs>
        <w:tab w:val="center" w:pos="4513"/>
        <w:tab w:val="right" w:pos="9026"/>
      </w:tabs>
      <w:spacing w:after="0" w:line="240" w:lineRule="auto"/>
    </w:pPr>
  </w:style>
  <w:style w:type="character" w:customStyle="1" w:styleId="En-tteCar">
    <w:name w:val="En-tête Car"/>
    <w:basedOn w:val="Policepardfaut"/>
    <w:link w:val="En-tte"/>
    <w:uiPriority w:val="99"/>
    <w:rsid w:val="00280ECB"/>
    <w:rPr>
      <w:rFonts w:eastAsiaTheme="minorEastAsia"/>
      <w:lang w:eastAsia="fr-FR"/>
    </w:rPr>
  </w:style>
  <w:style w:type="paragraph" w:styleId="Pieddepage">
    <w:name w:val="footer"/>
    <w:basedOn w:val="Normal"/>
    <w:link w:val="PieddepageCar"/>
    <w:uiPriority w:val="99"/>
    <w:unhideWhenUsed/>
    <w:qFormat/>
    <w:rsid w:val="00280ECB"/>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80ECB"/>
    <w:rPr>
      <w:rFonts w:eastAsiaTheme="minorEastAsia"/>
      <w:lang w:eastAsia="fr-FR"/>
    </w:rPr>
  </w:style>
  <w:style w:type="table" w:styleId="Grilledutableau">
    <w:name w:val="Table Grid"/>
    <w:basedOn w:val="TableauNormal"/>
    <w:uiPriority w:val="59"/>
    <w:rsid w:val="00280ECB"/>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rrection">
    <w:name w:val="correction"/>
    <w:basedOn w:val="Policepardfaut"/>
    <w:rsid w:val="00280ECB"/>
  </w:style>
  <w:style w:type="paragraph" w:styleId="Sansinterligne">
    <w:name w:val="No Spacing"/>
    <w:link w:val="SansinterligneCar"/>
    <w:uiPriority w:val="1"/>
    <w:qFormat/>
    <w:rsid w:val="00280ECB"/>
    <w:pPr>
      <w:spacing w:after="0" w:line="240" w:lineRule="auto"/>
    </w:pPr>
    <w:rPr>
      <w:rFonts w:eastAsiaTheme="minorEastAsia"/>
      <w:lang w:eastAsia="fr-FR"/>
    </w:rPr>
  </w:style>
  <w:style w:type="character" w:customStyle="1" w:styleId="lang-en">
    <w:name w:val="lang-en"/>
    <w:basedOn w:val="Policepardfaut"/>
    <w:rsid w:val="00F11FC7"/>
  </w:style>
  <w:style w:type="character" w:styleId="Lienhypertexte">
    <w:name w:val="Hyperlink"/>
    <w:basedOn w:val="Policepardfaut"/>
    <w:uiPriority w:val="99"/>
    <w:unhideWhenUsed/>
    <w:rsid w:val="00F11FC7"/>
    <w:rPr>
      <w:color w:val="0000FF"/>
      <w:u w:val="single"/>
    </w:rPr>
  </w:style>
  <w:style w:type="character" w:styleId="Accentuation">
    <w:name w:val="Emphasis"/>
    <w:basedOn w:val="Policepardfaut"/>
    <w:uiPriority w:val="20"/>
    <w:qFormat/>
    <w:rsid w:val="00F11FC7"/>
    <w:rPr>
      <w:i/>
      <w:iCs/>
    </w:rPr>
  </w:style>
  <w:style w:type="character" w:styleId="lev">
    <w:name w:val="Strong"/>
    <w:basedOn w:val="Policepardfaut"/>
    <w:uiPriority w:val="22"/>
    <w:qFormat/>
    <w:rsid w:val="00F11FC7"/>
    <w:rPr>
      <w:b/>
      <w:bCs/>
    </w:rPr>
  </w:style>
  <w:style w:type="paragraph" w:styleId="Lgende">
    <w:name w:val="caption"/>
    <w:basedOn w:val="Normal"/>
    <w:next w:val="Normal"/>
    <w:uiPriority w:val="35"/>
    <w:unhideWhenUsed/>
    <w:qFormat/>
    <w:rsid w:val="00F11FC7"/>
    <w:pPr>
      <w:spacing w:line="240" w:lineRule="auto"/>
    </w:pPr>
    <w:rPr>
      <w:rFonts w:eastAsiaTheme="minorHAnsi"/>
      <w:i/>
      <w:iCs/>
      <w:color w:val="44546A" w:themeColor="text2"/>
      <w:sz w:val="18"/>
      <w:szCs w:val="18"/>
      <w:lang w:eastAsia="en-US"/>
    </w:rPr>
  </w:style>
  <w:style w:type="paragraph" w:styleId="Tabledesillustrations">
    <w:name w:val="table of figures"/>
    <w:basedOn w:val="Normal"/>
    <w:next w:val="Normal"/>
    <w:uiPriority w:val="99"/>
    <w:unhideWhenUsed/>
    <w:rsid w:val="00B97E92"/>
    <w:pPr>
      <w:spacing w:after="0"/>
    </w:pPr>
  </w:style>
  <w:style w:type="character" w:customStyle="1" w:styleId="SansinterligneCar">
    <w:name w:val="Sans interligne Car"/>
    <w:basedOn w:val="Policepardfaut"/>
    <w:link w:val="Sansinterligne"/>
    <w:uiPriority w:val="1"/>
    <w:rsid w:val="00BF1C23"/>
    <w:rPr>
      <w:rFonts w:eastAsiaTheme="minorEastAsia"/>
      <w:lang w:eastAsia="fr-FR"/>
    </w:rPr>
  </w:style>
  <w:style w:type="paragraph" w:styleId="En-ttedetabledesmatires">
    <w:name w:val="TOC Heading"/>
    <w:basedOn w:val="Titre1"/>
    <w:next w:val="Normal"/>
    <w:uiPriority w:val="39"/>
    <w:unhideWhenUsed/>
    <w:qFormat/>
    <w:rsid w:val="005A170C"/>
    <w:pPr>
      <w:spacing w:before="240" w:line="259" w:lineRule="auto"/>
      <w:outlineLvl w:val="9"/>
    </w:pPr>
    <w:rPr>
      <w:b w:val="0"/>
      <w:bCs w:val="0"/>
      <w:sz w:val="32"/>
      <w:szCs w:val="32"/>
      <w:lang w:val="en-US" w:eastAsia="en-US"/>
    </w:rPr>
  </w:style>
  <w:style w:type="paragraph" w:styleId="TM1">
    <w:name w:val="toc 1"/>
    <w:basedOn w:val="Normal"/>
    <w:next w:val="Normal"/>
    <w:autoRedefine/>
    <w:uiPriority w:val="39"/>
    <w:unhideWhenUsed/>
    <w:rsid w:val="00B861B6"/>
    <w:pPr>
      <w:tabs>
        <w:tab w:val="right" w:leader="dot" w:pos="9016"/>
      </w:tabs>
      <w:spacing w:after="100"/>
    </w:pPr>
    <w:rPr>
      <w:rFonts w:ascii="Times New Roman" w:hAnsi="Times New Roman" w:cs="Times New Roman"/>
      <w:noProof/>
    </w:rPr>
  </w:style>
  <w:style w:type="paragraph" w:styleId="TM2">
    <w:name w:val="toc 2"/>
    <w:basedOn w:val="Normal"/>
    <w:next w:val="Normal"/>
    <w:autoRedefine/>
    <w:uiPriority w:val="39"/>
    <w:unhideWhenUsed/>
    <w:rsid w:val="005A170C"/>
    <w:pPr>
      <w:spacing w:after="100"/>
      <w:ind w:left="220"/>
    </w:pPr>
  </w:style>
  <w:style w:type="paragraph" w:styleId="TM3">
    <w:name w:val="toc 3"/>
    <w:basedOn w:val="Normal"/>
    <w:next w:val="Normal"/>
    <w:autoRedefine/>
    <w:uiPriority w:val="39"/>
    <w:unhideWhenUsed/>
    <w:rsid w:val="005A170C"/>
    <w:pPr>
      <w:spacing w:after="100"/>
      <w:ind w:left="440"/>
    </w:pPr>
  </w:style>
  <w:style w:type="numbering" w:customStyle="1" w:styleId="Style1">
    <w:name w:val="Style1"/>
    <w:uiPriority w:val="99"/>
    <w:rsid w:val="008C0907"/>
    <w:pPr>
      <w:numPr>
        <w:numId w:val="1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play.google.com/store/apps/details?id=com.jumia.android&amp;hl=fr&amp;gl=US"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umia.fr.uptodown.com/android/telecharger" TargetMode="External"/><Relationship Id="rId24" Type="http://schemas.openxmlformats.org/officeDocument/2006/relationships/image" Target="media/image12.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7252D-2F14-4AAA-B915-1054BB219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27</Pages>
  <Words>4634</Words>
  <Characters>25492</Characters>
  <Application>Microsoft Office Word</Application>
  <DocSecurity>0</DocSecurity>
  <Lines>212</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Introduction général</vt:lpstr>
      <vt:lpstr>Introduction général</vt:lpstr>
    </vt:vector>
  </TitlesOfParts>
  <Company/>
  <LinksUpToDate>false</LinksUpToDate>
  <CharactersWithSpaces>30066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général</dc:title>
  <dc:creator>Réalisé par :</dc:creator>
  <cp:lastModifiedBy>user</cp:lastModifiedBy>
  <cp:revision>5</cp:revision>
  <cp:lastPrinted>2020-10-27T23:04:00Z</cp:lastPrinted>
  <dcterms:created xsi:type="dcterms:W3CDTF">2021-06-20T11:17:00Z</dcterms:created>
  <dcterms:modified xsi:type="dcterms:W3CDTF">2021-06-20T11:27:00Z</dcterms:modified>
</cp:coreProperties>
</file>