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CS301: Operating Systems - Course Syllabus &amp; Deadlines</w:t>
      </w:r>
    </w:p>
    <w:p>
      <w:r>
        <w:t>Instructor: Prof. Sharma (CSE Department) | Academic Year: 2025-2026 | Credits: 4</w:t>
      </w:r>
    </w:p>
    <w:p>
      <w:r>
        <w:t>Course Objectives: Learn fundamental concepts of process management, threads, concurrency, deadlocks, memory management, and file systems.</w:t>
      </w:r>
    </w:p>
    <w:p>
      <w:pPr>
        <w:pStyle w:val="Heading1"/>
      </w:pPr>
      <w:r>
        <w:t>Unit I: Process Management and CPU Scheduling</w:t>
      </w:r>
    </w:p>
    <w:p>
      <w:r>
        <w:t>Processes, Process Control Blocks (PCB), Process States, Context Switching. CPU Scheduling algorithms: FCFS, SJF, Priority, Round Robin, Multilevel Feedback Queues. Turnaround time and waiting time analysis.</w:t>
      </w:r>
    </w:p>
    <w:p>
      <w:pPr>
        <w:pStyle w:val="Heading1"/>
      </w:pPr>
      <w:r>
        <w:t>Unit II: Process Synchronization &amp; Concurrency</w:t>
      </w:r>
    </w:p>
    <w:p>
      <w:r>
        <w:t>The Critical-Section Problem, Peterson's Solution, Synchronization Hardware. Semaphores, Mutex Locks, Classic Synchronization Problems (Dining Philosophers, Bounded-Buffer, Readers-Writers).</w:t>
      </w:r>
    </w:p>
    <w:p>
      <w:pPr>
        <w:pStyle w:val="Heading1"/>
      </w:pPr>
      <w:r>
        <w:t>Unit III: Deadlocks</w:t>
      </w:r>
    </w:p>
    <w:p>
      <w:r>
        <w:t>Deadlock Characterization, Resource Allocation Graphs. Deadlock Prevention, Avoidance (Banker's Algorithm), Detection, and Recovery strategies.</w:t>
      </w:r>
    </w:p>
    <w:p>
      <w:pPr>
        <w:pStyle w:val="Heading1"/>
      </w:pPr>
      <w:r>
        <w:t>Unit IV: Memory Management &amp; Virtual Memory</w:t>
      </w:r>
    </w:p>
    <w:p>
      <w:r>
        <w:t>Logical vs Physical Address Space, Swapping, Contiguous Memory Allocation, Paging, Segmentation. Virtual Memory, Demand Paging, Page Replacement Algorithms (FIFO, LRU, Optimal), Thrashing.</w:t>
      </w:r>
    </w:p>
    <w:p>
      <w:pPr>
        <w:pStyle w:val="Heading1"/>
      </w:pPr>
      <w:r>
        <w:t>Important Course Deadlines &amp; Project Requirements</w:t>
      </w:r>
    </w:p>
    <w:p>
      <w:r>
        <w:t>1. Assignment 1 (Process Scheduling Simulator): Due Date October 20, 2026 (11:59 PM)</w:t>
      </w:r>
    </w:p>
    <w:p>
      <w:r>
        <w:t>2. Mid-Semester Exam: October 26, 2026 (10:00 AM - 12:00 PM in Hall A)</w:t>
      </w:r>
    </w:p>
    <w:p>
      <w:r>
        <w:t>3. Term Project (Custom Shell or Thread Pool Implementation): Due Date November 15, 2026</w:t>
      </w:r>
    </w:p>
    <w:p>
      <w:r>
        <w:t>Late submission penalty: 10% deducted per day for up to 3 days. Submissions after 3 days receive zero marks unless approved by faculty.</w:t>
      </w:r>
    </w:p>
    <w:p>
      <w:pPr>
        <w:pStyle w:val="Heading1"/>
      </w:pPr>
      <w:r>
        <w:t>Prescribed Textbooks</w:t>
      </w:r>
    </w:p>
    <w:p>
      <w:r>
        <w:t>• Operating System Concepts, 10th Edition by Silberschatz, Galvin, and Gagne.</w:t>
      </w:r>
    </w:p>
    <w:p>
      <w:r>
        <w:t>• Modern Operating Systems, 4th Edition by Andrew S. Tanenbaum.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