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sz w:val="18"/>
          <w:szCs w:val="1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18"/>
          <w:szCs w:val="18"/>
        </w:rPr>
        <w:t>Содержание</w:t>
      </w:r>
    </w:p>
    <w:p>
      <w:pPr>
        <w:pStyle w:val="Normal"/>
        <w:spacing w:lineRule="atLeast" w:line="11"/>
        <w:jc w:val="left"/>
        <w:rPr>
          <w:rFonts w:ascii="FreeMono" w:hAnsi="FreeMono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Языки программирования  …………………………………………………………………………………………………………………………………………………………………………………2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Установка/удаление пакетов, очистка системы ……………………………………………………………………………………………………………………………4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github ………………………………………………………………………………………………………………………………………………………………………………………………………………………………5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/>
          <w:bCs/>
          <w:i w:val="false"/>
          <w:iCs w:val="false"/>
          <w:sz w:val="18"/>
          <w:szCs w:val="18"/>
        </w:rPr>
        <w:t>Файлы и директории</w:t>
      </w: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 xml:space="preserve"> ………………………………………………………………………………………………………………………………………………………………………………………………6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перемищение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просмотра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создать/удалить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переименовать, записать, копировать  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поиск файловой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специальные атрибуты файлов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права доступа на файл………………………………………………………………………………………………………………………………………………………………………7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системная информация …………………………………………………………………………………………………………………………………………………………………………………………8</w:t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packettracer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sz w:val="36"/>
          <w:szCs w:val="36"/>
        </w:rPr>
        <w:t>Языки программирования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 C++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пакеты для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gcc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.c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g++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.cpp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</w:p>
    <w:p>
      <w:pPr>
        <w:pStyle w:val="Normal"/>
        <w:spacing w:lineRule="atLeast" w:line="11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с++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./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bookmarkStart w:id="0" w:name="__DdeLink__1945_705137900"/>
      <w:bookmarkEnd w:id="0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C#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mcs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>.cs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  <w:u w:val="none"/>
        </w:rPr>
        <w:t xml:space="preserve">mono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файла.exe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OpenGL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sudo apt-get install freeglut3 freeglut3-dev libglew1.5 libglew1.5-dev libglu1-mesa libglu1-mesa-dev libgl1-mesa-glx libgl1-mesa-dev mesa-common-dev 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  <w:u w:val="none"/>
        </w:rPr>
        <w:t xml:space="preserve"> 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установка библиотек OpenGL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g++ -lglut -lGL -lGLU -lGLEW source.cpp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для компиляции программы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JAVA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default-jdk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u w:val="none"/>
        </w:rPr>
        <w:t>Установить JDK (Java Development Kit)</w:t>
      </w:r>
    </w:p>
    <w:p>
      <w:pPr>
        <w:pStyle w:val="Normal"/>
        <w:spacing w:lineRule="atLeast" w:line="11"/>
        <w:rPr/>
      </w:pPr>
      <w:bookmarkStart w:id="1" w:name="__DdeLink__4654_821886468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default-jre</w:t>
      </w:r>
      <w:bookmarkEnd w:id="1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1"/>
          <w:szCs w:val="28"/>
          <w:u w:val="none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установит Java Runtime Environment (JRE)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update-alternatives --config java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для задания версии по умолчанию и создания ссылок (symbolic links) на разные версии.</w:t>
      </w:r>
    </w:p>
    <w:p>
      <w:pPr>
        <w:pStyle w:val="Normal"/>
        <w:spacing w:lineRule="atLeast" w:line="11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Вы можете выбрать номер версии Java, которая будет использоваться по умолчанию. То же самое можно сделать для компилятора Java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генератора документации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javadoc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инструмента для подписи JAR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jarsigner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) и других средств. Введите следующую команду, заменяя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названием необходимого инструмента: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update-alternatives --config command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eclipse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javac HelloWorld.java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компилируем файл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запуск скомпилированного файла HelloWorld.class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383A42"/>
          <w:spacing w:val="0"/>
          <w:sz w:val="18"/>
          <w:szCs w:val="18"/>
          <w:highlight w:val="lightGray"/>
        </w:rPr>
        <w:t>javac -d bin src/HelloWorld.java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— Ском</w:t>
      </w:r>
      <w:bookmarkStart w:id="2" w:name="__DdeLink__1858_8021972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пили</w:t>
      </w:r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рует файл из папки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src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в папку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-classpath ./bin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запускаем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Glassfish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~/Загрузки$ glassfish5/bin/asadmin start-domain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после в адресной строке браузера вбиваем IP:4848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установка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запуск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emacs slime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 установка emacs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sectPr>
          <w:footerReference w:type="default" r:id="rId2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Установка/ удаление пакетов, очистка системы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пакетов\программ:»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sudo apt update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проверка обновления</w:t>
      </w:r>
    </w:p>
    <w:p>
      <w:pPr>
        <w:pStyle w:val="Normal"/>
        <w:rPr>
          <w:sz w:val="20"/>
          <w:szCs w:val="20"/>
        </w:rPr>
      </w:pPr>
      <w:bookmarkStart w:id="3" w:name="__DdeLink__15682_1300191250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upgrade</w:t>
      </w:r>
      <w:bookmarkEnd w:id="3"/>
      <w:r>
        <w:rPr>
          <w:rFonts w:ascii="Courier New" w:hAnsi="Courier New"/>
          <w:b w:val="false"/>
          <w:bCs w:val="false"/>
          <w:i w:val="false"/>
          <w:iCs w:val="false"/>
          <w:color w:val="FF99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 обновления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full-upgrade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 обновления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install ubuntu-restricted-extras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пакетов (шрифты, )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msttcorefonts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пакетов (шрифты, )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fc-cache -fv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что бы система увидела шришты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apt-get install build-essential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bookmarkStart w:id="4" w:name="__DdeLink__796_1546429679"/>
      <w:bookmarkEnd w:id="4"/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пакеты для си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apt-get install </w:t>
      </w:r>
      <w:r>
        <w:rPr>
          <w:rFonts w:ascii="Courier New" w:hAnsi="Courier New"/>
          <w:b w:val="false"/>
          <w:bCs w:val="false"/>
          <w:i w:val="false"/>
          <w:iCs w:val="false"/>
          <w:color w:val="3333FF"/>
          <w:sz w:val="20"/>
          <w:szCs w:val="20"/>
          <w:highlight w:val="lightGray"/>
        </w:rPr>
        <w:t xml:space="preserve">«название программ»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устанавливает программу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из исходников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./configure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make 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make install</w:t>
      </w:r>
    </w:p>
    <w:p>
      <w:pPr>
        <w:pStyle w:val="Style20"/>
        <w:spacing w:lineRule="auto" w:line="240" w:before="0" w:after="57"/>
        <w:jc w:val="left"/>
        <w:rPr>
          <w:rFonts w:ascii="Courier New" w:hAnsi="Courier New"/>
          <w:b/>
          <w:b/>
          <w:bCs/>
          <w:color w:val="800000"/>
          <w:sz w:val="22"/>
          <w:szCs w:val="22"/>
        </w:rPr>
      </w:pPr>
      <w:r>
        <w:rPr>
          <w:rFonts w:ascii="Courier New" w:hAnsi="Courier New"/>
          <w:b/>
          <w:bCs/>
          <w:color w:val="800000"/>
          <w:sz w:val="20"/>
          <w:szCs w:val="20"/>
        </w:rPr>
        <w:t>SH</w:t>
      </w:r>
    </w:p>
    <w:p>
      <w:pPr>
        <w:pStyle w:val="Style20"/>
        <w:spacing w:lineRule="exact" w:line="170" w:before="0" w:after="57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Для платформ Linux файл программы установки имеет расширение</w:t>
      </w:r>
      <w:r>
        <w:rPr>
          <w:rStyle w:val="Style18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 На этих платформах необходимо выполнить следующую команду для исполняемых файлов программы установки: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chmod +x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./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чтобы запустить программу установки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.</w:t>
      </w:r>
    </w:p>
    <w:p>
      <w:pPr>
        <w:pStyle w:val="Style20"/>
        <w:widowControl/>
        <w:spacing w:lineRule="exact" w:line="170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Удаление</w:t>
      </w:r>
      <w:r>
        <w:rPr>
          <w:rFonts w:ascii="Arial;Helvetica;Verdana" w:hAnsi="Arial;Helvetica;Verdana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</w:p>
    <w:p>
      <w:pPr>
        <w:pStyle w:val="Style20"/>
        <w:widowControl/>
        <w:tabs>
          <w:tab w:val="left" w:pos="0" w:leader="none"/>
        </w:tabs>
        <w:spacing w:lineRule="exact" w:line="170" w:before="0" w:after="135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 каталоге установки запустите файл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Style w:val="Style18"/>
          <w:rFonts w:ascii="Courier New;monospace" w:hAnsi="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uninstall.sh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.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dpkg -i pkg.deb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установить пакет (Debian)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rpm -Uvh pkg.rpm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установить пакет (RPM)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«Удаление проложений:»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dpkg -l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выводит список установленных приложений</w:t>
      </w:r>
    </w:p>
    <w:p>
      <w:pPr>
        <w:pStyle w:val="Style24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  <w:t>dpkg -l | grep apache2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remove emacs24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удалит программу emacs24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«Очистка системы:»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autoclean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Удалить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неиспользуемые пакеты из кеша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sudo apt-get clean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Очистка кэша в Ubuntu, утилиты apt:</w:t>
      </w:r>
    </w:p>
    <w:p>
      <w:pPr>
        <w:pStyle w:val="Normal"/>
        <w:tabs>
          <w:tab w:val="left" w:pos="7425" w:leader="none"/>
        </w:tabs>
        <w:rPr/>
      </w:pPr>
      <w:bookmarkStart w:id="5" w:name="__DdeLink__2675_72287148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Start w:id="6" w:name="__DdeLink__9372_1367384651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</w:t>
      </w:r>
      <w:bookmarkEnd w:id="5"/>
      <w:bookmarkEnd w:id="6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 Удаление не нужных зависимостей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хорошей практикой будет удалять зависимости сразу при удалении приложения:</w:t>
      </w:r>
    </w:p>
    <w:p>
      <w:pPr>
        <w:pStyle w:val="Normal"/>
        <w:spacing w:before="57" w:after="0"/>
        <w:rPr/>
      </w:pPr>
      <w:r>
        <w:rPr>
          <w:rFonts w:ascii="Century Schoolbook L" w:hAnsi="Century Schoolbook L"/>
          <w:b/>
          <w:bCs/>
          <w:i w:val="false"/>
          <w:iCs w:val="false"/>
          <w:color w:val="000000"/>
        </w:rPr>
        <w:t xml:space="preserve">RPM 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rpm-режим опции пакет  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Утилита может работать в одном из режимов:</w:t>
      </w:r>
    </w:p>
    <w:p>
      <w:pPr>
        <w:pStyle w:val="Style20"/>
        <w:widowControl/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-q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запрос, получение информации;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установка;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проверка пакетов;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-U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обновление;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-e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удаление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.</w:t>
      </w:r>
    </w:p>
    <w:p>
      <w:pPr>
        <w:pStyle w:val="Style20"/>
        <w:spacing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Рассмотрим только самые интересные опции программы, которые понадобятся нам в этой статье: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показать подробную информацию;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-h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выводить статус-бар;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force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выполнять действие принудительно;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nodeps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не проверять зависимости;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replacefiles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заменять все старые файлы на новые без предупреждений;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получить информацию о пакете;</w:t>
      </w:r>
    </w:p>
    <w:p>
      <w:pPr>
        <w:pStyle w:val="Style20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-l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список файлов пакета;</w:t>
      </w:r>
    </w:p>
    <w:p>
      <w:pPr>
        <w:pStyle w:val="Style20"/>
        <w:widowControl/>
        <w:spacing w:before="0" w:after="375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 xml:space="preserve">Теперь, когда вы уже имеете представление как работать с этой утилитой, может быть рассмотрена установка rpm пакета в Linux. Самая простая команда установки будет выглядеть вот так: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sudo rpm -i имя_пакета.rpm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Style20"/>
        <w:spacing w:lineRule="auto" w:line="240" w:before="0" w:after="0"/>
        <w:contextualSpacing/>
        <w:rPr/>
      </w:pPr>
      <w:r>
        <w:rPr>
          <w:b/>
          <w:bCs/>
          <w:sz w:val="28"/>
          <w:szCs w:val="28"/>
        </w:rPr>
        <w:t>Youtube-dl</w:t>
      </w:r>
      <w:r>
        <w:rPr/>
        <w:br/>
      </w:r>
      <w:r>
        <w:rPr>
          <w:rFonts w:ascii="Courier New" w:hAnsi="Courier New"/>
          <w:sz w:val="20"/>
          <w:szCs w:val="20"/>
          <w:highlight w:val="lightGray"/>
        </w:rPr>
        <w:t>sudo apt install youtube-dl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установка приложения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red"/>
        </w:rPr>
        <w:t>youtube-dl&lt;пробел&gt;&lt;ссылка на видео&gt;</w:t>
      </w:r>
    </w:p>
    <w:p>
      <w:pPr>
        <w:pStyle w:val="Normal"/>
        <w:spacing w:lineRule="auto" w:line="240" w:before="0" w:after="0"/>
        <w:contextualSpacing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youtube-dl https://www.youtube.com/watch?v=8FFAUn5v2cw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*.mp4</w:t>
      </w: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посмотреть что скачалось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red"/>
        </w:rPr>
        <w:t xml:space="preserve">youtube-dl -o video.flv </w:t>
      </w:r>
      <w:hyperlink r:id="rId3">
        <w:r>
          <w:rPr>
            <w:rStyle w:val="Style17"/>
            <w:sz w:val="20"/>
            <w:szCs w:val="20"/>
          </w:rPr>
          <w:t>https://www.youtube.com/watch?v=d6qp_T425SU</w:t>
        </w:r>
      </w:hyperlink>
      <w:r>
        <w:rPr>
          <w:rStyle w:val="Style17"/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сохранить  в </w:t>
      </w:r>
      <w:r>
        <w:rPr>
          <w:rStyle w:val="Style17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fiv 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youtube-dl --list-extractors</w:t>
      </w:r>
      <w:r>
        <w:rPr>
          <w:rStyle w:val="Style17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посмотреть с каких сайтов утилита может скачивать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«Провертка температуры через терминал:»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install lm-sensors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839496"/>
          <w:spacing w:val="0"/>
          <w:sz w:val="20"/>
          <w:szCs w:val="20"/>
        </w:rPr>
        <w:t xml:space="preserve">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sensors-detect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настройка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sensors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запуск пакета</w:t>
      </w:r>
    </w:p>
    <w:p>
      <w:pPr>
        <w:pStyle w:val="Style24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Температура жесткого диска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lightGray"/>
        </w:rPr>
        <w:t xml:space="preserve">sudo apt-get install hddtemp 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lightGray"/>
        </w:rPr>
        <w:t xml:space="preserve">~$ sudo hddtemp /dev/sda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white"/>
        </w:rPr>
        <w:t xml:space="preserve">   Вывод 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«Установка/ удаление wine:»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add-apt-repository ppa:ubuntu-wine/ppa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// добавляем репозиторий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update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// обновляем список пакетов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install wine1.8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  <w:t xml:space="preserve"> // устанавливаем wine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autoremove wine1.7*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  <w:t xml:space="preserve"> //удаление wine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>Дождитесь окончания удаления программы. После этого, зайдите в вашу домашнюю папку, установите галочку "отображать скрытые файлы" и удалите папку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222222"/>
          <w:spacing w:val="0"/>
          <w:sz w:val="16"/>
          <w:szCs w:val="16"/>
          <w:highlight w:val="white"/>
        </w:rPr>
        <w:t>.wine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«удаление Torent»</w:t>
      </w:r>
    </w:p>
    <w:p>
      <w:pPr>
        <w:pStyle w:val="Normal"/>
        <w:rPr>
          <w:i/>
          <w:i/>
          <w:iCs/>
          <w:sz w:val="20"/>
          <w:szCs w:val="20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Чтобы удалить uTorrent из вашей системы, сначала остановите текущий процесс uTorrent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pkill utserver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каталог установки.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rm -r /opt/utorrent-server-alpha-v3_3/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символьную ссылку</w:t>
      </w:r>
    </w:p>
    <w:p>
      <w:pPr>
        <w:pStyle w:val="Style24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rm /usr/bin/utserver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MySQL:»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yellow"/>
        </w:rPr>
        <w:t>sudo apt-get install mysql-server mysql-common mysql-client</w:t>
      </w:r>
    </w:p>
    <w:p>
      <w:pPr>
        <w:pStyle w:val="Normal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запуск mysql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 -u root -p</w:t>
      </w:r>
    </w:p>
    <w:p>
      <w:pPr>
        <w:pStyle w:val="Normal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проверка версии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  <w:highlight w:val="yellow"/>
        </w:rPr>
        <w:t>mysqladmin —version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«Установка crinch:»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в google ишем crunch password geretate, скачиваем архим, распаковываем. Видим MakeFile. Открываем директорию в терминале, набираем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make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затем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makeinstall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Установка равершина: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man crunch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описание crunch/a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 crunch 3 4 abc123 | aircrack-ng //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 aircrak-ng -w passwordlist.txt//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//crunch 3 29 adcdefghijklmnopqrstuwxyz12345678 |aircrack -ng -w - //  считывает несохраняя пароли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WINE:»</w:t>
      </w:r>
    </w:p>
    <w:p>
      <w:pPr>
        <w:pStyle w:val="Normal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=====установка wine=========</w:t>
      </w:r>
    </w:p>
    <w:p>
      <w:pPr>
        <w:pStyle w:val="Normal"/>
        <w:rPr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dpkg --add-architecture i386</w:t>
      </w:r>
    </w:p>
    <w:p>
      <w:pPr>
        <w:pStyle w:val="Normal"/>
        <w:rPr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add-apt-repository ppa:wine/wine-builds</w:t>
      </w:r>
    </w:p>
    <w:p>
      <w:pPr>
        <w:pStyle w:val="Normal"/>
        <w:rPr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apt update</w:t>
      </w:r>
    </w:p>
    <w:p>
      <w:pPr>
        <w:pStyle w:val="Normal"/>
        <w:rPr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apt install winehg-devel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===============установка winnetriks=============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wget </w:t>
      </w:r>
      <w:hyperlink r:id="rId4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https://raw.githubusercontent.com/Winetricks/winetricks/master/src/winetricks</w:t>
        </w:r>
      </w:hyperlink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chmod +x winetricks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playonlinux==============</w:t>
      </w:r>
    </w:p>
    <w:p>
      <w:pPr>
        <w:pStyle w:val="Normal"/>
        <w:rPr/>
      </w:pPr>
      <w:hyperlink r:id="rId5">
        <w:bookmarkStart w:id="7" w:name="__DdeLink__2369_1048477511"/>
        <w:bookmarkEnd w:id="7"/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https://www.playonlinux.com/ru/download.html</w:t>
        </w:r>
      </w:hyperlink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xterm=====================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  <w:highlight w:val="white"/>
        </w:rPr>
        <w:t>Установка DUPEGURU (Утилита поиска дубликатов)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apt-add-repository ppa:hsoft/ppa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добовляем репозиторий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sudo apt-get update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install dupeguru-se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— Установка пакета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Запуск пакета</w:t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sz w:val="36"/>
          <w:szCs w:val="36"/>
        </w:rPr>
        <w:t>GitHub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name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ramikboxing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email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hyperlink r:id="rId6">
        <w:r>
          <w:rPr>
            <w:rStyle w:val="Style13"/>
            <w:rFonts w:ascii="FreeMono" w:hAnsi="FreeMono"/>
            <w:b w:val="false"/>
            <w:bCs w:val="false"/>
            <w:i/>
            <w:iCs/>
            <w:caps w:val="false"/>
            <w:smallCaps w:val="false"/>
            <w:color w:val="800000"/>
            <w:spacing w:val="0"/>
            <w:sz w:val="20"/>
            <w:szCs w:val="20"/>
            <w:highlight w:val="lightGray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psw 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ramil2411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bookmarkStart w:id="8" w:name="__DdeLink__2263_1476388699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  <w:bookmarkEnd w:id="8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посмотреть все команды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user.email "you@example.com"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user.name "Your Name"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clone https://github.com/ramikboxing/terminal.git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status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проверка статуса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index.html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обновления файла index.html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-A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обновления файла index.html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commit -m «Ok»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commit 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закинуть в репозиторий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pull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скачать обновления из репозитория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! git commit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  поподете в окно из которого можно выбраться нажав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esc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и набрв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:wq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и нажать Enter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Tor 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torch   http://xmh57jrzrnw6insl.onion/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Файлы и дериктории: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«Перемещение»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home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..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перейти в директорию выше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.. /..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на две директории выше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~ user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 пользователя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-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в которой находились до перехода в текущию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/&amp;&amp; ls -l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«home» и вывести список содержи.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pwd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текущию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Рабочий\ стол/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!!!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0"/>
          <w:szCs w:val="20"/>
        </w:rPr>
        <w:t>папка с двойным именем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24"/>
          <w:szCs w:val="24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«Просмотр»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nautilus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открыть директорию через «проводник»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-f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 отображая тип файла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дирек в   директории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без захода в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скрытые файлы и директории в текущей директории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форматированный каталог со скрытыми файлами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 [0-9]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файлы и директории содержащие в имени цифры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lstree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gedit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CMD.txt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открыть файл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wc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сколько строк, слов, символов находятся в файле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more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содержимое file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head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первые 10 строк file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последнии 10 строк file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-f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 содержимое file по мере роста, начиная с последних 10 строк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«Создать/удалить</w:t>
      </w:r>
      <w:r>
        <w:rPr>
          <w:rFonts w:ascii="Comic Sans MS" w:hAnsi="Comic Sans MS"/>
          <w:b/>
          <w:bCs/>
          <w:i/>
          <w:iCs/>
          <w:color w:val="800000"/>
          <w:sz w:val="20"/>
          <w:szCs w:val="20"/>
        </w:rPr>
        <w:t>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mkdir 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создать две директории (dir1 и dir2)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mkdir -p /tmp/dir1/dir2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дерево директорий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echo &gt;&gt;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          (  &gt; file .txt 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rmdir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dir1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удалить директорию «dir1»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удалить директорию «dir1» и рекурсивно   все  ее содержимое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 две директорию рекурсивно и их содержимое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файл с именем «file1»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«Переименовать, записать, копировать»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echo -e « Запиc-мый текст»&gt;&gt;File1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запишем текст из ковычек в File1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cat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tac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 в обратном порядке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nano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редактировать текст</w:t>
      </w:r>
    </w:p>
    <w:p>
      <w:pPr>
        <w:pStyle w:val="Normal"/>
        <w:rPr>
          <w:sz w:val="20"/>
          <w:szCs w:val="20"/>
        </w:rPr>
      </w:pPr>
      <w:bookmarkStart w:id="9" w:name="__DdeLink__52_1038050215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mv dir1 new dir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9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переименовать  файл или  директорию</w:t>
      </w:r>
    </w:p>
    <w:p>
      <w:pPr>
        <w:pStyle w:val="Normal"/>
        <w:rPr>
          <w:sz w:val="20"/>
          <w:szCs w:val="20"/>
        </w:rPr>
      </w:pPr>
      <w:bookmarkStart w:id="10" w:name="__DdeLink__52_10380502151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mv </w:t>
      </w:r>
      <w:r>
        <w:rPr>
          <w:rFonts w:ascii="Courier New" w:hAnsi="Courier New"/>
          <w:b w:val="false"/>
          <w:bCs w:val="false"/>
          <w:i w:val="false"/>
          <w:iCs w:val="false"/>
          <w:color w:val="336666"/>
          <w:sz w:val="20"/>
          <w:szCs w:val="20"/>
          <w:highlight w:val="lightGray"/>
        </w:rPr>
        <w:t>cmd.txt CMD.txt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10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                     переименовать файл cmd.txt в CMD.txt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file1 file2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file 1 f в file2</w:t>
      </w:r>
    </w:p>
    <w:p>
      <w:pPr>
        <w:pStyle w:val="Normal"/>
        <w:rPr>
          <w:sz w:val="20"/>
          <w:szCs w:val="20"/>
        </w:rPr>
      </w:pPr>
      <w:bookmarkStart w:id="11" w:name="__DdeLink__89_1815264173"/>
      <w:bookmarkEnd w:id="11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dir/*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все файлы директории dir в текущую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/tmp/dir1</w:t>
      </w:r>
      <w:r>
        <w:rPr>
          <w:rFonts w:ascii="Courier New" w:hAnsi="Courier New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копировать директорию dir1 со всем содержимым в текущую директорию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dir1 dir2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копировать директорию dir1 в  директорию dir2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du -h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bookmarkStart w:id="12" w:name="__DdeLink__435_1649682683"/>
      <w:bookmarkEnd w:id="12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вес директоии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-s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символьную ссылку на файл или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(физическую) ссылку на файл или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-t 0712250000 fileditest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  <w:t>модифицировать дату и время создания файла, при его отсутствии, создать файл с указанными датой и времением (YYMMDDhhmm)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bookmarkStart w:id="13" w:name="__DdeLink__233_972175412"/>
      <w:bookmarkEnd w:id="13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«Поиск файлов:»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-name file1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по имени (начать поиск с /)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-user user1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файла /директории принадлежащие user1</w:t>
      </w:r>
    </w:p>
    <w:p>
      <w:pPr>
        <w:pStyle w:val="Normal"/>
        <w:rPr>
          <w:sz w:val="20"/>
          <w:szCs w:val="20"/>
        </w:rPr>
      </w:pPr>
      <w:bookmarkStart w:id="14" w:name="__DdeLink__1824_1906060114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find/home/user1-name «*.bin»cd</w:t>
      </w:r>
      <w:bookmarkEnd w:id="14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 папки, имена которых оканчиваются на «.bin». Поиск начать с «/home/user1».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find/usr/bin -type f -atime +100 </w:t>
      </w:r>
    </w:p>
    <w:p>
      <w:pPr>
        <w:pStyle w:val="Normal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Найти все файлы в </w:t>
      </w:r>
      <w:bookmarkStart w:id="15" w:name="__DdeLink__156_200562956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«/usr/bin»,</w:t>
      </w:r>
      <w:bookmarkEnd w:id="15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время последнего обращения к которым более 100 дней.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usr/bin -type f -mtime -10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фалы в «/usr/bin», созданные или измененные в течении последних 10 дней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-name*.rpm -exec chmod 755 „{}“\;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имена которых оканчиваются на «. rpm» , и изменить права доступа к ним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locate «*.ps»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файлы, содержащие в имени „ps“. Предварительно рекомендуется выполнить команду „updatedb“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whereis halt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размещение бинарных файлов, исходных кодов и руководств, относящихся к файлу „hait“ which halt — отображает полный путь к файлу „halt“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pattern files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files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-r pattern dir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рекурсивно pattern  в dir</w:t>
      </w:r>
    </w:p>
    <w:p>
      <w:pPr>
        <w:pStyle w:val="Normal"/>
        <w:rPr>
          <w:sz w:val="20"/>
          <w:szCs w:val="20"/>
        </w:rPr>
      </w:pPr>
      <w:bookmarkStart w:id="16" w:name="__DdeLink__539_1199468741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command | grep pattern</w:t>
      </w:r>
      <w:bookmarkEnd w:id="16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выводе command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local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с именем file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«Специальные атрибуты файлов:»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+a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открыть файл на запись (режим добавления)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+с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ядру автоматически сжимать/ разжимать  содержимое файла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+d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указывает утилите dump игнорировать данный файл во время выполнения backup“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+i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делает файл недоступным для любых изменений: редактирование, удаление, перемещение, создание ликов на него.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позволяет сделать удаление файла безопасным,( т.е место занимаемое файлом заполняется нулями, что предотвращает возможность восстановления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указывает, что при озволяет открыть файл на запись (режим добавления)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«Права доступа на файлы:»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>chmod octal file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-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сменить права file на octal, раздельно для пользователя, группы и для всех добавляем:  4-чтение ( r )   2-запись ( w )  1- исполнение (x )</w:t>
      </w:r>
    </w:p>
    <w:p>
      <w:pPr>
        <w:pStyle w:val="Normal"/>
        <w:rPr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Примеры: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777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чтение, запись, исполнение для всех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755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rwx для владельца, rx для группы и остальных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«Системные информация:»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date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текущую дату и время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выввести календарь на текущий месяц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uptime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показать текущий аптайм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w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показать пользователей он-лайн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whoami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имя пользователя под которым идет работа в терминале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finger user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ядре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cat/proc/cpuinfo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ЦПУ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cuptimew whoamifinger useruname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????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FF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cat/proc/cpuinfoat/proc/meminfo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памяти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man command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мануал для command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df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использовании дисков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du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«вес» текущего каталога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использование памяти и swap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whereis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возможное расположение программы app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which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какая app будет запущена по умолчанию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alias fn=ls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присвоение «fn» параметры команды «ls» в тек. сеансе раб.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Shutdown -h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выключить питание компьютера</w:t>
      </w:r>
    </w:p>
    <w:p>
      <w:pPr>
        <w:pStyle w:val="Normal"/>
        <w:rPr>
          <w:sz w:val="20"/>
          <w:szCs w:val="20"/>
        </w:rPr>
      </w:pPr>
      <w:bookmarkStart w:id="17" w:name="__DdeLink__498_1861726825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reboot</w:t>
      </w:r>
      <w:bookmarkEnd w:id="17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перезагружает комп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lsusb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подключения по USB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bookmarkStart w:id="18" w:name="__DdeLink__7429_908949235"/>
      <w:bookmarkEnd w:id="18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подкленные к шине PCI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</w:rPr>
      </w:pPr>
      <w:r>
        <w:rPr>
          <w:rFonts w:ascii="Courier New" w:hAnsi="Courier New"/>
          <w:b/>
          <w:bCs/>
          <w:i w:val="false"/>
          <w:iCs w:val="false"/>
          <w:color w:val="8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800000"/>
          <w:sz w:val="20"/>
          <w:szCs w:val="20"/>
        </w:rPr>
        <w:t>«Фильтрует запросы:»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grep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lspci grep VGA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отфильтрует запрос по шине PCI и выдаст только о   утройстве VGA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ls grep fi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выведит файлы где упоминается fi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ln -s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создать символьную ссылку на файл или директорию:имя фала/директории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0"/>
          <w:szCs w:val="20"/>
        </w:rPr>
        <w:t xml:space="preserve">file1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имя  ссылки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0"/>
          <w:szCs w:val="20"/>
        </w:rPr>
        <w:t>lnk1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ln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ссылку на файл или директорию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touch -t 0712250000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модифицировать дату и время создания файла, при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fileditest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</w:t>
      </w:r>
    </w:p>
    <w:p>
      <w:pPr>
        <w:pStyle w:val="Normal"/>
        <w:rPr>
          <w:sz w:val="20"/>
          <w:szCs w:val="20"/>
        </w:rPr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отсутствии, создатть файл с указанными датой и  временем (YYMMDDhhmm)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Команды повышающие привилегии: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запустить команду с правами root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su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открыть командную строку с правами root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su user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открыть командную строку с правами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-k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забыть пароль sudo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gksudo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графический диалог sudo (GNOME)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kdesudo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графический диалог sudo (KDE)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visudo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редактировать /etc/sudoers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gksudo nautilus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файловый менеджер с правами root (GNOME)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kdesudo konqueror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файловый менеджер с правами root (KDE)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passwd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сменить Ваш пароль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«Управление процессами:»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ps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CC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список программ выполняемых в данный момент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ps -la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список процессов запущенных текущим пользователем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 -ela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список процессов запущенных всеми пользователями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 -a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базовая информация для текущего пользователя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ps-e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pstree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дерево процессов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top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все запущенные процессы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kill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>PID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указанный процесс (PID -номер процесса)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//kill -9 98989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процесс с pid 98989 (на смерть) без соблюдения целостности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//kill — TERM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Коректно завершить процесс с PID 98989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//kill -1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заставить процесс с PID 98989 перепрочитать файл конфигурации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killall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proc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все процессы с именем proc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strace -c ls&gt;/dev/null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список системных вызовов, созданных и полученных процессом ls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bg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список остановленных и фоновых задач; продолжить выполнение останновленной задачи в фоне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выносить на передний план последние задачи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n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вынести задачу n на передний план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last reboot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историю перегрузок системы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last user1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историю регистрации пользователя user1 в системе и время его нахождения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lsmod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загруженные модули ядра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free -m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оперативной памяти в мегабайтах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smartctl -A/dev/hda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контроль состояния жесткого диска /dev/hda через SMART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smartctl -i/dev/hda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проверить доступность SMART на жестком диске /dev/hda</w:t>
      </w:r>
    </w:p>
    <w:p>
      <w:pPr>
        <w:pStyle w:val="Normal"/>
        <w:spacing w:lineRule="atLeast" w:line="11"/>
        <w:rPr>
          <w:rFonts w:ascii="Courier New" w:hAnsi="Courier New"/>
          <w:color w:val="000000"/>
          <w:sz w:val="24"/>
          <w:highlight w:val="lightGray"/>
        </w:rPr>
      </w:pPr>
      <w:r>
        <w:rPr>
          <w:rFonts w:ascii="Courier New" w:hAnsi="Courier New"/>
          <w:color w:val="000000"/>
          <w:sz w:val="24"/>
          <w:highlight w:val="lightGray"/>
        </w:rPr>
      </w:r>
    </w:p>
    <w:p>
      <w:pPr>
        <w:pStyle w:val="Normal"/>
        <w:spacing w:lineRule="atLeast" w:line="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highlight w:val="lightGray"/>
        </w:rPr>
        <w:t>onboard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запуск экранной клавиатуры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man ping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bookmarkStart w:id="19" w:name="__DdeLink__2208_1992334513"/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</w:rPr>
        <w:t>вызов руководства по работе с п</w:t>
      </w:r>
      <w:bookmarkEnd w:id="19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</w:rPr>
        <w:t>рограммой (ping)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exit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закрытие терминала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reset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перезагрузка терминала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uname -a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имя устроиства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tmux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менеджер терминала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alsamixer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хз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clear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очистить окно терминала                   (Ctrl+L) 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gpg -c file1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шифруют файл file1 с помощью GNU Privacy Guard</w:t>
      </w:r>
    </w:p>
    <w:p>
      <w:pPr>
        <w:pStyle w:val="Normal"/>
        <w:spacing w:lineRule="auto" w:line="24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gpg -c file1.gpg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дешифруют файл file1 с помощью GNU Privacy Guard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bookmarkStart w:id="20" w:name="__DdeLink__1137_1477396887"/>
      <w:bookmarkStart w:id="21" w:name="__DdeLink__52_10380502152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man ascii </w:t>
      </w:r>
      <w:bookmarkEnd w:id="21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0"/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выводит таблицу ASCII кодировки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espeak «____»</w:t>
      </w:r>
      <w:bookmarkStart w:id="22" w:name="__DdeLink__52_103805021523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bookmarkEnd w:id="22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проговаривает напечатанное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ps aux</w:t>
      </w:r>
      <w:bookmarkStart w:id="23" w:name="__DdeLink__52_103805021524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</w:rPr>
        <w:t xml:space="preserve"> </w:t>
      </w:r>
      <w:bookmarkEnd w:id="23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выводит таблицу данных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  <w:highlight w:val="white"/>
        </w:rPr>
        <w:t>Архив: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24" w:name="__DdeLink__1137_14773968871"/>
      <w:bookmarkStart w:id="25" w:name="__DdeLink__52_10380502152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4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заархивировать folder в архив arhiv_tar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bookmarkStart w:id="26" w:name="__DdeLink__1137_147739688713"/>
      <w:bookmarkStart w:id="27" w:name="__DdeLink__52_103805021525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7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6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распаковать  архив arhiv_tar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arhiv_tar.tar.gz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28" w:name="__DdeLink__1137_147739688714"/>
      <w:bookmarkStart w:id="29" w:name="__DdeLink__52_103805021525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9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8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создать архив tar  с сжатием Gzip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Start w:id="30" w:name="__DdeLink__1137_147739688715"/>
      <w:bookmarkStart w:id="31" w:name="__DdeLink__52_103805021525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0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распаковать  tar c Gzip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arhiv_tar.tar.bz2</w:t>
      </w:r>
      <w:bookmarkStart w:id="32" w:name="__DdeLink__1137_147739688716"/>
      <w:bookmarkStart w:id="33" w:name="__DdeLink__52_103805021525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2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создать архив tar c сжатием Bzip2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arhiv_tar.tar.bz2</w:t>
      </w:r>
      <w:bookmarkStart w:id="34" w:name="__DdeLink__1137_1477396887161"/>
      <w:bookmarkStart w:id="35" w:name="__DdeLink__52_1038050215256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4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распаковать tar c Bzip2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gzip file</w:t>
      </w:r>
      <w:bookmarkStart w:id="36" w:name="__DdeLink__1137_1477396887162"/>
      <w:bookmarkStart w:id="37" w:name="__DdeLink__52_1038050215256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7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6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сжать file и переименовать в file.gz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gzip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 xml:space="preserve"> -d file.gz</w:t>
      </w:r>
      <w:bookmarkStart w:id="38" w:name="__DdeLink__1137_1477396887163"/>
      <w:bookmarkStart w:id="39" w:name="__DdeLink__52_1038050215256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9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8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разжать file.gz в file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.zip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zip -r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arhiv_zip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40" w:name="__DdeLink__1137_147739688711"/>
      <w:bookmarkStart w:id="41" w:name="__DdeLink__52_103805021525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4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bookmarkEnd w:id="40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заархивировать папку folder с расширением zip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unzip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arhiv_zip.zip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Start w:id="42" w:name="__DdeLink__1137_147739688712"/>
      <w:bookmarkStart w:id="43" w:name="__DdeLink__52_103805021525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разархивировать архив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.tgz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tar -zxvf archive.tgz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</w:rPr>
        <w:t xml:space="preserve"> </w:t>
      </w:r>
      <w:r>
        <w:rPr>
          <w:rStyle w:val="Style15"/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где </w:t>
      </w:r>
      <w:r>
        <w:rPr>
          <w:rFonts w:ascii="Times New Roman" w:hAnsi="Times New Roman"/>
          <w:b w:val="false"/>
          <w:bCs w:val="false"/>
          <w:i/>
          <w:iCs w:val="false"/>
          <w:color w:val="000000"/>
          <w:spacing w:val="0"/>
          <w:sz w:val="20"/>
          <w:szCs w:val="20"/>
        </w:rPr>
        <w:t>archive.tgz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- имя tgz архива,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.tar</w:t>
      </w:r>
    </w:p>
    <w:p>
      <w:pPr>
        <w:pStyle w:val="Normal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4" w:name="создание_архива"/>
      <w:bookmarkEnd w:id="44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Создание архива</w:t>
      </w:r>
    </w:p>
    <w:p>
      <w:pPr>
        <w:pStyle w:val="3"/>
        <w:spacing w:before="0" w:after="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tar -cf txt.tar *.txt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Для создания архива нужно указать tar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. , для упаковки содержимого в файл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-f.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Далее укажем сначала имя будущего архива, а затем те файлы, которые хотим упаковать.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Эта команда упакует все файлы с расширением txt в архив txt.tar. Так и создается простейший архив без сжатия. Для использования сжатия не нужно запускать что-либо еще, достаточно указать tar, каким архиватором следует сжать архив. Для двух самых популярных архиваторов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gzip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bzip2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ключи будут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-z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-j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>соответственно.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-cvzf files.tar.gz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упакует папку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~/files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 всем содержимым в сжатый с помощью gzip.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-cvjf files.tar.bz2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создаст аналогичный архив, используя для сжатия bzip2.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5" w:name="распаковка_архива"/>
      <w:bookmarkEnd w:id="4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Распаковка архива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«распаковка» 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-x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. И тут снова потребуется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-f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для указания имени файла архива. Также добавим ключ -v для визуального отображения хода процесса.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-xvf /path/to/archive.tar.bz2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распакует содержимое архива в текущую папку</w:t>
      </w:r>
      <w:r>
        <w:rPr>
          <w:rFonts w:ascii="Ubuntu Beta;UbuntuBeta;Ubuntu;Bitstream Vera Sans;DejaVu Sans;Tahoma;sans-serif" w:hAnsi="Ubuntu Beta;UbuntuBeta;Ubuntu;Bitstream Vera Sans;DejaVu Sans;Tahom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-xvf archive.tar.bz2 -C /path/to/folder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место для распаковки  указать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-C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:</w:t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  <w:sz w:val="20"/>
          <w:szCs w:val="20"/>
        </w:rPr>
        <w:t>«7-Zip»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apt-get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install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p7zip-rar p7zip-full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Установка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распаковки испол-ся команда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x.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извлечения содержимого из архива </w:t>
      </w:r>
      <w:r>
        <w:rPr>
          <w:rStyle w:val="Style17"/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  <w:t xml:space="preserve">arch.7z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в текущую  dir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архив разбит на множество частей, используйте имя с наименьшим номером тома: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arch.7z.001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вы хотите извлечь архив не в текущей dir, вы можете явно задать целевую директорию с помощью опции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-o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 -o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Desktop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TheExtractionDir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Для просмотра внутренностей используется команда 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l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arch.7z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-slt 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файлов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file01.foo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file02.foo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 file01.foo file02.foo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всего содержимого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будет создаваться в текущей директории. Можно использовать абсолютный/относительный путь, например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7z a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arch.7z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или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1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7z a ..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В случае архивирования директории не следует писать 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18"/>
          <w:szCs w:val="18"/>
        </w:rPr>
        <w:t>./TheDir/*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поскольку файлы/директории вроде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18"/>
          <w:szCs w:val="18"/>
        </w:rPr>
        <w:t>./TheDir/.profile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не попадут в архив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Ультра компрессия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Ультра компрессия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-mx5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Также можно разделять архив на тома с помощью опции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-v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(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b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k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килобайты,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мегобайты,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- гигабайты):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-mx7 -v256k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-mx7 -v16m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-mx7 -v2g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Если во время процедуры архивации вы решите, что она занимает слишком много времени, можно остановить выполнение утилиты нажав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Сtrl+С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в терминале. Однако не забудьте удалить частично сгенерированный выходной файл. Если просто его оставить, а затем попытаться создать архив заново (с другой опцией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например), утилита 7z отругается на ошибку: «не поддерживается архив». Ошибка возникает, потому что 7z пытается добавить файлы в существующий архив, а последний оказывается «битым».</w:t>
      </w:r>
    </w:p>
    <w:p>
      <w:pPr>
        <w:pStyle w:val="Style2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Для большей настройки процесса архивирования можно использовать опцию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-mfb -md -ms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), например:</w:t>
      </w:r>
      <w:r>
        <w:rPr>
          <w:sz w:val="20"/>
          <w:szCs w:val="20"/>
        </w:rPr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-t7z -mx9 -mfb=</w:t>
      </w:r>
      <w:r>
        <w:rPr>
          <w:rFonts w:ascii="Courier New" w:hAnsi="Courier New"/>
          <w:b w:val="false"/>
          <w:i w:val="false"/>
          <w:caps w:val="false"/>
          <w:smallCaps w:val="false"/>
          <w:color w:val="CC66CC"/>
          <w:spacing w:val="0"/>
          <w:sz w:val="20"/>
          <w:szCs w:val="20"/>
          <w:highlight w:val="lightGray"/>
        </w:rPr>
        <w:t>64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-md=32m -ms=on arch.7z .</w:t>
      </w:r>
      <w:r>
        <w:rPr>
          <w:rFonts w:ascii="Courier New" w:hAnsi="Courier New"/>
          <w:b w:val="false"/>
          <w:i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</w:p>
    <w:p>
      <w:pPr>
        <w:pStyle w:val="Style20"/>
        <w:widowControl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уровень компрессии (Ультра)</w:t>
      </w:r>
    </w:p>
    <w:p>
      <w:pPr>
        <w:pStyle w:val="Style20"/>
        <w:widowControl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-mfb=64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количество байт в конце (для LZMA алгоритма)</w:t>
      </w:r>
    </w:p>
    <w:p>
      <w:pPr>
        <w:pStyle w:val="Style20"/>
        <w:widowControl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-md=32m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размер словаря 32 мегабайта</w:t>
      </w:r>
    </w:p>
    <w:p>
      <w:pPr>
        <w:pStyle w:val="Style20"/>
        <w:widowControl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-ms=on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непрерывный архив</w:t>
      </w:r>
    </w:p>
    <w:p>
      <w:pPr>
        <w:pStyle w:val="Style20"/>
        <w:widowControl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Если архив необходимо защитить паролем, тогда наберите в терминале: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-mhe=on -pqwerty123 arch.7z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Здесь опция 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-pqwerty123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задаёт пароль </w:t>
      </w:r>
      <w:r>
        <w:rPr>
          <w:rStyle w:val="Style17"/>
          <w:rFonts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«qwerty123»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а опция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-mhe=on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разрешает криптование заголовков.</w:t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0"/>
        <w:spacing w:lineRule="auto" w:line="240" w:before="0" w:after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4"/>
        <w:rPr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Сообщение об ощибке</w:t>
      </w:r>
    </w:p>
    <w:p>
      <w:pPr>
        <w:pStyle w:val="Style24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 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sudo rm /var/crash/*</w:t>
      </w:r>
    </w:p>
    <w:p>
      <w:pPr>
        <w:pStyle w:val="Normal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24"/>
        </w:rPr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«Сканирование на вирусы»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sudo apt-get install rkhunter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  <w:tab/>
        <w:t xml:space="preserve">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rkhunter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rkhunter —update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обновить базу данных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rkhunter —propupd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сбор инф-и о файловой системе, чтобы прога могла понять пытался ли кто модифицировать системные файлы при следуещей проверке.</w:t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«Сеть Lan Wi-fi:»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hostname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 имя компьютера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host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  <w:u w:val="single"/>
        </w:rPr>
        <w:t>www.linuxguide.it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разрешить имя </w:t>
      </w:r>
      <w:hyperlink r:id="rId7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0"/>
            <w:szCs w:val="20"/>
            <w:u w:val="single"/>
          </w:rPr>
          <w:t>www.linuxguide.it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хоста в ip-адресе и наоборот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ping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host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//ping google.com// //ping 192.168.1.100//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пропинговать host и вывести результат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mtr google.com</w:t>
      </w:r>
      <w:bookmarkStart w:id="46" w:name="__DdeLink__52_103805021521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46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выводит данные подключения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whois domain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получить информацию whois для domain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dig domain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получить DNC информацию domain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dig -x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host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реверсивно искать host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wget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file  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скачать fail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wget -c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file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продолжить остановленную закачку</w:t>
      </w:r>
    </w:p>
    <w:p>
      <w:pPr>
        <w:pStyle w:val="Normal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i/>
          <w:iCs w:val="false"/>
          <w:color w:val="222222"/>
          <w:spacing w:val="0"/>
          <w:sz w:val="20"/>
          <w:szCs w:val="20"/>
        </w:rPr>
        <w:t xml:space="preserve">mtr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— мощный инструмент для диагностики сети. Он совмещает в себе функциональность traceroute и ping.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ifconfig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показывать конфиг-ю сетвого интерфейса (выведит все адаптеры)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ifconfig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показывать конфиг-ю сетвого интерфейса eth0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ifup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активировать (поднять) интерфейс eth0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ifdown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деактивировать (опустить) интерфейс eth0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ifconfig eth0 192.168.1.1 netmask 255.255.255.0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выставить интерфейсу eth0 ip-адрес и маску подсети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eth0 promisc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перевести eth0 в promiscuous-режим для «отлова» пакетов (sniffing)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eth0 -promisc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отключить  promiscuous-режим на интерфейсе eth0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ifconfig wlp2s0 down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отключит сетевую карту KALI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iwconfig wlp2s0 mode monitor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включить режим монитора на адапторе KALI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wlp2s0 up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включить сетевую карту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dhclient eth0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активировать интерфейс eth0 в dhcp-режим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route -n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локальную таблицу маршрутизации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netstat -rn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route add -net 0/0 gw IP_Gateway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задать ip адрес шлюза поумолчанию (default gateway)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netstat -tupn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отображать все установленные сетевые соединения по протоколам TCP  и UDP без </w:t>
        <w:tab/>
        <w:t>разрешения имен в ip-адреса и PIDы и имена процессов, обеспечивающих эти соединения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netstat -tupln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отображает все сетевые соединения по протоколам TCP и UDP без разрешения </w:t>
        <w:tab/>
        <w:t>имен в ip-адресах и PIDы процессов, слушающих порты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tcpdump tcp port 80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весь трафик на TCP-порт 80 (обычно HTTP)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подкленные к шине PCI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iwlist wlp2s0 scan | grep ESSID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сканирование wi-fi сетей адаптером wlp2s0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iwlist scan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просканировать эфир на предмет доступноси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iwconfig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просканировать эфир на предмет доступноси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ip link show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состояние всех интерфейсов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mii-tool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статус и тип соединения для интерфейса eth0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ethtool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статистику интерфейса eth0 с выводом информации, как поддерживает текущее соединение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1"/>
          <w:szCs w:val="21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«SSH:»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 user@host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подключится к host как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 -p port user@host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поключиться к host на порт port как user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ssh-copy-id user@host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добавить ваш ключ на host для user чтобы включить логин без пароля и по ключам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wget -r www.example.com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wget -с </w:t>
      </w:r>
      <w:hyperlink r:id="rId8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color w:val="000000"/>
            <w:sz w:val="20"/>
            <w:szCs w:val="20"/>
            <w:highlight w:val="lightGray"/>
          </w:rPr>
          <w:t>www.example.com/file.iso</w:t>
        </w:r>
      </w:hyperlink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загружает рекурсивно содержимое сайта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journalctl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просмотр логи сервиса sshd (фикс-ся все события в системе, в том числе неудачные попытки входы по ssh).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highlight w:val="yellow"/>
        </w:rPr>
      </w:pPr>
      <w:r>
        <w:rPr>
          <w:b/>
          <w:bCs/>
          <w:i w:val="false"/>
          <w:iCs w:val="false"/>
          <w:sz w:val="26"/>
          <w:szCs w:val="26"/>
        </w:rPr>
        <w:t>Wi-FI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sudo apt-get install aircrack-ng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— устанавливаем пакет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333333"/>
          <w:spacing w:val="0"/>
          <w:sz w:val="21"/>
          <w:szCs w:val="22"/>
          <w:highlight w:val="magenta"/>
        </w:rPr>
      </w:pPr>
      <w:r>
        <w:rPr>
          <w:rFonts w:ascii="Courier New" w:hAnsi="Courier New"/>
          <w:b w:val="false"/>
          <w:bCs w:val="false"/>
          <w:i/>
          <w:iCs/>
          <w:caps w:val="false"/>
          <w:smallCaps w:val="false"/>
          <w:color w:val="333333"/>
          <w:spacing w:val="0"/>
          <w:sz w:val="20"/>
          <w:szCs w:val="20"/>
          <w:highlight w:val="yellow"/>
        </w:rPr>
        <w:t>1 Перевод сетевого адаптера в режим мониторинга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Airmon-ng —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это баш скрипт для перевода беспроводных карт в режим наблюдения. </w:t>
      </w:r>
      <w:hyperlink r:id="rId9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0"/>
            <w:szCs w:val="20"/>
          </w:rPr>
          <w:t>h</w:t>
        </w:r>
      </w:hyperlink>
      <w:hyperlink r:id="rId10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0"/>
            <w:szCs w:val="20"/>
            <w:u w:val="single"/>
          </w:rPr>
          <w:t>ttp:aircrack-ng.org/</w:t>
        </w:r>
      </w:hyperlink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Также может  использоваться для перевода из режима наблюдения в режим управляемости.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Синопсис: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airmon-ng &lt;start| stop| check&gt; &lt;интерфейс&gt; [канал/частота]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Ввод команды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airmon-ng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без параметров отобразит статус интерфейсов.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Start &lt;интерфейс&gt; [канал]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Включает режим наблюдения на интерфейсе и задает канал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 xml:space="preserve">Stop &lt;интерфейс&gt; [канал]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Включает режим наблюдения на интерфейсе и задает канал</w:t>
      </w:r>
    </w:p>
    <w:p>
      <w:pPr>
        <w:pStyle w:val="Style24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check [kill]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Список программ, которые могут вмешиваться в беспроводную карту. Если указать kill, то будет сделана попытка убить их всех.</w:t>
      </w:r>
    </w:p>
    <w:p>
      <w:pPr>
        <w:pStyle w:val="2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  <w:t>Примеры запуска Airmon-ng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Просматриваем доступные сетевые интерфейсы: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4"/>
          <w:szCs w:val="14"/>
          <w:highlight w:val="lightGray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4"/>
          <w:szCs w:val="14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4"/>
          <w:szCs w:val="14"/>
          <w:highlight w:val="lightGray"/>
        </w:rPr>
        <w:t>airmon-ng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  <w:t>PHY Interface   Driver      Chipset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  <w:t>phy0    wlan0       iwlwifi     Intel Corporation Centrino Advanced-N 6235 (rev 24)</w:t>
      </w:r>
    </w:p>
    <w:p>
      <w:pPr>
        <w:pStyle w:val="Style25"/>
        <w:widowControl/>
        <w:spacing w:lineRule="auto" w:line="480" w:before="0" w:after="0"/>
        <w:ind w:left="0" w:right="0" w:hanging="0"/>
        <w:jc w:val="left"/>
        <w:rPr>
          <w:rStyle w:val="Style15"/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r>
    </w:p>
    <w:p>
      <w:pPr>
        <w:pStyle w:val="Style25"/>
        <w:widowControl/>
        <w:spacing w:lineRule="auto" w:line="480" w:before="0" w:after="0"/>
        <w:ind w:left="0" w:right="0" w:hanging="0"/>
        <w:jc w:val="left"/>
        <w:rPr>
          <w:rStyle w:val="Style15"/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r>
    </w:p>
    <w:p>
      <w:pPr>
        <w:sectPr>
          <w:footerReference w:type="default" r:id="rId11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rStyle w:val="Style16"/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753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1"/>
        <w:gridCol w:w="7217"/>
      </w:tblGrid>
      <w:tr>
        <w:trPr/>
        <w:tc>
          <w:tcPr>
            <w:tcW w:w="32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9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10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11</w:t>
            </w:r>
          </w:p>
        </w:tc>
        <w:tc>
          <w:tcPr>
            <w:tcW w:w="72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 check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Found 5 processes that could cause trouble.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If airodump-ng, aireplay-ng or airtun-ng stops working after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a short period of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time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, you may want to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kill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(some of) them!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799 NetworkManager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894 wpa_supplicant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905 dhclient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1089 avahi-daemon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1090 avahi-daemon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Перед переводом в режим наблюдения, убиваем процессы, которые нам могут помешать: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2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7"/>
        <w:gridCol w:w="3087"/>
      </w:tblGrid>
      <w:tr>
        <w:trPr/>
        <w:tc>
          <w:tcPr>
            <w:tcW w:w="16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</w:tc>
        <w:tc>
          <w:tcPr>
            <w:tcW w:w="308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airmon-ng check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kill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Killing these processes: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894 wpa_supplicant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905 dhclient</w:t>
            </w:r>
          </w:p>
        </w:tc>
      </w:tr>
    </w:tbl>
    <w:p>
      <w:pPr>
        <w:pStyle w:val="Normal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Пытаемся перевести интерфейс wlan0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start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       iwlwifi     Intel Corporation Centrino Advanced-N 6235 (rev 24)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enabled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 on [phy0]wlan0mon)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station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Проверяем, была ли беспроводная карта переведена в режим монитора: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  Mode:Monitor  Frequency:2.457 GHz  Tx-Power=20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Сетевая карта изменила название интерфейса и переведена в режим монитора, наблюдения (об этом свидетельствует строка 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Monitor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).</w:t>
      </w: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  <w:t>Возврат в режим управляемости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86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84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9</w:t>
            </w:r>
          </w:p>
        </w:tc>
        <w:tc>
          <w:tcPr>
            <w:tcW w:w="84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stop wlan0mon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wlan0mon    rt2800usb   Ralink Technology, Corp. RT3572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(mac80211 station mode vif enabled on [phy0]wlan0)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[phy0]wlan0mon)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14"/>
          <w:szCs w:val="14"/>
          <w:u w:val="none"/>
        </w:rPr>
      </w:pPr>
      <w:r>
        <w:rPr>
          <w:rFonts w:ascii="Times New Roman" w:hAnsi="Times New Roman"/>
          <w:b/>
          <w:bCs/>
          <w:i/>
          <w:iCs/>
          <w:sz w:val="14"/>
          <w:szCs w:val="1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  <w:t>Альтернативный способ перевода в режим монитора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Вы можете использовать альтернативный вариант перевода беспроводного интерфейса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3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22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22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monitor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Courier New" w:hAnsi="Courier New"/>
          <w:b/>
          <w:bCs/>
          <w:i/>
          <w:iCs/>
          <w:sz w:val="16"/>
          <w:szCs w:val="16"/>
          <w:u w:val="none"/>
        </w:rPr>
        <w:t>или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 down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iwconfig wlan0 mode monitor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802.11abgn  Mode:Monitor  Frequency:2.457 GHz  Tx-Power=15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Всё прошло успешно — сетевая карта переведена в режим наблюдения (об этом говорит строка </w:t>
      </w:r>
      <w:r>
        <w:rPr>
          <w:rStyle w:val="Style16"/>
          <w:rFonts w:ascii="Times New Roman" w:hAnsi="Times New Roman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Mode:Monitor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).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9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7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7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Перевод в режим монитора с помощью команд ip и iw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Команды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и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iwconfig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признаны устаревшими. Поэтому хотя предыдущий способ попрежнему прекрасно работает, доступна альтернативная его реализация с помощью новых программ. Узнайте имя беспроводного интерфейса: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0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39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 dev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8200"/>
                <w:sz w:val="16"/>
                <w:szCs w:val="16"/>
                <w:highlight w:val="white"/>
              </w:rPr>
              <w:t>#0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Interface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ifindex 5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wdev 0x3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addr 5a:88:f2:f6:52:41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txpower 20.00 dBm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Далее выполните последовательность команд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4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266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266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24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07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/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/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07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Следующая большая команда должна сама определять имя беспроводного интерфейса и переводить его в режим монитора: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/>
          <w:i w:val="false"/>
          <w:iCs/>
          <w:caps w:val="false"/>
          <w:smallCaps w:val="false"/>
          <w:sz w:val="16"/>
          <w:szCs w:val="16"/>
          <w:highlight w:val="white"/>
          <w:u w:val="none"/>
        </w:rPr>
        <w:t xml:space="preserve">1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t=`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dev 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grep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'Interface'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sed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's/Interface //'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`;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$t down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$t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monitor control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$t up</w:t>
      </w:r>
    </w:p>
    <w:p>
      <w:pPr>
        <w:pStyle w:val="Style2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30"/>
          <w:u w:val="none"/>
        </w:rPr>
        <w:t>Возврат в управляемый режим: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33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16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16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Для интерфейса </w:t>
      </w: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wlan0 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реальные команды выглядят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1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7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97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3"/>
        <w:widowControl/>
        <w:spacing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3"/>
        <w:widowControl/>
        <w:spacing w:lineRule="auto" w:line="240"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NetworkManager препятствует переводу беспроводной карты в режим наблюдения</w:t>
      </w:r>
    </w:p>
    <w:p>
      <w:pPr>
        <w:pStyle w:val="Style20"/>
        <w:widowControl/>
        <w:spacing w:lineRule="auto" w:line="24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 определённых условиях NetworkManager может не дасть Wi-Fi адаптеру перевестись в режим монитора. Более того, уже переведённую в режим монитора беспроводную карту он может вернуть в управляемый режим. Поэтому рекомендуется отключать NetworkManager при тестировании на проникновение беспроводных сетей.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 Kali Linux и BlackArch это делается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7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4551"/>
      </w:tblGrid>
      <w:tr>
        <w:trPr/>
        <w:tc>
          <w:tcPr>
            <w:tcW w:w="169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4551" w:type="dxa"/>
            <w:tcBorders/>
            <w:shd w:fill="FFFFFF" w:val="clear"/>
            <w:vAlign w:val="center"/>
          </w:tcPr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systemctl stop NetworkManager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Баг для определяния местоположения</w:t>
      </w:r>
    </w:p>
    <w:p>
      <w:pPr>
        <w:pStyle w:val="Normal"/>
        <w:rPr/>
      </w:pPr>
      <w:hyperlink r:id="rId12">
        <w:r>
          <w:rPr>
            <w:rStyle w:val="Style13"/>
            <w:rFonts w:ascii="Courier New" w:hAnsi="Courier New"/>
            <w:sz w:val="20"/>
            <w:szCs w:val="20"/>
            <w:highlight w:val="lightGray"/>
          </w:rPr>
          <w:t>http://mobile.maps.yandex.net/cellid_location/?clid=1866854&amp;lac=-1&amp;cellid=-1&amp;operatorid=null&amp;countrycode=null&amp;signalstrength=-1&amp;wifinetworks=BSSID:-65&amp;app=ymetr</w:t>
        </w:r>
      </w:hyperlink>
      <w:hyperlink r:id="rId13">
        <w:r>
          <w:rPr>
            <w:rStyle w:val="Style13"/>
            <w:rFonts w:ascii="Courier New" w:hAnsi="Courier New"/>
            <w:sz w:val="20"/>
            <w:szCs w:val="20"/>
            <w:highlight w:val="lightGray"/>
          </w:rPr>
          <w:t>o</w:t>
        </w:r>
      </w:hyperlink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 xml:space="preserve">вместо BSSID вбиваем mac адрес и получим координаты для гугл карты (первые два значения)вбиваем через пробел. 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>BC988929E608 // для примера</w:t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511810</wp:posOffset>
            </wp:positionH>
            <wp:positionV relativeFrom="paragraph">
              <wp:posOffset>40005</wp:posOffset>
            </wp:positionV>
            <wp:extent cx="4965065" cy="27927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Примечание, после отключения NetworkManager пропадёт Интернет</w:t>
      </w:r>
    </w:p>
    <w:p>
      <w:pPr>
        <w:pStyle w:val="Style20"/>
        <w:widowControl/>
        <w:spacing w:before="0" w:after="0"/>
        <w:jc w:val="left"/>
        <w:rPr/>
      </w:pPr>
      <w:r>
        <w:rPr>
          <w:i/>
          <w:iCs/>
          <w:sz w:val="21"/>
          <w:szCs w:val="21"/>
          <w:highlight w:val="magenta"/>
          <w:u w:val="none"/>
        </w:rPr>
        <w:t>2 Перехват пакетов</w:t>
      </w:r>
      <w:r>
        <w:rPr/>
        <w:br/>
      </w:r>
      <w:r>
        <w:rPr>
          <w:rStyle w:val="Style16"/>
          <w:rFonts w:ascii="Times New Roman" w:hAnsi="Times New Roman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Airodump-ng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данная утилита используется для перехвата пакетов в беспроводной сети. Обязательно указывается название беспроводного адаптера. Перед использованием убедитесь, что включен режим монитора.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Если не указывается канал, на котором ведётся перехват, то утилита будет заставлять адаптер перескакивать с одного канала на другой. При этом этот режим даст нам информацию сходную с той, что даёт Kismet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wifi0</w:t>
      </w:r>
    </w:p>
    <w:p>
      <w:pPr>
        <w:pStyle w:val="Style20"/>
        <w:widowControl/>
        <w:spacing w:before="0" w:after="18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Следует учесть то, что такой режим пойдёт только для разведки. Для сбора пакетов необходимо “слушать” на конкретном канале (например на 5-ом)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—channel 5 wifi0</w:t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  <w:t xml:space="preserve">Kali Linux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01- information Gathering (Сбор информаии)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dmitry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dnmap-clie…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dnmap-ser…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like-scan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maltegoce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netdiscover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p0f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recon-ng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zenmap</w:t>
      </w:r>
      <w:r>
        <w:rPr>
          <w:rFonts w:ascii="Courier New" w:hAnsi="Courier New"/>
          <w:b w:val="false"/>
          <w:bCs w:val="false"/>
          <w:i w:val="false"/>
          <w:iCs w:val="false"/>
        </w:rPr>
        <w:tab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02- Vulnerabity Analysis (Анализ уязвимости)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golismero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lynis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nikto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unix-prives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03-Web Application Analysis (Анализ веб приложений)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burpsuite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commix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httrack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owasp-zap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paros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skipfish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sqlmap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webscarab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wpscan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MySQL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DROP DATABASE name;   //удалить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SHOW DATABASES;  // показать Базы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DATABASE name; // создать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USE name; // перейти к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создание таблицы и заполняем поля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nametable (           // создаем таблицу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id INT AUTO_INCREMENT PRIMARY KEY,    // первое поле, целочисленное значение, авто инктемент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name VARCHAR (30),  // поле name тип символьный (30 символов)</w:t>
      </w:r>
    </w:p>
    <w:p>
      <w:pPr>
        <w:pStyle w:val="Normal"/>
        <w:rPr/>
      </w:pPr>
      <w:bookmarkStart w:id="47" w:name="__DdeLink__1836_31059957"/>
      <w:r>
        <w:rPr>
          <w:b w:val="false"/>
          <w:bCs w:val="false"/>
          <w:i w:val="false"/>
          <w:iCs w:val="false"/>
          <w:sz w:val="16"/>
          <w:szCs w:val="16"/>
        </w:rPr>
        <w:t xml:space="preserve">- age INT ); </w:t>
      </w:r>
      <w:bookmarkEnd w:id="47"/>
      <w:r>
        <w:rPr>
          <w:b w:val="false"/>
          <w:bCs w:val="false"/>
          <w:i w:val="false"/>
          <w:iCs w:val="false"/>
          <w:sz w:val="16"/>
          <w:szCs w:val="16"/>
        </w:rPr>
        <w:t xml:space="preserve">   //поле  age численное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DESC  nametable; // просмотр структуры таблицы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SHOW TABLES;// показать таблицы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// вносим данные в таблицу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48" w:name="__DdeLink__1828_1906060114"/>
      <w:bookmarkStart w:id="49" w:name="__DdeLink__1826_1906060114"/>
      <w:bookmarkStart w:id="50" w:name="__DdeLink__1830_1906060114"/>
      <w:bookmarkEnd w:id="48"/>
      <w:bookmarkEnd w:id="49"/>
      <w:bookmarkEnd w:id="50"/>
      <w:r>
        <w:rPr>
          <w:b w:val="false"/>
          <w:bCs w:val="false"/>
          <w:i w:val="false"/>
          <w:iCs w:val="false"/>
          <w:sz w:val="24"/>
          <w:szCs w:val="24"/>
        </w:rPr>
        <w:t>INSERT INTO nametable VALUES (NULL, „Ivan“, 26);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выбираем данные из таблицы</w:t>
      </w:r>
    </w:p>
    <w:p>
      <w:pPr>
        <w:pStyle w:val="Normal"/>
        <w:rPr>
          <w:highlight w:val="yellow"/>
        </w:rPr>
      </w:pPr>
      <w:r>
        <w:rPr>
          <w:highlight w:val="yellow"/>
        </w:rPr>
        <w:t>SELECT*FROM nametable; // выбирает все данные из таблицы</w:t>
      </w:r>
    </w:p>
    <w:p>
      <w:pPr>
        <w:pStyle w:val="Normal"/>
        <w:rPr/>
      </w:pPr>
      <w:r>
        <w:rPr/>
        <w:t>SELECT id, age FROM nametable; // выбирает поля для запроса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SELECT id, age FROM nametable WHERE id=1; // выбирает поля для запроса где id=1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UPDATE nametable SET name =“NEW“, age = 13  WHERE id=2; // заменить значение на NEW  и возраст на 13 где id=2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//удаляем данные из таблицы</w:t>
      </w:r>
    </w:p>
    <w:p>
      <w:pPr>
        <w:pStyle w:val="Normal"/>
        <w:rPr/>
      </w:pPr>
      <w:r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FROM nametable WHERE id=2;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Поля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Добавление полей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ADD COLUMN</w:t>
      </w:r>
      <w:r>
        <w:rPr>
          <w:sz w:val="24"/>
          <w:szCs w:val="24"/>
        </w:rPr>
        <w:t xml:space="preserve"> probeg INT  AFTER nombere; // добавляем поле probeg после поля nomber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UPDATE autos SET probeg1 = 10000 WHERE id=1; // добавление данных в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Удаляем поля из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DROP COLUMN</w:t>
      </w:r>
      <w:r>
        <w:rPr>
          <w:sz w:val="24"/>
          <w:szCs w:val="24"/>
        </w:rPr>
        <w:t xml:space="preserve"> probeg; // удаляем поле probeg из autos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Изменить название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b/>
          <w:bCs/>
          <w:sz w:val="24"/>
          <w:szCs w:val="24"/>
        </w:rPr>
        <w:t>- CHANGE COLUMN</w:t>
      </w:r>
      <w:r>
        <w:rPr>
          <w:sz w:val="24"/>
          <w:szCs w:val="24"/>
        </w:rPr>
        <w:t xml:space="preserve"> probeg1 probeg VARCHAR (15); // меняем название поля с probeg1 на probeg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Добовляем внешний ключ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table1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ADD FOREIGN KEY (id_name) REFERENCES table2 (id);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Псевдоними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a.model, a.owner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 new_model, a.owner  hozain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Объединяет значения полей «CONCAT»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SELECT CONCAT (model,  nomber) FROM autos;// выводит объединив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CONCAT (model,  </w:t>
      </w:r>
      <w:r>
        <w:rPr>
          <w:b/>
          <w:bCs/>
          <w:i w:val="false"/>
          <w:iCs w:val="false"/>
          <w:sz w:val="20"/>
          <w:szCs w:val="20"/>
        </w:rPr>
        <w:t>SPACE (3)</w:t>
      </w:r>
      <w:r>
        <w:rPr>
          <w:b w:val="false"/>
          <w:bCs w:val="false"/>
          <w:i w:val="false"/>
          <w:iCs w:val="false"/>
          <w:sz w:val="20"/>
          <w:szCs w:val="20"/>
        </w:rPr>
        <w:t>,nomber) FROM autos; // ставит пробел между значениями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пример: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UPDATE autos SET fullname =  CONCAT (model, SPACE (1), zavod); // объединяет в одном поле значения двух полей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ASCII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ASCII </w:t>
      </w:r>
      <w:r>
        <w:rPr>
          <w:b w:val="false"/>
          <w:bCs w:val="false"/>
          <w:i w:val="false"/>
          <w:iCs w:val="false"/>
          <w:sz w:val="20"/>
          <w:szCs w:val="20"/>
        </w:rPr>
        <w:t>(model) FROM autos WHERE id=2; // выводит код первого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LEFT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3) FROM autos; // выводит 3 левых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RIGHT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4) FROM autos; // вывоит 4 правых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LOWER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(model) FROM autos; // выводит все символы строчными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UPPER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все символы заглавными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слева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справа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REPLACE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„dai“, „xxx“) FROM autos; // выводит заменив dai на xxx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</w:t>
      </w:r>
      <w:r>
        <w:rPr>
          <w:b/>
          <w:bCs/>
          <w:i w:val="false"/>
          <w:iCs w:val="false"/>
          <w:sz w:val="20"/>
          <w:szCs w:val="20"/>
        </w:rPr>
        <w:t>REVERSE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символы в обратной последовательности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Указываем диапазон значений «BETWEEN»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*FROM users WHERE age </w:t>
      </w:r>
      <w:r>
        <w:rPr>
          <w:b/>
          <w:bCs/>
          <w:i w:val="false"/>
          <w:iCs w:val="false"/>
          <w:sz w:val="20"/>
          <w:szCs w:val="20"/>
        </w:rPr>
        <w:t xml:space="preserve">BETWEEN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10 </w:t>
      </w:r>
      <w:r>
        <w:rPr>
          <w:b/>
          <w:bCs/>
          <w:i w:val="false"/>
          <w:iCs w:val="false"/>
          <w:sz w:val="20"/>
          <w:szCs w:val="20"/>
        </w:rPr>
        <w:t xml:space="preserve">AND </w:t>
      </w:r>
      <w:r>
        <w:rPr>
          <w:b w:val="false"/>
          <w:bCs w:val="false"/>
          <w:i w:val="false"/>
          <w:iCs w:val="false"/>
          <w:sz w:val="20"/>
          <w:szCs w:val="20"/>
        </w:rPr>
        <w:t>20; // выводит значения в диапазоне от 10 до 20 вкл-но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0"/>
          <w:szCs w:val="20"/>
        </w:rPr>
        <w:t xml:space="preserve">Выборка значений  «LIKE» // </w:t>
      </w:r>
      <w:r>
        <w:rPr>
          <w:b w:val="false"/>
          <w:bCs w:val="false"/>
          <w:i w:val="false"/>
          <w:iCs w:val="false"/>
          <w:sz w:val="20"/>
          <w:szCs w:val="20"/>
        </w:rPr>
        <w:t>имена начинающиеся на 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 FROM user WHERE  user_name </w:t>
      </w:r>
      <w:r>
        <w:rPr>
          <w:b/>
          <w:bCs/>
          <w:i w:val="false"/>
          <w:iCs w:val="false"/>
          <w:sz w:val="20"/>
          <w:szCs w:val="20"/>
        </w:rPr>
        <w:t>LIKE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„0%“; // % означает после О могут быть любые символы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Объединение запросов в один «UNION»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id  FROM users </w:t>
      </w:r>
      <w:r>
        <w:rPr>
          <w:b/>
          <w:bCs/>
          <w:i w:val="false"/>
          <w:iCs w:val="false"/>
          <w:sz w:val="20"/>
          <w:szCs w:val="20"/>
        </w:rPr>
        <w:t>UNION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SELECT user_name FROM users;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Группировка данных  «GROUP» (COUNT, SUM, AVG)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user_name, </w:t>
      </w:r>
      <w:r>
        <w:rPr>
          <w:b/>
          <w:bCs/>
          <w:i w:val="false"/>
          <w:iCs w:val="false"/>
          <w:sz w:val="20"/>
          <w:szCs w:val="20"/>
        </w:rPr>
        <w:t>AVG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(age) FROM users </w:t>
      </w:r>
      <w:r>
        <w:rPr>
          <w:b/>
          <w:bCs/>
          <w:i w:val="false"/>
          <w:iCs w:val="false"/>
          <w:sz w:val="20"/>
          <w:szCs w:val="20"/>
        </w:rPr>
        <w:t>GROUP BY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user_mame; // выводит средний возраст у двух одинаковых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AVG -среднее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MIN  - минимальное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MAX - максимальное значение,;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SUM - сумма значений;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COUNT — количество значений.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Фильтрование повторяющихся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 DISTINCT user_name FROM user;//выводит без повторений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Сортировка в алфавитном порядке или по возрастанию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SELECT*FROM users ORDER BY user_name; // сортируется поле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SELECT*FROM user ORDER BY id DESC; // сортировка в порядке убывания </w:t>
      </w:r>
    </w:p>
    <w:p>
      <w:pPr>
        <w:pStyle w:val="Normal"/>
        <w:rPr/>
      </w:pPr>
      <w:r>
        <w:rPr>
          <w:b/>
          <w:bCs/>
          <w:i/>
          <w:iCs/>
          <w:sz w:val="20"/>
          <w:szCs w:val="20"/>
        </w:rPr>
        <w:t>DESC -</w:t>
      </w:r>
      <w:r>
        <w:rPr>
          <w:b w:val="false"/>
          <w:bCs w:val="false"/>
          <w:i w:val="false"/>
          <w:iCs w:val="false"/>
          <w:sz w:val="20"/>
          <w:szCs w:val="20"/>
        </w:rPr>
        <w:t>обратный порядок;</w:t>
      </w:r>
      <w:r>
        <w:rPr>
          <w:b/>
          <w:bCs/>
          <w:i/>
          <w:iCs/>
          <w:sz w:val="20"/>
          <w:szCs w:val="20"/>
        </w:rPr>
        <w:t xml:space="preserve"> ASC — </w:t>
      </w:r>
      <w:r>
        <w:rPr>
          <w:b w:val="false"/>
          <w:bCs w:val="false"/>
          <w:i w:val="false"/>
          <w:iCs w:val="false"/>
          <w:sz w:val="20"/>
          <w:szCs w:val="20"/>
        </w:rPr>
        <w:t>прямой порядок;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bookmarkStart w:id="51" w:name="__DdeLink__1897_1460761750"/>
      <w:bookmarkEnd w:id="51"/>
      <w:r>
        <w:rPr>
          <w:b/>
          <w:bCs/>
          <w:i/>
          <w:iCs/>
          <w:sz w:val="20"/>
          <w:szCs w:val="20"/>
        </w:rPr>
        <w:t>Лимит вывода данных: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 LIMIT 5; // выведит 5 первых записей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ORDER BY id DESC LIMIT 5;// выведит 5 последних записей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bookmarkStart w:id="52" w:name="__DdeLink__1959_1625825137"/>
      <w:bookmarkEnd w:id="52"/>
      <w:r>
        <w:rPr>
          <w:b/>
          <w:bCs/>
          <w:i/>
          <w:iCs/>
        </w:rPr>
        <w:t>Запрос из разных таблиц</w:t>
      </w:r>
    </w:p>
    <w:p>
      <w:pPr>
        <w:pStyle w:val="Normal"/>
        <w:rPr/>
      </w:pPr>
      <w:r>
        <w:rPr/>
        <w:t xml:space="preserve"> </w:t>
      </w:r>
      <w:r>
        <w:rPr/>
        <w:t>SELECT bookshop.NAME, bookshop.FAMILY, Books.title FROM bookshop, Books WHERE bookshop.bookID=Books.bookID;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Запрос внутри запроса</w:t>
      </w:r>
    </w:p>
    <w:p>
      <w:pPr>
        <w:pStyle w:val="Normal"/>
        <w:rPr/>
      </w:pPr>
      <w:r>
        <w:rPr/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snum =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одно значение в подзапросе.</w:t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WHERE snum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несколько значений в подзапросе подзапросе.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Кодировка в UTF-8 mysql (ubuntu)</w:t>
      </w:r>
    </w:p>
    <w:p>
      <w:pPr>
        <w:pStyle w:val="Normal"/>
        <w:rPr/>
      </w:pPr>
      <w:r>
        <w:rPr/>
        <w:t>SHOW VARIABLES LIKE „char%“; - вывод значений кодировки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JDBC Connectivity in Ubuntu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sudo apt-get install mysql-server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root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user «testuser»@ «localhost»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grand all on testdb.* to «testuser»;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or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grand all on testdb.*to «testuser»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exit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testuser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use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create table customers (customer_id INT NOT NULL AUTO_INCREMENT PRIMARY KEY, first_name TEXT, last_name 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FreeMono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Courier New">
    <w:altName w:val="monospace"/>
    <w:charset w:val="01"/>
    <w:family w:val="roman"/>
    <w:pitch w:val="variable"/>
  </w:font>
  <w:font w:name="Century Schoolbook L">
    <w:charset w:val="01"/>
    <w:family w:val="roman"/>
    <w:pitch w:val="variable"/>
  </w:font>
  <w:font w:name="monospace">
    <w:altName w:val="serif"/>
    <w:charset w:val="01"/>
    <w:family w:val="roman"/>
    <w:pitch w:val="variable"/>
  </w:font>
  <w:font w:name="Ubuntu Beta">
    <w:altName w:val="UbuntuBeta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Verdan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Style19"/>
    <w:qFormat/>
    <w:pPr/>
    <w:rPr/>
  </w:style>
  <w:style w:type="paragraph" w:styleId="3">
    <w:name w:val="Heading 3"/>
    <w:basedOn w:val="Style19"/>
    <w:qFormat/>
    <w:pPr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Courier New" w:cs="Liberation Mono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Выделение"/>
    <w:qFormat/>
    <w:rPr>
      <w:i/>
      <w:iCs/>
    </w:rPr>
  </w:style>
  <w:style w:type="character" w:styleId="Style18">
    <w:name w:val="Непропорциональный текст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Текст в заданном формате"/>
    <w:basedOn w:val="Normal"/>
    <w:qFormat/>
    <w:pPr/>
    <w:rPr/>
  </w:style>
  <w:style w:type="paragraph" w:styleId="Style25">
    <w:name w:val="Содержимое таблицы"/>
    <w:basedOn w:val="Normal"/>
    <w:qFormat/>
    <w:pPr/>
    <w:rPr/>
  </w:style>
  <w:style w:type="paragraph" w:styleId="Style26">
    <w:name w:val="Заголовок таблицы"/>
    <w:basedOn w:val="Style25"/>
    <w:qFormat/>
    <w:pPr/>
    <w:rPr/>
  </w:style>
  <w:style w:type="paragraph" w:styleId="Style27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www.youtube.com/watch?v=d6qp_T425SU" TargetMode="External"/><Relationship Id="rId4" Type="http://schemas.openxmlformats.org/officeDocument/2006/relationships/hyperlink" Target="https://raw.githubusercontent.com/Winetricks/winetricks/master/src/winetricks" TargetMode="External"/><Relationship Id="rId5" Type="http://schemas.openxmlformats.org/officeDocument/2006/relationships/hyperlink" Target="https://www.playonlinux.com/ru/download.html" TargetMode="External"/><Relationship Id="rId6" Type="http://schemas.openxmlformats.org/officeDocument/2006/relationships/hyperlink" Target="mailto:ramikboxing@mail.ru" TargetMode="External"/><Relationship Id="rId7" Type="http://schemas.openxmlformats.org/officeDocument/2006/relationships/hyperlink" Target="http://www.linuxguide.it/" TargetMode="External"/><Relationship Id="rId8" Type="http://schemas.openxmlformats.org/officeDocument/2006/relationships/hyperlink" Target="http://www.example.com/file.iso" TargetMode="External"/><Relationship Id="rId9" Type="http://schemas.openxmlformats.org/officeDocument/2006/relationships/hyperlink" Target="http://aircrack-ng.org/" TargetMode="External"/><Relationship Id="rId10" Type="http://schemas.openxmlformats.org/officeDocument/2006/relationships/hyperlink" Target="http://aircrack-ng.org/" TargetMode="External"/><Relationship Id="rId11" Type="http://schemas.openxmlformats.org/officeDocument/2006/relationships/footer" Target="footer2.xml"/><Relationship Id="rId12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Relationship Id="rId13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46361</TotalTime>
  <Application>LibreOffice/5.1.6.2$Linux_X86_64 LibreOffice_project/10m0$Build-2</Application>
  <Pages>24</Pages>
  <Words>4834</Words>
  <Characters>29971</Characters>
  <CharactersWithSpaces>36562</CharactersWithSpaces>
  <Paragraphs>803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2017-03-02T22:13:33Z</dcterms:created>
  <dc:creator/>
  <dc:description/>
  <dc:language>ru-RU</dc:language>
  <cp:lastModifiedBy/>
  <dcterms:modified xsi:type="dcterms:W3CDTF">2019-02-28T20:35:22Z</dcterms:modified>
  <cp:revision>225</cp:revision>
  <dc:subject/>
  <dc:title/>
</cp:coreProperties>
</file>