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4154" w14:textId="77777777" w:rsidR="003633DA" w:rsidRPr="006B429A" w:rsidRDefault="003633DA" w:rsidP="003633DA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A80226">
        <w:rPr>
          <w:b/>
          <w:sz w:val="32"/>
          <w:szCs w:val="32"/>
          <w:lang w:val="en-US"/>
        </w:rPr>
        <w:t>AVIZ</w:t>
      </w:r>
    </w:p>
    <w:p w14:paraId="55B7D72E" w14:textId="6B0CD3D1" w:rsidR="003633DA" w:rsidRPr="006B429A" w:rsidRDefault="003633DA" w:rsidP="003633DA">
      <w:pPr>
        <w:jc w:val="both"/>
        <w:rPr>
          <w:b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la</w:t>
      </w:r>
      <w:r w:rsidRPr="006B429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teza</w:t>
      </w:r>
      <w:proofErr w:type="spellEnd"/>
      <w:r w:rsidRPr="006B42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</w:t>
      </w:r>
      <w:r w:rsidRPr="006B42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</w:t>
      </w:r>
      <w:r w:rsidRPr="006B42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</w:t>
      </w:r>
      <w:r w:rsidRPr="006B429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tema</w:t>
      </w:r>
      <w:proofErr w:type="spellEnd"/>
      <w:r w:rsidRPr="006B429A">
        <w:rPr>
          <w:sz w:val="28"/>
          <w:szCs w:val="28"/>
        </w:rPr>
        <w:t xml:space="preserve"> </w:t>
      </w:r>
      <w:proofErr w:type="gramStart"/>
      <w:r w:rsidRPr="006B429A">
        <w:rPr>
          <w:sz w:val="28"/>
          <w:szCs w:val="28"/>
        </w:rPr>
        <w:t>“</w:t>
      </w:r>
      <w:r w:rsidR="006B429A" w:rsidRPr="006B429A">
        <w:rPr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РАЗРАБОТКА</w:t>
      </w:r>
      <w:proofErr w:type="gramEnd"/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ГЕНЕРАТОРА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ТЕСТОВЫХ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ВИДЕОСИГНАЛОВ</w:t>
      </w:r>
      <w:r w:rsidR="006B429A" w:rsidRPr="006B429A">
        <w:rPr>
          <w:b/>
          <w:bCs/>
          <w:sz w:val="28"/>
          <w:szCs w:val="28"/>
        </w:rPr>
        <w:t>:</w:t>
      </w:r>
      <w:r w:rsidR="006B429A">
        <w:rPr>
          <w:b/>
          <w:bCs/>
          <w:sz w:val="28"/>
          <w:szCs w:val="28"/>
        </w:rPr>
        <w:t>УПРАВЛЕНИЕ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ПЛАТОЙ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С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ПОМОЩЬЮ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МИКРОКОНТОРОЛЛЕРА</w:t>
      </w:r>
      <w:r w:rsidR="006B429A" w:rsidRPr="006B429A">
        <w:rPr>
          <w:b/>
          <w:bCs/>
          <w:sz w:val="28"/>
          <w:szCs w:val="28"/>
        </w:rPr>
        <w:t xml:space="preserve"> </w:t>
      </w:r>
      <w:proofErr w:type="spellStart"/>
      <w:r w:rsidR="006B429A">
        <w:rPr>
          <w:b/>
          <w:bCs/>
          <w:sz w:val="28"/>
          <w:szCs w:val="28"/>
          <w:lang w:val="en-US"/>
        </w:rPr>
        <w:t>AtXmega</w:t>
      </w:r>
      <w:proofErr w:type="spellEnd"/>
      <w:r w:rsidR="006B429A" w:rsidRPr="006B429A">
        <w:rPr>
          <w:b/>
          <w:bCs/>
          <w:sz w:val="28"/>
          <w:szCs w:val="28"/>
        </w:rPr>
        <w:t>128</w:t>
      </w:r>
      <w:r w:rsidR="006B429A">
        <w:rPr>
          <w:b/>
          <w:bCs/>
          <w:sz w:val="28"/>
          <w:szCs w:val="28"/>
          <w:lang w:val="en-US"/>
        </w:rPr>
        <w:t>A</w:t>
      </w:r>
      <w:r w:rsidR="006B429A" w:rsidRPr="006B429A">
        <w:rPr>
          <w:b/>
          <w:bCs/>
          <w:sz w:val="28"/>
          <w:szCs w:val="28"/>
        </w:rPr>
        <w:t>1</w:t>
      </w:r>
    </w:p>
    <w:p w14:paraId="08C6EB3D" w14:textId="77777777" w:rsidR="003633DA" w:rsidRPr="006B429A" w:rsidRDefault="003633DA" w:rsidP="003633DA">
      <w:pPr>
        <w:rPr>
          <w:sz w:val="28"/>
          <w:szCs w:val="28"/>
        </w:rPr>
      </w:pPr>
    </w:p>
    <w:p w14:paraId="523B295F" w14:textId="429643F6" w:rsidR="003633DA" w:rsidRPr="006B429A" w:rsidRDefault="003633DA" w:rsidP="003633DA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elaborat</w:t>
      </w:r>
      <w:proofErr w:type="spellEnd"/>
      <w:r>
        <w:rPr>
          <w:sz w:val="28"/>
          <w:szCs w:val="28"/>
          <w:lang w:val="ro-RO"/>
        </w:rPr>
        <w:t xml:space="preserve">ă de studentul </w:t>
      </w:r>
      <w:r w:rsidR="006B429A">
        <w:rPr>
          <w:b/>
          <w:i/>
          <w:sz w:val="28"/>
          <w:szCs w:val="28"/>
          <w:lang w:val="ro-RO"/>
        </w:rPr>
        <w:t>Ramil</w:t>
      </w:r>
      <w:r>
        <w:rPr>
          <w:b/>
          <w:i/>
          <w:sz w:val="28"/>
          <w:szCs w:val="28"/>
          <w:lang w:val="ro-RO"/>
        </w:rPr>
        <w:t xml:space="preserve"> </w:t>
      </w:r>
      <w:r w:rsidR="006B429A">
        <w:rPr>
          <w:b/>
          <w:i/>
          <w:sz w:val="28"/>
          <w:szCs w:val="28"/>
          <w:lang w:val="ro-RO"/>
        </w:rPr>
        <w:t>Abdullaev</w:t>
      </w:r>
    </w:p>
    <w:p w14:paraId="42AF13C7" w14:textId="77777777" w:rsidR="003633DA" w:rsidRDefault="003633DA" w:rsidP="003633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t>conducătorul de teză de master</w:t>
      </w:r>
      <w:r>
        <w:rPr>
          <w:sz w:val="28"/>
          <w:szCs w:val="28"/>
          <w:lang w:val="en-US"/>
        </w:rPr>
        <w:t xml:space="preserve">: </w:t>
      </w:r>
      <w:r w:rsidRPr="00921BAE">
        <w:rPr>
          <w:b/>
          <w:i/>
          <w:sz w:val="28"/>
          <w:szCs w:val="28"/>
          <w:lang w:val="en-US"/>
        </w:rPr>
        <w:t>Denis</w:t>
      </w:r>
      <w:r w:rsidRPr="00A80226">
        <w:rPr>
          <w:b/>
          <w:sz w:val="28"/>
          <w:szCs w:val="28"/>
          <w:lang w:val="en-US"/>
        </w:rPr>
        <w:t xml:space="preserve"> </w:t>
      </w:r>
      <w:r w:rsidRPr="00A80226">
        <w:rPr>
          <w:b/>
          <w:i/>
          <w:sz w:val="28"/>
          <w:szCs w:val="28"/>
          <w:lang w:val="en-US"/>
        </w:rPr>
        <w:t>NICA</w:t>
      </w:r>
      <w:r>
        <w:rPr>
          <w:sz w:val="28"/>
          <w:szCs w:val="28"/>
          <w:lang w:val="en-US"/>
        </w:rPr>
        <w:t>, dr., conf. univ.</w:t>
      </w:r>
    </w:p>
    <w:p w14:paraId="51969335" w14:textId="77777777" w:rsidR="003633DA" w:rsidRDefault="003633DA" w:rsidP="003633DA">
      <w:pPr>
        <w:spacing w:line="360" w:lineRule="auto"/>
        <w:rPr>
          <w:sz w:val="28"/>
          <w:szCs w:val="28"/>
          <w:lang w:val="en-US"/>
        </w:rPr>
      </w:pPr>
    </w:p>
    <w:p w14:paraId="189A30E6" w14:textId="77777777" w:rsidR="003633DA" w:rsidRPr="00A80226" w:rsidRDefault="003633DA" w:rsidP="003633DA">
      <w:pPr>
        <w:rPr>
          <w:b/>
          <w:i/>
          <w:sz w:val="28"/>
          <w:szCs w:val="28"/>
          <w:lang w:val="ro-RO"/>
        </w:rPr>
      </w:pPr>
      <w:r w:rsidRPr="00A80226">
        <w:rPr>
          <w:b/>
          <w:i/>
          <w:sz w:val="28"/>
          <w:szCs w:val="28"/>
          <w:lang w:val="en-US"/>
        </w:rPr>
        <w:t xml:space="preserve">I. Forma </w:t>
      </w:r>
      <w:proofErr w:type="spellStart"/>
      <w:r w:rsidRPr="00A80226">
        <w:rPr>
          <w:b/>
          <w:i/>
          <w:sz w:val="28"/>
          <w:szCs w:val="28"/>
          <w:lang w:val="en-US"/>
        </w:rPr>
        <w:t>lucr</w:t>
      </w:r>
      <w:proofErr w:type="spellEnd"/>
      <w:r w:rsidRPr="00A80226">
        <w:rPr>
          <w:b/>
          <w:i/>
          <w:sz w:val="28"/>
          <w:szCs w:val="28"/>
          <w:lang w:val="ro-RO"/>
        </w:rPr>
        <w:t>ării</w:t>
      </w:r>
    </w:p>
    <w:p w14:paraId="6E529675" w14:textId="77777777" w:rsidR="003633DA" w:rsidRPr="00FD3D3E" w:rsidRDefault="003633DA" w:rsidP="003633DA">
      <w:pPr>
        <w:rPr>
          <w:rFonts w:eastAsia="Times New Roman" w:cs="Times New Roman"/>
          <w:i/>
          <w:sz w:val="28"/>
          <w:szCs w:val="28"/>
          <w:lang w:val="en-US" w:eastAsia="en-US"/>
        </w:rPr>
      </w:pPr>
      <w:r w:rsidRPr="00FD3D3E">
        <w:rPr>
          <w:rFonts w:cs="Times New Roman"/>
          <w:i/>
          <w:sz w:val="28"/>
          <w:szCs w:val="28"/>
          <w:lang w:val="ro-RO"/>
        </w:rPr>
        <w:t>1.1</w:t>
      </w:r>
      <w:r w:rsidRPr="00FD3D3E">
        <w:rPr>
          <w:rFonts w:cs="Times New Roman"/>
          <w:i/>
          <w:sz w:val="28"/>
          <w:szCs w:val="28"/>
          <w:lang w:val="en-US"/>
        </w:rPr>
        <w:t xml:space="preserve">. </w:t>
      </w:r>
      <w:r w:rsidRPr="00FD3D3E">
        <w:rPr>
          <w:rFonts w:cs="Times New Roman"/>
          <w:i/>
          <w:sz w:val="28"/>
          <w:szCs w:val="28"/>
          <w:lang w:val="ro-RO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Respectarea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rigorilor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privind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aspectul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grafic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normele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gramaticale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în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vigoare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şi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referinţele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:</w:t>
      </w:r>
    </w:p>
    <w:p w14:paraId="7162FB77" w14:textId="77777777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Работа удовлетворяет всем требованиям</w:t>
      </w:r>
      <w:r w:rsidRPr="00DE6E2D"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eastAsia="en-US"/>
        </w:rPr>
        <w:t>к графическому оформлению мастерских работ и существующим грамматическим нормам.</w:t>
      </w:r>
    </w:p>
    <w:p w14:paraId="7D55F2E5" w14:textId="77777777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65544655" w14:textId="77777777" w:rsidR="003633DA" w:rsidRPr="00FD3D3E" w:rsidRDefault="003633DA" w:rsidP="003633DA">
      <w:pPr>
        <w:rPr>
          <w:rFonts w:eastAsia="Times New Roman" w:cs="Times New Roman"/>
          <w:i/>
          <w:sz w:val="28"/>
          <w:szCs w:val="28"/>
          <w:lang w:val="en-US" w:eastAsia="en-US"/>
        </w:rPr>
      </w:pPr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1.2.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Corectitudinea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structurii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tezei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(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introducere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conţinut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încheiere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bibliografie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anexe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;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simetria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conţinutului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) </w:t>
      </w:r>
    </w:p>
    <w:p w14:paraId="6D1B108E" w14:textId="77777777" w:rsidR="003633DA" w:rsidRPr="00DE6E2D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Работа структурирована согласно требованиям и состоит из введения, оглавления,</w:t>
      </w:r>
      <w:r w:rsidRPr="00FD3D3E">
        <w:rPr>
          <w:rFonts w:eastAsia="Times New Roman" w:cs="Times New Roman"/>
          <w:sz w:val="28"/>
          <w:szCs w:val="28"/>
          <w:lang w:eastAsia="en-US"/>
        </w:rPr>
        <w:t xml:space="preserve"> 3 </w:t>
      </w:r>
      <w:r w:rsidRPr="00431A8B">
        <w:rPr>
          <w:rFonts w:eastAsia="Times New Roman" w:cs="Times New Roman"/>
          <w:sz w:val="28"/>
          <w:szCs w:val="28"/>
          <w:lang w:eastAsia="en-US"/>
        </w:rPr>
        <w:t>оригинальных глав, выводо</w:t>
      </w:r>
      <w:r>
        <w:rPr>
          <w:rFonts w:eastAsia="Times New Roman" w:cs="Times New Roman"/>
          <w:sz w:val="28"/>
          <w:szCs w:val="28"/>
          <w:lang w:eastAsia="en-US"/>
        </w:rPr>
        <w:t>в и списка используемой литерат</w:t>
      </w:r>
      <w:r w:rsidRPr="00431A8B">
        <w:rPr>
          <w:rFonts w:eastAsia="Times New Roman" w:cs="Times New Roman"/>
          <w:sz w:val="28"/>
          <w:szCs w:val="28"/>
          <w:lang w:eastAsia="en-US"/>
        </w:rPr>
        <w:t>уры.</w:t>
      </w:r>
    </w:p>
    <w:p w14:paraId="42570415" w14:textId="77777777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val="ro-RO" w:eastAsia="en-US"/>
        </w:rPr>
      </w:pPr>
    </w:p>
    <w:p w14:paraId="1F447412" w14:textId="77777777" w:rsidR="003633DA" w:rsidRPr="00A80226" w:rsidRDefault="003633DA" w:rsidP="003633DA">
      <w:pPr>
        <w:jc w:val="both"/>
        <w:rPr>
          <w:rFonts w:eastAsia="Times New Roman" w:cs="Times New Roman"/>
          <w:i/>
          <w:sz w:val="28"/>
          <w:szCs w:val="28"/>
          <w:lang w:val="ro-RO" w:eastAsia="en-US"/>
        </w:rPr>
      </w:pPr>
    </w:p>
    <w:p w14:paraId="2025933C" w14:textId="77777777" w:rsidR="003633DA" w:rsidRPr="00A80226" w:rsidRDefault="003633DA" w:rsidP="003633DA">
      <w:pPr>
        <w:jc w:val="both"/>
        <w:rPr>
          <w:rFonts w:eastAsia="Times New Roman" w:cs="Times New Roman"/>
          <w:b/>
          <w:i/>
          <w:sz w:val="28"/>
          <w:szCs w:val="28"/>
          <w:lang w:val="ro-RO" w:eastAsia="en-US"/>
        </w:rPr>
      </w:pPr>
      <w:r w:rsidRPr="00A80226">
        <w:rPr>
          <w:rFonts w:eastAsia="Times New Roman" w:cs="Times New Roman"/>
          <w:b/>
          <w:i/>
          <w:sz w:val="28"/>
          <w:szCs w:val="28"/>
          <w:lang w:val="en-US" w:eastAsia="en-US"/>
        </w:rPr>
        <w:t xml:space="preserve">II. </w:t>
      </w:r>
      <w:r w:rsidRPr="00A80226">
        <w:rPr>
          <w:rFonts w:eastAsia="Times New Roman" w:cs="Times New Roman"/>
          <w:b/>
          <w:i/>
          <w:sz w:val="28"/>
          <w:szCs w:val="28"/>
          <w:lang w:val="ro-RO" w:eastAsia="en-US"/>
        </w:rPr>
        <w:t>Conținutul lucrării</w:t>
      </w:r>
    </w:p>
    <w:p w14:paraId="5C8E1D37" w14:textId="77777777" w:rsidR="003633DA" w:rsidRPr="00A80226" w:rsidRDefault="003633DA" w:rsidP="003633DA">
      <w:pPr>
        <w:jc w:val="both"/>
        <w:rPr>
          <w:i/>
          <w:sz w:val="28"/>
          <w:szCs w:val="28"/>
          <w:lang w:val="ro-RO" w:eastAsia="en-US"/>
        </w:rPr>
      </w:pPr>
      <w:r w:rsidRPr="00A80226">
        <w:rPr>
          <w:i/>
          <w:sz w:val="28"/>
          <w:szCs w:val="28"/>
          <w:lang w:val="en-US" w:eastAsia="en-US"/>
        </w:rPr>
        <w:t>2.</w:t>
      </w:r>
      <w:r w:rsidRPr="00A80226">
        <w:rPr>
          <w:i/>
          <w:sz w:val="28"/>
          <w:szCs w:val="28"/>
          <w:lang w:val="ro-RO" w:eastAsia="en-US"/>
        </w:rPr>
        <w:t>1. Gradul de argumentare a actualității temei</w:t>
      </w:r>
    </w:p>
    <w:p w14:paraId="5303BE91" w14:textId="1F5CEDD3" w:rsidR="003633DA" w:rsidRDefault="003633DA" w:rsidP="003633DA">
      <w:pPr>
        <w:jc w:val="both"/>
        <w:rPr>
          <w:sz w:val="28"/>
          <w:szCs w:val="28"/>
        </w:rPr>
      </w:pPr>
      <w:r>
        <w:rPr>
          <w:sz w:val="28"/>
          <w:szCs w:val="28"/>
        </w:rPr>
        <w:t>Важность, новизна и прикладная ценность работы хорошо аргументированы во введени</w:t>
      </w:r>
      <w:r w:rsidR="00AD37D8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</w:p>
    <w:p w14:paraId="51B2969E" w14:textId="77777777" w:rsidR="003633DA" w:rsidRDefault="003633DA" w:rsidP="003633DA">
      <w:pPr>
        <w:rPr>
          <w:sz w:val="28"/>
          <w:szCs w:val="28"/>
        </w:rPr>
      </w:pPr>
    </w:p>
    <w:p w14:paraId="4B491259" w14:textId="77777777" w:rsidR="003633DA" w:rsidRPr="00A80226" w:rsidRDefault="003633DA" w:rsidP="003633DA">
      <w:pPr>
        <w:rPr>
          <w:rFonts w:eastAsia="Times New Roman" w:cs="Times New Roman"/>
          <w:i/>
          <w:sz w:val="28"/>
          <w:szCs w:val="28"/>
          <w:lang w:val="en-US" w:eastAsia="en-US"/>
        </w:rPr>
      </w:pPr>
      <w:r w:rsidRPr="00A80226">
        <w:rPr>
          <w:rFonts w:cs="Times New Roman"/>
          <w:i/>
          <w:sz w:val="28"/>
          <w:szCs w:val="28"/>
          <w:lang w:val="en-US"/>
        </w:rPr>
        <w:t xml:space="preserve">2.2.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Demonstrarea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competenţelor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de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cercetare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(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elaborarea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ipotezei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selectarea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metodelor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de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cercetare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colectarea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şi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interpretarea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datelor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sintetizarea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părţii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teoretice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etc.) </w:t>
      </w:r>
    </w:p>
    <w:p w14:paraId="4D51D033" w14:textId="1193DB6E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В ходе выполнения магистерской работы </w:t>
      </w:r>
      <w:r w:rsidR="008F41DA">
        <w:rPr>
          <w:rFonts w:eastAsia="Times New Roman" w:cs="Times New Roman"/>
          <w:sz w:val="28"/>
          <w:szCs w:val="28"/>
          <w:lang w:eastAsia="en-US"/>
        </w:rPr>
        <w:t>Рамил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eastAsia="en-US"/>
        </w:rPr>
        <w:t xml:space="preserve">проявил себя как </w:t>
      </w:r>
      <w:r w:rsidR="001035D1">
        <w:rPr>
          <w:rFonts w:eastAsia="Times New Roman" w:cs="Times New Roman"/>
          <w:sz w:val="28"/>
          <w:szCs w:val="28"/>
          <w:lang w:eastAsia="en-US"/>
        </w:rPr>
        <w:t>добросовестный</w:t>
      </w:r>
      <w:r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en-US"/>
        </w:rPr>
        <w:t>IT</w:t>
      </w:r>
      <w:r w:rsidRPr="003A257E">
        <w:rPr>
          <w:rFonts w:eastAsia="Times New Roman" w:cs="Times New Roman"/>
          <w:sz w:val="28"/>
          <w:szCs w:val="28"/>
          <w:lang w:eastAsia="en-US"/>
        </w:rPr>
        <w:t>-</w:t>
      </w:r>
      <w:r>
        <w:rPr>
          <w:rFonts w:eastAsia="Times New Roman" w:cs="Times New Roman"/>
          <w:sz w:val="28"/>
          <w:szCs w:val="28"/>
          <w:lang w:eastAsia="en-US"/>
        </w:rPr>
        <w:t xml:space="preserve">специалист, умеющий 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выполнять </w:t>
      </w:r>
      <w:r w:rsidR="00F15C40">
        <w:rPr>
          <w:rFonts w:eastAsia="Times New Roman" w:cs="Times New Roman"/>
          <w:sz w:val="28"/>
          <w:szCs w:val="28"/>
          <w:lang w:eastAsia="en-US"/>
        </w:rPr>
        <w:t xml:space="preserve">разработку устройств на микроконтроллерах </w:t>
      </w:r>
      <w:r w:rsidR="00F15C40">
        <w:rPr>
          <w:rFonts w:eastAsia="Times New Roman" w:cs="Times New Roman"/>
          <w:sz w:val="28"/>
          <w:szCs w:val="28"/>
          <w:lang w:val="en-US" w:eastAsia="en-US"/>
        </w:rPr>
        <w:t>AVR</w:t>
      </w:r>
      <w:r w:rsidR="00F15C40" w:rsidRPr="00F15C40"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eastAsia="en-US"/>
        </w:rPr>
        <w:t>и решать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 поставленные задачи</w:t>
      </w:r>
      <w:r>
        <w:rPr>
          <w:rFonts w:eastAsia="Times New Roman" w:cs="Times New Roman"/>
          <w:sz w:val="28"/>
          <w:szCs w:val="28"/>
          <w:lang w:eastAsia="en-US"/>
        </w:rPr>
        <w:t>. Теоретическая часть магистерской работы представляет собой подробн</w:t>
      </w:r>
      <w:r w:rsidR="00F15C40">
        <w:rPr>
          <w:rFonts w:eastAsia="Times New Roman" w:cs="Times New Roman"/>
          <w:sz w:val="28"/>
          <w:szCs w:val="28"/>
          <w:lang w:eastAsia="en-US"/>
        </w:rPr>
        <w:t xml:space="preserve">ое описание способов передачи данных между микросхемами, </w:t>
      </w:r>
      <w:r w:rsidR="00AD37D8">
        <w:rPr>
          <w:rFonts w:eastAsia="Times New Roman" w:cs="Times New Roman"/>
          <w:sz w:val="28"/>
          <w:szCs w:val="28"/>
          <w:lang w:eastAsia="en-US"/>
        </w:rPr>
        <w:t>требований и спецификаций</w:t>
      </w:r>
      <w:r>
        <w:rPr>
          <w:rFonts w:eastAsia="Times New Roman" w:cs="Times New Roman"/>
          <w:sz w:val="28"/>
          <w:szCs w:val="28"/>
          <w:lang w:eastAsia="en-US"/>
        </w:rPr>
        <w:t>. Практическая часть работы включает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B66094">
        <w:rPr>
          <w:rFonts w:eastAsia="Times New Roman" w:cs="Times New Roman"/>
          <w:sz w:val="28"/>
          <w:szCs w:val="28"/>
          <w:lang w:eastAsia="en-US"/>
        </w:rPr>
        <w:t>начальную инициализацию портов ввода вывода</w:t>
      </w:r>
      <w:r w:rsidR="001035D1">
        <w:rPr>
          <w:rFonts w:eastAsia="Times New Roman" w:cs="Times New Roman"/>
          <w:sz w:val="28"/>
          <w:szCs w:val="28"/>
          <w:lang w:eastAsia="en-US"/>
        </w:rPr>
        <w:t>, микросхемы</w:t>
      </w:r>
      <w:r w:rsidR="001035D1" w:rsidRPr="001035D1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1035D1">
        <w:rPr>
          <w:rFonts w:eastAsia="Times New Roman" w:cs="Times New Roman"/>
          <w:sz w:val="28"/>
          <w:szCs w:val="28"/>
          <w:lang w:val="en-US" w:eastAsia="en-US"/>
        </w:rPr>
        <w:t>HDMI</w:t>
      </w:r>
      <w:r w:rsidR="001035D1" w:rsidRPr="001035D1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1035D1">
        <w:rPr>
          <w:rFonts w:eastAsia="Times New Roman" w:cs="Times New Roman"/>
          <w:sz w:val="28"/>
          <w:szCs w:val="28"/>
          <w:lang w:eastAsia="en-US"/>
        </w:rPr>
        <w:t xml:space="preserve">и загругка </w:t>
      </w:r>
      <w:r w:rsidR="001035D1">
        <w:rPr>
          <w:rFonts w:eastAsia="Times New Roman" w:cs="Times New Roman"/>
          <w:sz w:val="28"/>
          <w:szCs w:val="28"/>
          <w:lang w:val="en-US" w:eastAsia="en-US"/>
        </w:rPr>
        <w:t>FPGA</w:t>
      </w:r>
      <w:r w:rsidR="00AD37D8">
        <w:rPr>
          <w:rFonts w:eastAsia="Times New Roman" w:cs="Times New Roman"/>
          <w:sz w:val="28"/>
          <w:szCs w:val="28"/>
          <w:lang w:eastAsia="en-US"/>
        </w:rPr>
        <w:t>.</w:t>
      </w:r>
      <w:r>
        <w:rPr>
          <w:rFonts w:eastAsia="Times New Roman" w:cs="Times New Roman"/>
          <w:sz w:val="28"/>
          <w:szCs w:val="28"/>
          <w:lang w:eastAsia="en-US"/>
        </w:rPr>
        <w:t xml:space="preserve"> </w:t>
      </w:r>
    </w:p>
    <w:p w14:paraId="56AD15A2" w14:textId="77777777" w:rsidR="003633DA" w:rsidRDefault="003633DA" w:rsidP="003633DA">
      <w:pPr>
        <w:rPr>
          <w:rFonts w:eastAsia="Times New Roman" w:cs="Times New Roman"/>
          <w:i/>
          <w:sz w:val="28"/>
          <w:szCs w:val="28"/>
          <w:lang w:eastAsia="en-US"/>
        </w:rPr>
      </w:pPr>
    </w:p>
    <w:p w14:paraId="4923D147" w14:textId="77777777" w:rsidR="003633DA" w:rsidRDefault="003633DA" w:rsidP="003633DA">
      <w:pPr>
        <w:rPr>
          <w:rFonts w:eastAsia="Times New Roman" w:cs="Times New Roman"/>
          <w:i/>
          <w:sz w:val="28"/>
          <w:szCs w:val="28"/>
          <w:lang w:eastAsia="en-US"/>
        </w:rPr>
      </w:pPr>
    </w:p>
    <w:p w14:paraId="7E205A12" w14:textId="77777777" w:rsidR="003633DA" w:rsidRPr="00A80226" w:rsidRDefault="003633DA" w:rsidP="003633DA">
      <w:pPr>
        <w:rPr>
          <w:i/>
          <w:sz w:val="28"/>
          <w:szCs w:val="28"/>
        </w:rPr>
      </w:pPr>
      <w:r w:rsidRPr="00A80226">
        <w:rPr>
          <w:rFonts w:eastAsia="Times New Roman" w:cs="Times New Roman"/>
          <w:i/>
          <w:sz w:val="28"/>
          <w:szCs w:val="28"/>
          <w:lang w:eastAsia="en-US"/>
        </w:rPr>
        <w:lastRenderedPageBreak/>
        <w:t xml:space="preserve">2.3. </w:t>
      </w:r>
      <w:r w:rsidRPr="00A80226">
        <w:rPr>
          <w:i/>
          <w:sz w:val="28"/>
          <w:szCs w:val="28"/>
        </w:rPr>
        <w:t>Calitatea cercetării efectuate</w:t>
      </w:r>
    </w:p>
    <w:p w14:paraId="3A2C571B" w14:textId="4ED90FC4" w:rsidR="003633DA" w:rsidRDefault="003633DA" w:rsidP="00363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на высоком уровне, с </w:t>
      </w:r>
      <w:r w:rsidR="008B2BFD">
        <w:rPr>
          <w:sz w:val="28"/>
          <w:szCs w:val="28"/>
        </w:rPr>
        <w:t>использованием современн</w:t>
      </w:r>
      <w:r w:rsidR="001035D1">
        <w:rPr>
          <w:sz w:val="28"/>
          <w:szCs w:val="28"/>
        </w:rPr>
        <w:t xml:space="preserve">ого микроконтроллера семейства </w:t>
      </w:r>
      <w:r w:rsidR="001035D1">
        <w:rPr>
          <w:sz w:val="28"/>
          <w:szCs w:val="28"/>
          <w:lang w:val="en-US"/>
        </w:rPr>
        <w:t>AVR</w:t>
      </w:r>
      <w:r w:rsidR="001035D1" w:rsidRPr="001035D1">
        <w:rPr>
          <w:sz w:val="28"/>
          <w:szCs w:val="28"/>
        </w:rPr>
        <w:t xml:space="preserve"> </w:t>
      </w:r>
      <w:proofErr w:type="spellStart"/>
      <w:r w:rsidR="001035D1">
        <w:rPr>
          <w:sz w:val="28"/>
          <w:szCs w:val="28"/>
          <w:lang w:val="en-US"/>
        </w:rPr>
        <w:t>AtXMEGA</w:t>
      </w:r>
      <w:proofErr w:type="spellEnd"/>
      <w:r w:rsidR="008B2BFD">
        <w:rPr>
          <w:sz w:val="28"/>
          <w:szCs w:val="28"/>
        </w:rPr>
        <w:t>.</w:t>
      </w:r>
    </w:p>
    <w:p w14:paraId="5216764F" w14:textId="77777777" w:rsidR="003633DA" w:rsidRDefault="003633DA" w:rsidP="003633DA">
      <w:pPr>
        <w:rPr>
          <w:sz w:val="28"/>
          <w:szCs w:val="28"/>
        </w:rPr>
      </w:pPr>
    </w:p>
    <w:p w14:paraId="42C583D3" w14:textId="77777777" w:rsidR="003633DA" w:rsidRPr="006905AC" w:rsidRDefault="003633DA" w:rsidP="003633DA">
      <w:pPr>
        <w:rPr>
          <w:i/>
          <w:sz w:val="28"/>
          <w:szCs w:val="28"/>
          <w:lang w:val="en-US"/>
        </w:rPr>
      </w:pPr>
      <w:r w:rsidRPr="006905AC">
        <w:rPr>
          <w:i/>
          <w:sz w:val="28"/>
          <w:szCs w:val="28"/>
          <w:lang w:val="en-US"/>
        </w:rPr>
        <w:t xml:space="preserve">2.4. </w:t>
      </w:r>
      <w:proofErr w:type="spellStart"/>
      <w:r w:rsidRPr="00A80226">
        <w:rPr>
          <w:i/>
          <w:sz w:val="28"/>
          <w:szCs w:val="28"/>
          <w:lang w:val="en-US"/>
        </w:rPr>
        <w:t>Valoarea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6905AC">
        <w:rPr>
          <w:i/>
          <w:sz w:val="28"/>
          <w:szCs w:val="28"/>
          <w:lang w:val="en-US"/>
        </w:rPr>
        <w:t>ş</w:t>
      </w:r>
      <w:r w:rsidRPr="00A80226">
        <w:rPr>
          <w:i/>
          <w:sz w:val="28"/>
          <w:szCs w:val="28"/>
          <w:lang w:val="en-US"/>
        </w:rPr>
        <w:t>tiin</w:t>
      </w:r>
      <w:r w:rsidRPr="006905AC">
        <w:rPr>
          <w:i/>
          <w:sz w:val="28"/>
          <w:szCs w:val="28"/>
          <w:lang w:val="en-US"/>
        </w:rPr>
        <w:t>ţ</w:t>
      </w:r>
      <w:r w:rsidRPr="00A80226">
        <w:rPr>
          <w:i/>
          <w:sz w:val="28"/>
          <w:szCs w:val="28"/>
          <w:lang w:val="en-US"/>
        </w:rPr>
        <w:t>ific</w:t>
      </w:r>
      <w:r w:rsidRPr="006905AC">
        <w:rPr>
          <w:i/>
          <w:sz w:val="28"/>
          <w:szCs w:val="28"/>
          <w:lang w:val="en-US"/>
        </w:rPr>
        <w:t>ă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6905AC">
        <w:rPr>
          <w:i/>
          <w:sz w:val="28"/>
          <w:szCs w:val="28"/>
          <w:lang w:val="en-US"/>
        </w:rPr>
        <w:t>ş</w:t>
      </w:r>
      <w:r w:rsidRPr="00A80226">
        <w:rPr>
          <w:i/>
          <w:sz w:val="28"/>
          <w:szCs w:val="28"/>
          <w:lang w:val="en-US"/>
        </w:rPr>
        <w:t>i</w:t>
      </w:r>
      <w:proofErr w:type="spellEnd"/>
      <w:r w:rsidRPr="006905AC">
        <w:rPr>
          <w:i/>
          <w:sz w:val="28"/>
          <w:szCs w:val="28"/>
          <w:lang w:val="en-US"/>
        </w:rPr>
        <w:t>/</w:t>
      </w:r>
      <w:proofErr w:type="spellStart"/>
      <w:r w:rsidRPr="00A80226">
        <w:rPr>
          <w:i/>
          <w:sz w:val="28"/>
          <w:szCs w:val="28"/>
          <w:lang w:val="en-US"/>
        </w:rPr>
        <w:t>sau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A80226">
        <w:rPr>
          <w:i/>
          <w:sz w:val="28"/>
          <w:szCs w:val="28"/>
          <w:lang w:val="en-US"/>
        </w:rPr>
        <w:t>aplicativ</w:t>
      </w:r>
      <w:r w:rsidRPr="006905AC">
        <w:rPr>
          <w:i/>
          <w:sz w:val="28"/>
          <w:szCs w:val="28"/>
          <w:lang w:val="en-US"/>
        </w:rPr>
        <w:t>ă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r w:rsidRPr="00A80226">
        <w:rPr>
          <w:i/>
          <w:sz w:val="28"/>
          <w:szCs w:val="28"/>
          <w:lang w:val="en-US"/>
        </w:rPr>
        <w:t>a</w:t>
      </w:r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A80226">
        <w:rPr>
          <w:i/>
          <w:sz w:val="28"/>
          <w:szCs w:val="28"/>
          <w:lang w:val="en-US"/>
        </w:rPr>
        <w:t>tezei</w:t>
      </w:r>
      <w:proofErr w:type="spellEnd"/>
    </w:p>
    <w:p w14:paraId="2E5F084D" w14:textId="75399D0C" w:rsidR="003633DA" w:rsidRDefault="00995E35" w:rsidP="003633DA">
      <w:pPr>
        <w:jc w:val="both"/>
        <w:rPr>
          <w:sz w:val="28"/>
          <w:szCs w:val="28"/>
        </w:rPr>
      </w:pPr>
      <w:r w:rsidRPr="00995E35">
        <w:rPr>
          <w:sz w:val="28"/>
          <w:szCs w:val="28"/>
        </w:rPr>
        <w:t>Разработанный генератор тестовых видеосигналов имеет широкий потенциал применения в тестировании различных видов дисплеев</w:t>
      </w:r>
      <w:r w:rsidR="00C615A2">
        <w:rPr>
          <w:sz w:val="28"/>
          <w:szCs w:val="28"/>
        </w:rPr>
        <w:t xml:space="preserve"> и мониторов</w:t>
      </w:r>
      <w:r w:rsidRPr="00995E35">
        <w:rPr>
          <w:sz w:val="28"/>
          <w:szCs w:val="28"/>
        </w:rPr>
        <w:t>. Результаты и опыт, полученные в процессе работы над проектом, имеют как теоретическую, так и практическую ценность и могут быть полезными для дальнейших исследований и разработок в данной области.</w:t>
      </w:r>
    </w:p>
    <w:p w14:paraId="0ECE32DD" w14:textId="77777777" w:rsidR="003633DA" w:rsidRPr="00A80226" w:rsidRDefault="003633DA" w:rsidP="003633DA">
      <w:pPr>
        <w:rPr>
          <w:i/>
          <w:sz w:val="28"/>
          <w:szCs w:val="28"/>
        </w:rPr>
      </w:pPr>
      <w:r w:rsidRPr="00A80226">
        <w:rPr>
          <w:i/>
          <w:sz w:val="28"/>
          <w:szCs w:val="28"/>
        </w:rPr>
        <w:t xml:space="preserve"> </w:t>
      </w:r>
    </w:p>
    <w:p w14:paraId="1782074D" w14:textId="77777777" w:rsidR="003633DA" w:rsidRPr="00A80226" w:rsidRDefault="003633DA" w:rsidP="003633DA">
      <w:pPr>
        <w:rPr>
          <w:b/>
          <w:i/>
          <w:sz w:val="28"/>
          <w:szCs w:val="28"/>
          <w:lang w:val="ro-RO"/>
        </w:rPr>
      </w:pPr>
      <w:r w:rsidRPr="00A80226">
        <w:rPr>
          <w:b/>
          <w:i/>
          <w:sz w:val="28"/>
          <w:szCs w:val="28"/>
          <w:lang w:val="en-US"/>
        </w:rPr>
        <w:t>III</w:t>
      </w:r>
      <w:r w:rsidRPr="00E87889">
        <w:rPr>
          <w:b/>
          <w:i/>
          <w:sz w:val="28"/>
          <w:szCs w:val="28"/>
          <w:lang w:val="en-US"/>
        </w:rPr>
        <w:t xml:space="preserve">. </w:t>
      </w:r>
      <w:r w:rsidRPr="00A80226">
        <w:rPr>
          <w:b/>
          <w:i/>
          <w:sz w:val="28"/>
          <w:szCs w:val="28"/>
          <w:lang w:val="ro-RO"/>
        </w:rPr>
        <w:t xml:space="preserve">Gradul de responsibilitate și atitudinea a studentului </w:t>
      </w:r>
    </w:p>
    <w:p w14:paraId="725EE598" w14:textId="65ECAC07" w:rsidR="003633DA" w:rsidRPr="00803C05" w:rsidRDefault="003633DA" w:rsidP="003633DA">
      <w:pPr>
        <w:jc w:val="both"/>
        <w:rPr>
          <w:sz w:val="28"/>
          <w:szCs w:val="28"/>
        </w:rPr>
      </w:pPr>
      <w:r w:rsidRPr="00921BAE">
        <w:rPr>
          <w:sz w:val="28"/>
          <w:szCs w:val="28"/>
        </w:rPr>
        <w:t xml:space="preserve">В ходе выполнения мастерской работы </w:t>
      </w:r>
      <w:r w:rsidR="00001B30">
        <w:rPr>
          <w:sz w:val="28"/>
          <w:szCs w:val="28"/>
        </w:rPr>
        <w:t>Рамил</w:t>
      </w:r>
      <w:r w:rsidRPr="00921BAE">
        <w:rPr>
          <w:sz w:val="28"/>
          <w:szCs w:val="28"/>
        </w:rPr>
        <w:t xml:space="preserve"> проявил себя как </w:t>
      </w:r>
      <w:r>
        <w:rPr>
          <w:sz w:val="28"/>
          <w:szCs w:val="28"/>
        </w:rPr>
        <w:t xml:space="preserve">креативный и ответственный </w:t>
      </w:r>
      <w:r w:rsidR="00001B30">
        <w:rPr>
          <w:sz w:val="28"/>
          <w:szCs w:val="28"/>
        </w:rPr>
        <w:t>разработчик</w:t>
      </w:r>
      <w:r w:rsidR="00FD2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обеспечения, знающий основные </w:t>
      </w:r>
      <w:r w:rsidR="00FD264F">
        <w:rPr>
          <w:sz w:val="28"/>
          <w:szCs w:val="28"/>
        </w:rPr>
        <w:t xml:space="preserve">общепризнанные стандарты </w:t>
      </w:r>
      <w:r w:rsidR="00C615A2">
        <w:rPr>
          <w:sz w:val="28"/>
          <w:szCs w:val="28"/>
        </w:rPr>
        <w:t xml:space="preserve">паттерны разработки </w:t>
      </w:r>
      <w:r w:rsidR="00FD264F">
        <w:rPr>
          <w:sz w:val="28"/>
          <w:szCs w:val="28"/>
        </w:rPr>
        <w:t>.</w:t>
      </w:r>
      <w:r w:rsidRPr="00921BAE">
        <w:rPr>
          <w:sz w:val="28"/>
          <w:szCs w:val="28"/>
        </w:rPr>
        <w:t>Таким образом,</w:t>
      </w:r>
      <w:r w:rsidR="00FD264F">
        <w:rPr>
          <w:sz w:val="28"/>
          <w:szCs w:val="28"/>
        </w:rPr>
        <w:t xml:space="preserve"> </w:t>
      </w:r>
      <w:r w:rsidR="00C615A2">
        <w:rPr>
          <w:sz w:val="28"/>
          <w:szCs w:val="28"/>
        </w:rPr>
        <w:t>Абдуллаев Рамил</w:t>
      </w:r>
      <w:r w:rsidRPr="00921BAE">
        <w:rPr>
          <w:sz w:val="28"/>
          <w:szCs w:val="28"/>
        </w:rPr>
        <w:t xml:space="preserve">– это </w:t>
      </w:r>
      <w:r>
        <w:rPr>
          <w:sz w:val="28"/>
          <w:szCs w:val="28"/>
        </w:rPr>
        <w:t xml:space="preserve">полностью сформировавшийся </w:t>
      </w:r>
      <w:r w:rsidRPr="00921BAE">
        <w:rPr>
          <w:sz w:val="28"/>
          <w:szCs w:val="28"/>
          <w:lang w:val="en-US"/>
        </w:rPr>
        <w:t>IT</w:t>
      </w:r>
      <w:r w:rsidRPr="00921BAE">
        <w:rPr>
          <w:sz w:val="28"/>
          <w:szCs w:val="28"/>
        </w:rPr>
        <w:t xml:space="preserve"> – специалист</w:t>
      </w:r>
      <w:r>
        <w:rPr>
          <w:sz w:val="28"/>
          <w:szCs w:val="28"/>
        </w:rPr>
        <w:t>, имеющий опыт</w:t>
      </w:r>
      <w:r w:rsidR="00FD264F">
        <w:rPr>
          <w:sz w:val="28"/>
          <w:szCs w:val="28"/>
        </w:rPr>
        <w:t xml:space="preserve"> работы в команде, знающий </w:t>
      </w:r>
      <w:r w:rsidR="00C615A2">
        <w:rPr>
          <w:sz w:val="28"/>
          <w:szCs w:val="28"/>
        </w:rPr>
        <w:t xml:space="preserve">принципы разработки </w:t>
      </w:r>
      <w:r w:rsidR="00332A22">
        <w:rPr>
          <w:sz w:val="28"/>
          <w:szCs w:val="28"/>
        </w:rPr>
        <w:t>и умеющий применять их на практике.</w:t>
      </w:r>
      <w:r>
        <w:rPr>
          <w:sz w:val="28"/>
          <w:szCs w:val="28"/>
        </w:rPr>
        <w:t xml:space="preserve"> Такой опыт будет, несомненно, полезен в любой компании, занимающейся разработкой программного обеспечения</w:t>
      </w:r>
      <w:r w:rsidR="00332A22">
        <w:rPr>
          <w:sz w:val="28"/>
          <w:szCs w:val="28"/>
        </w:rPr>
        <w:t>.</w:t>
      </w:r>
    </w:p>
    <w:p w14:paraId="3D9AE324" w14:textId="77777777" w:rsidR="003633DA" w:rsidRDefault="003633DA" w:rsidP="003633DA">
      <w:pPr>
        <w:rPr>
          <w:sz w:val="28"/>
          <w:szCs w:val="28"/>
        </w:rPr>
      </w:pPr>
    </w:p>
    <w:p w14:paraId="7A08BDB5" w14:textId="77777777" w:rsidR="003633DA" w:rsidRPr="00921BAE" w:rsidRDefault="003633DA" w:rsidP="003633DA">
      <w:pPr>
        <w:rPr>
          <w:b/>
          <w:i/>
          <w:sz w:val="28"/>
          <w:szCs w:val="28"/>
        </w:rPr>
      </w:pPr>
      <w:r w:rsidRPr="00A80226">
        <w:rPr>
          <w:b/>
          <w:i/>
          <w:sz w:val="28"/>
          <w:szCs w:val="28"/>
          <w:lang w:val="en-US"/>
        </w:rPr>
        <w:t>IV</w:t>
      </w:r>
      <w:r w:rsidRPr="00921BAE">
        <w:rPr>
          <w:b/>
          <w:i/>
          <w:sz w:val="28"/>
          <w:szCs w:val="28"/>
        </w:rPr>
        <w:t xml:space="preserve">. </w:t>
      </w:r>
      <w:proofErr w:type="spellStart"/>
      <w:r w:rsidRPr="00A80226">
        <w:rPr>
          <w:b/>
          <w:i/>
          <w:sz w:val="28"/>
          <w:szCs w:val="28"/>
          <w:lang w:val="en-US"/>
        </w:rPr>
        <w:t>Concluzii</w:t>
      </w:r>
      <w:proofErr w:type="spellEnd"/>
      <w:r w:rsidRPr="00A80226">
        <w:rPr>
          <w:b/>
          <w:i/>
          <w:sz w:val="28"/>
          <w:szCs w:val="28"/>
        </w:rPr>
        <w:t xml:space="preserve">  </w:t>
      </w:r>
    </w:p>
    <w:p w14:paraId="3C62BC98" w14:textId="77777777" w:rsidR="003633DA" w:rsidRPr="00261C0E" w:rsidRDefault="003633DA" w:rsidP="003633DA">
      <w:pPr>
        <w:jc w:val="both"/>
        <w:rPr>
          <w:sz w:val="28"/>
          <w:szCs w:val="28"/>
        </w:rPr>
      </w:pPr>
      <w:r w:rsidRPr="00261C0E">
        <w:rPr>
          <w:sz w:val="28"/>
          <w:szCs w:val="28"/>
        </w:rPr>
        <w:t xml:space="preserve">Считаю, что </w:t>
      </w:r>
      <w:r>
        <w:rPr>
          <w:sz w:val="28"/>
          <w:szCs w:val="28"/>
        </w:rPr>
        <w:t>работа соответствует всем требованиям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предъявляемым к магистерским работам</w:t>
      </w:r>
      <w:r w:rsidRPr="00921BAE">
        <w:rPr>
          <w:sz w:val="28"/>
          <w:szCs w:val="28"/>
        </w:rPr>
        <w:t>,</w:t>
      </w:r>
      <w:r>
        <w:rPr>
          <w:sz w:val="28"/>
          <w:szCs w:val="28"/>
        </w:rPr>
        <w:t xml:space="preserve"> и заслуживает оценки </w:t>
      </w:r>
      <w:r w:rsidRPr="00DE0815">
        <w:rPr>
          <w:b/>
          <w:sz w:val="28"/>
          <w:szCs w:val="28"/>
        </w:rPr>
        <w:t xml:space="preserve">10 </w:t>
      </w:r>
      <w:r w:rsidRPr="00DE0815">
        <w:rPr>
          <w:sz w:val="28"/>
          <w:szCs w:val="28"/>
        </w:rPr>
        <w:t>(</w:t>
      </w:r>
      <w:r w:rsidRPr="00921BAE">
        <w:rPr>
          <w:b/>
          <w:i/>
          <w:sz w:val="28"/>
          <w:szCs w:val="28"/>
        </w:rPr>
        <w:t>десять</w:t>
      </w:r>
      <w:r w:rsidRPr="00DE0815">
        <w:rPr>
          <w:b/>
          <w:i/>
          <w:sz w:val="28"/>
          <w:szCs w:val="28"/>
        </w:rPr>
        <w:t>)</w:t>
      </w:r>
      <w:r w:rsidRPr="00261C0E">
        <w:rPr>
          <w:sz w:val="28"/>
          <w:szCs w:val="28"/>
        </w:rPr>
        <w:t>.</w:t>
      </w:r>
    </w:p>
    <w:p w14:paraId="522FB605" w14:textId="66374604" w:rsidR="003633DA" w:rsidRPr="00A80226" w:rsidRDefault="003633DA" w:rsidP="003633DA">
      <w:pPr>
        <w:rPr>
          <w:sz w:val="28"/>
          <w:szCs w:val="28"/>
        </w:rPr>
      </w:pPr>
    </w:p>
    <w:p w14:paraId="6195DC8E" w14:textId="77777777" w:rsidR="002F67BA" w:rsidRPr="006B429A" w:rsidRDefault="002F67BA" w:rsidP="002F67BA">
      <w:pPr>
        <w:jc w:val="both"/>
        <w:rPr>
          <w:sz w:val="28"/>
          <w:szCs w:val="28"/>
        </w:rPr>
      </w:pPr>
    </w:p>
    <w:p w14:paraId="4D3B2CAB" w14:textId="77777777" w:rsidR="002F67BA" w:rsidRPr="006B429A" w:rsidRDefault="002F67BA" w:rsidP="002F67BA">
      <w:pPr>
        <w:rPr>
          <w:sz w:val="28"/>
          <w:szCs w:val="28"/>
        </w:rPr>
      </w:pPr>
    </w:p>
    <w:p w14:paraId="722D8A56" w14:textId="77777777" w:rsidR="002F67BA" w:rsidRPr="006B429A" w:rsidRDefault="002F67BA" w:rsidP="002F67BA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3193EAE" wp14:editId="0A8688B5">
            <wp:simplePos x="0" y="0"/>
            <wp:positionH relativeFrom="column">
              <wp:posOffset>1714500</wp:posOffset>
            </wp:positionH>
            <wp:positionV relativeFrom="paragraph">
              <wp:posOffset>26035</wp:posOffset>
            </wp:positionV>
            <wp:extent cx="1168400" cy="6026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a_signature_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10CDC" w14:textId="77777777" w:rsidR="002F67BA" w:rsidRDefault="002F67BA" w:rsidP="002F6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Denis NICA</w:t>
      </w:r>
    </w:p>
    <w:p w14:paraId="06F74B70" w14:textId="77777777" w:rsidR="002F67BA" w:rsidRPr="00431A8B" w:rsidRDefault="002F67BA" w:rsidP="002F67BA">
      <w:pPr>
        <w:rPr>
          <w:rFonts w:eastAsia="Times New Roman" w:cs="Times New Roman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>dr. hab., prof. univ.</w:t>
      </w:r>
    </w:p>
    <w:p w14:paraId="5815B04C" w14:textId="77777777" w:rsidR="002F67BA" w:rsidRPr="00261C0E" w:rsidRDefault="002F67BA" w:rsidP="002F67BA">
      <w:pPr>
        <w:spacing w:line="360" w:lineRule="auto"/>
        <w:rPr>
          <w:sz w:val="28"/>
          <w:szCs w:val="28"/>
          <w:lang w:val="en-US"/>
        </w:rPr>
      </w:pPr>
    </w:p>
    <w:p w14:paraId="76B94D0A" w14:textId="77777777" w:rsidR="00AE4293" w:rsidRPr="003633DA" w:rsidRDefault="00AE4293">
      <w:pPr>
        <w:rPr>
          <w:lang w:val="en-US"/>
        </w:rPr>
      </w:pPr>
    </w:p>
    <w:sectPr w:rsidR="00AE4293" w:rsidRPr="003633DA" w:rsidSect="002C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F1"/>
    <w:rsid w:val="00001B30"/>
    <w:rsid w:val="001035D1"/>
    <w:rsid w:val="002F67BA"/>
    <w:rsid w:val="00332A22"/>
    <w:rsid w:val="003633DA"/>
    <w:rsid w:val="003965E3"/>
    <w:rsid w:val="006B429A"/>
    <w:rsid w:val="008B2BFD"/>
    <w:rsid w:val="008F41DA"/>
    <w:rsid w:val="009704E1"/>
    <w:rsid w:val="00995E35"/>
    <w:rsid w:val="00A42AA7"/>
    <w:rsid w:val="00AD37D8"/>
    <w:rsid w:val="00AE4293"/>
    <w:rsid w:val="00B66094"/>
    <w:rsid w:val="00C615A2"/>
    <w:rsid w:val="00CD0FF1"/>
    <w:rsid w:val="00F15C40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6BFC"/>
  <w15:chartTrackingRefBased/>
  <w15:docId w15:val="{4D1806F8-F97E-473B-A2B0-4A815F70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D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nastya.s.o139@gmail.com</dc:creator>
  <cp:keywords/>
  <dc:description/>
  <cp:lastModifiedBy>Ramil Ramil</cp:lastModifiedBy>
  <cp:revision>9</cp:revision>
  <dcterms:created xsi:type="dcterms:W3CDTF">2023-06-10T11:26:00Z</dcterms:created>
  <dcterms:modified xsi:type="dcterms:W3CDTF">2023-06-10T15:39:00Z</dcterms:modified>
</cp:coreProperties>
</file>