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Conditioning in Professor Catlove’s Kitchen: What’s Classical, What’s Operant, and What’s Social?</w:t>
        <w:br/>
        <w:br/>
        <w:t>In the morning scene, Professor Catlove opens a new can of cat food and his cats immediately run into the kitchen purring, meowing, and rubbing against his legs. This looks simple, but it can involve multiple learning processes happening at once. My goal here is to separate **classical conditioning** (learning that one cue predicts another), **operant conditioning** (learning that a behavior produces consequences), and **social learning** (learning by observing others), and to show how **both the cats and the professor** might be displaying learned behavior.</w:t>
        <w:br/>
        <w:br/>
        <w:t>### 1) What needs explaining in the scene (the “issue”)</w:t>
        <w:br/>
        <w:br/>
        <w:t>The main question is not “why do cats like food?” but **why these specific behaviors happen at this moment and in this setting**. Several details matter:</w:t>
        <w:br/>
        <w:br/>
        <w:t>- The behaviors are time-locked to a specific event: **the opening of a new can** (sound/smell/ritual).</w:t>
        <w:br/>
        <w:t>- The cats’ behaviors include both approach (**running in**) and “affiliative” signals (**purring, rubbing, meowing**).</w:t>
        <w:br/>
        <w:t>- Professor Catlove is part of the loop: his actions (opening the can, possibly talking, petting, feeding quickly) may also be shaped by the cats’ behavior.</w:t>
        <w:br/>
        <w:br/>
        <w:t>So the learning problem is: **Which parts are reflex-like conditioned responses to cues, which parts are reinforced behaviors, and whether cats might be copying other cats (or responding to the professor as a cue).**</w:t>
        <w:br/>
        <w:br/>
        <w:t>---</w:t>
        <w:br/>
        <w:br/>
        <w:t>## 2) Classical conditioning: cues that predict food</w:t>
        <w:br/>
        <w:br/>
        <w:t>**Classical conditioning** happens when a previously neutral stimulus (like a sound) becomes a **conditioned stimulus (CS)** because it reliably predicts an unconditioned stimulus (US) like food, which naturally produces an unconditioned response (UR) such as salivation or approach. Over time, the CS alone can trigger a conditioned response (CR).</w:t>
        <w:br/>
        <w:br/>
        <w:t>### Likely classical-conditioning components in this scene</w:t>
        <w:br/>
        <w:br/>
        <w:t>**The can-opening sound** is an ideal candidate for a CS. It’s distinctive, consistent, and typically followed by feeding. Classic work on classical conditioning shows that animals can learn predictive relationships between cues and biologically important outcomes (Pavlov, 1927). Modern learning theory also emphasizes that it’s the **predictive information** in a cue (not mere repetition) that drives conditioning (Rescorla, 1968).</w:t>
        <w:br/>
        <w:br/>
        <w:t>So here’s a plausible classical chain:</w:t>
        <w:br/>
        <w:br/>
        <w:t>- **US:** food (taste/smell/nutrients)</w:t>
        <w:br/>
        <w:t>- **UR:** salivation, arousal, approach</w:t>
        <w:br/>
        <w:t>- **CS:** sound of the can opening (and possibly associated sights like the can, bowl, routine)</w:t>
        <w:br/>
        <w:t>- **CR:** running into the kitchen, increased arousal, orienting to the professor/bowl area</w:t>
        <w:br/>
        <w:br/>
        <w:t>What about **purring**? People often think purring means “happy,” but purring can occur in multiple contexts and may relate to arousal regulation and contact-seeking, not just pleasure. It *could* become part of a conditioned response if it reliably occurs in anticipation (or excitement) around feeding cues. In other words, purring could be included in the cats’ *package* of anticipatory responses once the feeding ritual becomes a reliable predictor.</w:t>
        <w:br/>
        <w:br/>
        <w:t>**Key point:** in classical conditioning, the cat doesn’t need to “decide” to run in. The running may become a relatively automatic anticipatory response elicited by the cue predicting food.</w:t>
        <w:br/>
        <w:br/>
        <w:t>---</w:t>
        <w:br/>
        <w:br/>
        <w:t>## 3) Operant conditioning: behaviors that “work” on the professor</w:t>
        <w:br/>
        <w:br/>
        <w:t>**Operant conditioning** is different: it’s learning a relationship between a behavior and its consequences. If a behavior is followed by a reinforcing outcome, it becomes more likely in the future; if it’s followed by punishment or no payoff, it becomes less likely. This framework was developed extensively in laboratory research on reinforcement (Skinner, 1938).</w:t>
        <w:br/>
        <w:br/>
        <w:t>In the kitchen scene, the cats’ behavior might not just be a reflexive CR. It may also be **instrumental**—a strategy that has paid off in the past.</w:t>
        <w:br/>
        <w:br/>
        <w:t>### Cats’ operant behaviors</w:t>
        <w:br/>
        <w:br/>
        <w:t>Consider these behaviors: **meowing, rubbing, purring, approaching quickly**. These can function as “operants” if they have been reinforced by outcomes such as:</w:t>
        <w:br/>
        <w:br/>
        <w:t>- getting food sooner,</w:t>
        <w:br/>
        <w:t>- getting a larger portion,</w:t>
        <w:br/>
        <w:t>- being petted (secondary reinforcement),</w:t>
        <w:br/>
        <w:t>- gaining access to the feeding location (door opens, bowl appears).</w:t>
        <w:br/>
        <w:br/>
        <w:t>Research on cat–human communication suggests cats adjust vocalizations and behaviors to influence humans. For example, certain solicitation vocalizations are particularly effective at eliciting human care or feeding responses (McComb et al., 2009). If meowing or rubbing has historically made Professor Catlove hurry up or feed them, those behaviors are being maintained by reinforcement—often **positive reinforcement** (food, attention) and possibly **negative reinforcement** (the professor acts to stop the “nagging” meows).</w:t>
        <w:br/>
        <w:br/>
        <w:t>Also, operant conditioning doesn’t require that cats “understand” the professor’s mind. It only requires that **behaviors are differentially followed by consequences**.</w:t>
        <w:br/>
        <w:br/>
        <w:t>### The professor is being operantly conditioned too</w:t>
        <w:br/>
        <w:br/>
        <w:t>This is easy to miss. The professor’s behavior—opening the can promptly, pouring food quickly, maybe talking soothingly—can be shaped by the cats.</w:t>
        <w:br/>
        <w:br/>
        <w:t>If the cats meow and rub, and then he feeds them, their behaviors often **stop** (at least temporarily). That means his act of feeding may be reinforced by the *removal of an aversive stimulus* (persistent meowing or crowding). That’s **negative reinforcement** of the professor’s feeding behavior.</w:t>
        <w:br/>
        <w:br/>
        <w:t>So there is potentially a **two-way operant loop**:</w:t>
        <w:br/>
        <w:br/>
        <w:t>- Cats learn: “Meowing/rubbing → professor feeds faster”</w:t>
        <w:br/>
        <w:t>- Professor learns: “Feeding quickly → meowing stops”</w:t>
        <w:br/>
        <w:br/>
        <w:t>This kind of reciprocal reinforcement pattern is common in everyday human–animal interactions, even if neither party consciously thinks of it as “training.”</w:t>
        <w:br/>
        <w:br/>
        <w:t>---</w:t>
        <w:br/>
        <w:br/>
        <w:t>## 4) Social learning: cats learning from cats (and from humans)</w:t>
        <w:br/>
        <w:br/>
        <w:t>**Social learning** refers to acquiring information by observing others rather than only by direct trial-and-error. In animals, social learning can include local enhancement (being drawn to a place because others are there), stimulus enhancement (attention drawn to an object), and in some cases imitation.</w:t>
        <w:br/>
        <w:br/>
        <w:t>Cats are not always treated as “model” social learners the way dogs or primates are, but research shows cats can use human social cues in some contexts. For example, cats will refer to human emotional signals when faced with ambiguous objects—suggesting they can use human behavior as information (Merola et al., 2015). That is not exactly imitation, but it shows cats can treat humans as social partners whose reactions matter.</w:t>
        <w:br/>
        <w:br/>
        <w:t>### What social learning might look like here</w:t>
        <w:br/>
        <w:br/>
        <w:t>- If one cat hears the can and runs in, other cats may follow due to **local enhancement** (“food must be happening where the group is going”).</w:t>
        <w:br/>
        <w:t>- Younger or newly adopted cats may learn the routine faster by watching experienced cats approach, vocalize, and position themselves near the professor/bowl.</w:t>
        <w:br/>
        <w:t>- Cats may also learn which behaviors get results by observing which cat gets fed first or gets attention.</w:t>
        <w:br/>
        <w:br/>
        <w:t>However, we should be cautious: in this exact scene, we cannot *prove* social learning without additional evidence (e.g., comparing cats housed alone vs. in groups, or seeing a naïve cat learn faster in the presence of trained cats). Still, social learning is plausible as a contributor.</w:t>
        <w:br/>
        <w:br/>
        <w:t>---</w:t>
        <w:br/>
        <w:br/>
        <w:t>## 5) Putting it together: one scene, multiple learning processes</w:t>
        <w:br/>
        <w:br/>
        <w:t>A common mistake (and I think this is what our coffee discussion drifted into) is treating these as mutually exclusive: “Either it’s classical conditioning or operant conditioning.” In reality, **both can operate simultaneously**:</w:t>
        <w:br/>
        <w:br/>
        <w:t>- The *cue* (can opening) elicits an anticipatory response through classical conditioning.</w:t>
        <w:br/>
        <w:t>- The *specific actions* (meowing, rubbing, crowding) are shaped and maintained through operant reinforcement because they influence what the professor does.</w:t>
        <w:br/>
        <w:t>- The *group pattern* (everyone runs in at once) may be amplified by social learning effects like local enhancement, plus simple contagion/arousal.</w:t>
        <w:br/>
        <w:br/>
        <w:t>Learning theory itself supports this “both/and” approach: animals often show conditioned anticipatory responses while also performing operant behaviors that have been reinforced in the same context (Pavlov, 1927; Skinner, 1938).</w:t>
        <w:br/>
        <w:br/>
        <w:t>---</w:t>
        <w:br/>
        <w:br/>
        <w:t>## 6) Conclusion: What’s conditioned, and what follows from that?</w:t>
        <w:br/>
        <w:br/>
        <w:t>In Professor Catlove’s kitchen, the most defensible breakdown is:</w:t>
        <w:br/>
        <w:br/>
        <w:t xml:space="preserve">1. **Classical conditioning:** The sound/sight of can-opening (CS) predicts food (US), eliciting anticipatory approach/arousal (CR). (Pavlov, 1927; Rescorla, 1968)  </w:t>
        <w:br/>
        <w:t xml:space="preserve">2. **Operant conditioning (cats):** Meowing/rubbing/approach are reinforced because they reliably produce food and/or attention sooner. (Skinner, 1938; McComb et al., 2009)  </w:t>
        <w:br/>
        <w:t xml:space="preserve">3. **Operant conditioning (professor):** Feeding quickly is reinforced because it stops the cats’ pestering (negative reinforcement) and may also feel rewarding (positive reinforcement through affectionate interaction). (Skinner, 1938)  </w:t>
        <w:br/>
        <w:t>4. **Social learning (possible):** Cats may follow each other into the kitchen or learn effective solicitation behaviors faster by observing conspecifics and using human behavior as information. (Merola et al., 2015)</w:t>
        <w:br/>
        <w:br/>
        <w:t>**Implications:** If Professor Catlove wants calmer mornings, he could change the contingencies: for example, only place food down when cats are quiet or at a designated spot (altering operant reinforcement), and reduce the predictive power of the can-opening cue by varying routines (reducing classical-conditioned anticipation). The main consequence of misunderstanding these concepts is practical: if you think the cats are only “instinctively excited,” you miss the ways your own responses are training them—and vice versa.</w:t>
        <w:br/>
        <w:br/>
        <w:t>---</w:t>
        <w:br/>
        <w:br/>
        <w:t>## References (peer-reviewed sources)</w:t>
        <w:br/>
        <w:br/>
        <w:t xml:space="preserve">- McComb, K., Taylor, A. M., Wilson, C., &amp; Charlton, B. D. (2009). The cry embedded within the purr. *Current Biology, 19*(13), R507–R508.  </w:t>
        <w:br/>
        <w:t xml:space="preserve">- Merola, I., Lazzaroni, M., Marshall-Pescini, S., &amp; Prato-Previde, E. (2015). Social referencing and cat–human communication. *Animal Cognition, 18*, 639–648.  </w:t>
        <w:br/>
        <w:t xml:space="preserve">- Pavlov, I. P. (1927). *Conditioned Reflexes*. Oxford University Press.  </w:t>
        <w:br/>
        <w:t xml:space="preserve">- Rescorla, R. A. (1968). Probability of shock in the presence and absence of CS in fear conditioning. *Journal of Comparative and Physiological Psychology, 66*(1), 1–5.  </w:t>
        <w:br/>
        <w:t>- Skinner, B. F. (1938). *The Behavior of Organisms: An Experimental Analysis*. Appleton-Century.</w:t>
        <w:br/>
        <w:br/>
        <w:t>If you want, I can also (1) map each behavior in the scene into a table (CS/US/CR vs. operant/reinforcer), or (2) help you swap in all-journal-article citations if your instructor doesn’t want 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