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Grade Assessment Using the Critical Thinking Rubric</w:t>
        <w:br/>
        <w:t>Overall Scores by Criterion:</w:t>
        <w:br/>
        <w:t>1. Explanation of Issues: 4 (Capstone)</w:t>
        <w:br/>
        <w:t>The essay clearly states the issue (testing whether social service spending is inversely related to economic growth) and comprehensively describes what can and cannot be concluded from the data. The author explicitly addresses:</w:t>
        <w:br/>
        <w:t>- The hypothesis being tested</w:t>
        <w:br/>
        <w:t>- The nature and limitations of the dataset (10 countries × 5 years, descriptive panel data)</w:t>
        <w:br/>
        <w:t>- Why the data cannot establish causation (endogeneity, missing confounders)</w:t>
        <w:br/>
        <w:t>- What patterns exist and what they mean</w:t>
        <w:br/>
        <w:t>All relevant information for full understanding is provided, including technical considerations (automatic stabilizers, business cycles, composition effects).</w:t>
        <w:br/>
        <w:t>2. Evidence: 4 (Capstone)</w:t>
        <w:br/>
        <w:t>The essay demonstrates comprehensive interpretation and evaluation of sources:</w:t>
        <w:br/>
        <w:t>- Uses 6 peer-reviewed sources appropriately, not just as supporting facts</w:t>
        <w:br/>
        <w:t>- Critically evaluates what the data can vs. cannot show</w:t>
        <w:br/>
        <w:t>- Questions implicit assumptions (e.g., that correlation implies causation)</w:t>
        <w:br/>
        <w:t>- Provides specific data points from the table (Sweden 2010: 26.3% spending, 5.75% growth; Italy 2019: 28.2% spending, 0.43% growth)</w:t>
        <w:br/>
        <w:t>- Synthesizes evidence to show mixed patterns rather than cherry-picking</w:t>
        <w:br/>
        <w:t>- Explicitly questions the hypothesis through systematic counter-examples</w:t>
        <w:br/>
        <w:t>The viewpoint (inverse relationship hypothesis) is thoroughly questioned with evidence.</w:t>
        <w:br/>
        <w:t>3. Influence of Context and Assumptions: 4 (Capstone)</w:t>
        <w:br/>
        <w:t>The essay systematically analyzes assumptions:</w:t>
        <w:br/>
        <w:t>- Own assumptions acknowledged: States upfront that the data are descriptive and cannot prove causation</w:t>
        <w:br/>
        <w:t>- Others' assumptions identified: Recognizes that the hypothesis assumes a stable structural relationship and ignores reverse causality</w:t>
        <w:br/>
        <w:t xml:space="preserve">- Context thoroughly evaluated: </w:t>
        <w:br/>
        <w:t xml:space="preserve">  - Business-cycle endogeneity (automatic stabilizers)</w:t>
        <w:br/>
        <w:t xml:space="preserve">  - Composition of spending matters more than level</w:t>
        <w:br/>
        <w:t xml:space="preserve">  - Short-run vs. long-run growth distinction</w:t>
        <w:br/>
        <w:t xml:space="preserve">  - Institutional and policy design factors (Esping-Andersen, Bassanini &amp; Duval)</w:t>
        <w:br/>
        <w:t>The analysis is methodical and considers multiple relevant contexts (cyclical, structural, measurement).</w:t>
        <w:br/>
        <w:t>4. Student's Position: 3 (Milestone)</w:t>
        <w:br/>
        <w:t>Position stated: "The attached data do not provide strong support for the hypothesis..."</w:t>
        <w:br/>
        <w:t>Strengths:</w:t>
        <w:br/>
        <w:t>- Takes into account complexities (endogeneity, composition effects, time horizons)</w:t>
        <w:br/>
        <w:t>- Acknowledges others' viewpoints (cites literature supporting various mechanisms)</w:t>
        <w:br/>
        <w:t>- Recognizes nuance ("at best... episodic negative co-movement")</w:t>
        <w:br/>
        <w:t xml:space="preserve">Why not a 4: </w:t>
        <w:br/>
        <w:t>- The position could more explicitly acknowledge the limits of the counter-argument (e.g., "While I argue the data don't support the hypothesis, I cannot definitively rule out that some welfare programs might reduce growth under specific conditions")</w:t>
        <w:br/>
        <w:t>- Could more imaginatively synthesize opposing views (e.g., engage with arguments that high-tax welfare states might reduce entrepreneurship or labor supply, then explain why the data here can't test those mechanisms)</w:t>
        <w:br/>
        <w:t>The position is sophisticated but stops just short of the reflexive acknowledgment of its own boundaries.</w:t>
        <w:br/>
        <w:t>5. Conclusions and Related Outcomes: 4 (Capstone)</w:t>
        <w:br/>
        <w:t>The conclusion is logical and reflects informed evaluation:</w:t>
        <w:br/>
        <w:t>- Logically tied to evidence: "inverse-growth hypothesis is not well supported" follows directly from the mixed patterns documented</w:t>
        <w:br/>
        <w:t>- Prioritizes evidence appropriately: Emphasizes that reverse causality and measurement issues are more plausible than a stable negative effect</w:t>
        <w:br/>
        <w:t>- Identifies clear implications: Specifies exactly what would be needed to test the hypothesis properly (controls for cycle, demographics, instruments, longer time horizons)</w:t>
        <w:br/>
        <w:t>- Related outcomes discussed: Notes that welfare spending may affect levels, volatility, or distribution rather than growth rates</w:t>
        <w:br/>
        <w:t>The conclusion places competing explanations in priority order (cyclical effects &gt; composition &gt; stable negative relationship).</w:t>
        <w:br/>
        <w:br/>
        <w:t>TOTAL SCORE: 19/20 (95%)</w:t>
        <w:br/>
        <w:t>Score Distribution:</w:t>
        <w:br/>
        <w:br/>
        <w:t>Explanation of Issues: 4</w:t>
        <w:br/>
        <w:t>Evidence: 4</w:t>
        <w:br/>
        <w:t>Influence of Context and Assumptions: 4</w:t>
        <w:br/>
        <w:t>Student's Position: 3</w:t>
        <w:br/>
        <w:t>Conclusions: 4</w:t>
        <w:br/>
        <w:br/>
        <w:br/>
        <w:t>Strengths:</w:t>
        <w:br/>
        <w:br/>
        <w:t>Exceptional use of evidence – Both quantitative (data table) and scholarly (6 peer-reviewed sources) are synthesized, not just cited</w:t>
        <w:br/>
        <w:t>Systematic questioning of assumptions – Identifies endogeneity, confounders, and measurement issues clearly</w:t>
        <w:br/>
        <w:t>Honest about limitations – Explicitly states what the data cannot show</w:t>
        <w:br/>
        <w:t>Clear structure – Each section has a purpose and builds the argument logically</w:t>
        <w:br/>
        <w:br/>
        <w:t>Area for Improvement (to reach 20/20):</w:t>
        <w:br/>
        <w:br/>
        <w:t>Make limits of your own position more explicit. For example: "My conclusion that the data do not support an inverse relationship does not imply that welfare spending is always growth-neutral; rather, the data are too coarse and confounded to detect nuanced effects. Future work isolating specific programs (e.g., unemployment insurance vs. active labor market policy) in quasi-experimental settings might reveal heterogeneous impacts that aggregate cross-country comparisons miss."</w:t>
        <w:br/>
        <w:br/>
        <w:t>This would elevate criterion 4 from a 3 to a 4 by demonstrating imaginative engagement with the boundaries of the argument.</w:t>
        <w:br/>
        <w:br/>
        <w:t>Final Grade: A (19/20, 95%)</w:t>
        <w:br/>
        <w:t>This is strong critical thinking work—clear, evidence-based, context-aware, and logically sound.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