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rubric provided, here is an evaluation of the essay.</w:t>
        <w:br/>
        <w:t>Overall Assessment</w:t>
        <w:br/>
        <w:t>Total Score: 20/20 (Capstone Level)</w:t>
        <w:br/>
        <w:t>This is an exceptional response that effectively synthesizes data analysis with theoretical frameworks. It does not merely answer the prompt; it interrogates the validity of the prompt’s premise using specific evidence and peer-reviewed literature.</w:t>
        <w:br/>
        <w:br/>
        <w:t>Detailed Breakdown</w:t>
        <w:br/>
        <w:t>1. Explanation of issues</w:t>
        <w:br/>
        <w:t>Score: 4 (Capstone)</w:t>
        <w:br/>
        <w:t>*   Rubric Criteria: Issue/problem to be considered critically is stated clearly and described comprehensively, delivering all relevant information necessary for full understanding.</w:t>
        <w:br/>
        <w:t>*   Justification: The essay clearly defines the hypothesis ("Social service spending is inversely related to economic growth"). Crucially, it immediately frames the limitations of the issue in the section "What the attached data can and cannot show." It explains that the problem involves endogeneity and confounders, demonstrating a comprehensive grasp of the issue beyond a simple surface-level reading.</w:t>
        <w:br/>
        <w:t>2. Evidence (Selecting and using information)</w:t>
        <w:br/>
        <w:t>Score: 4 (Capstone)</w:t>
        <w:br/>
        <w:t>*   Rubric Criteria: Information is taken from source(s) with enough interpretation/evaluation to develop a comprehensive analysis or synthesis. Viewpoints of experts are questioned thoroughly.</w:t>
        <w:br/>
        <w:t>*   Justification: The essay excels here in two ways. First, it extracts specific data points from the provided table (Sweden 2010, Spain 2010, etc.) to counter-argue the hypothesis. Second, it integrates six peer-reviewed sources (Barro, Easterly, etc.) not just as filler, but to explain why the data looks the way it does. It synthesizes the raw data with the academic literature to dismantle the simplistic "inverse relationship" viewpoint.</w:t>
        <w:br/>
        <w:t>3. Influence of context and assumptions</w:t>
        <w:br/>
        <w:t>Score: 4 (Capstone)</w:t>
        <w:br/>
        <w:t>*   Rubric Criteria: Thoroughly (systematically and methodically) analyzes own and others' assumptions and carefully evaluates the relevance of contexts when presenting a position.</w:t>
        <w:br/>
        <w:t>*   Justification: The section "Why an inverse relationship might appear sometimes" is a textbook example of this criterion. The essay analyzes the assumption of causality (suggesting reverse causality/automatic stabilizers) and evaluates the context of "composition" (spending types) and "time horizons" (short-run vs. long-run). It systematically exposes the assumptions underlying the original hypothesis.</w:t>
        <w:br/>
        <w:t>4. Student's position (perspective, thesis/hypothesis)</w:t>
        <w:br/>
        <w:t>Score: 4 (Capstone)</w:t>
        <w:br/>
        <w:t>*   Rubric Criteria: Specific position is imaginative, taking into account the complexities of an issue. Limits of position are acknowledged. Others' points of view are synthesized within position.</w:t>
        <w:br/>
        <w:t>*   Justification: The thesis is nuanced: "The attached data do not provide strong support... consistent with episodic negative co-movement." It does not take a binary "yes/no" stance but instead offers a complex, imaginative position that attributes the observed patterns to measurement effects and cyclicality. It acknowledges the "inverse" point of view but synthesizes it as a result of context (recessions) rather than a structural rule.</w:t>
        <w:br/>
        <w:t>5. Conclusions and related outcomes</w:t>
        <w:br/>
        <w:t>Score: 4 (Capstone)</w:t>
        <w:br/>
        <w:t>*   Rubric Criteria: Conclusions and related outcomes are logical and reflect student's informed evaluation and ability to place evidence and perspectives discussed in priority order.</w:t>
        <w:br/>
        <w:t>*   Justification: The conclusion is logically derived from the evidence presented. The "Implications" section is particularly strong, as it outlines exactly what would be needed to fix the study (controls for output gap, demographics, etc.). This demonstrates a high-level ability to prioritize evidence and methodology.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