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EC" w:rsidRDefault="00C618E3">
      <w:pPr>
        <w:rPr>
          <w:b/>
          <w:sz w:val="28"/>
          <w:szCs w:val="28"/>
        </w:rPr>
      </w:pPr>
      <w:bookmarkStart w:id="0" w:name="_GoBack"/>
      <w:r>
        <w:rPr>
          <w:b/>
          <w:sz w:val="28"/>
          <w:szCs w:val="28"/>
        </w:rPr>
        <w:t>Prozesse und Threads</w:t>
      </w:r>
    </w:p>
    <w:p w:rsidR="00B579D2" w:rsidRPr="001F75AD" w:rsidRDefault="00B579D2">
      <w:pPr>
        <w:rPr>
          <w:b/>
          <w:sz w:val="28"/>
          <w:szCs w:val="28"/>
        </w:rPr>
      </w:pPr>
      <w:r>
        <w:rPr>
          <w:b/>
          <w:sz w:val="28"/>
          <w:szCs w:val="28"/>
        </w:rPr>
        <w:t>2.3)</w:t>
      </w:r>
    </w:p>
    <w:p w:rsidR="001F75AD" w:rsidRPr="006531C3" w:rsidRDefault="001F75AD" w:rsidP="001F75AD">
      <w:pPr>
        <w:pStyle w:val="Listenabsatz"/>
        <w:numPr>
          <w:ilvl w:val="0"/>
          <w:numId w:val="1"/>
        </w:numPr>
        <w:rPr>
          <w:sz w:val="28"/>
          <w:szCs w:val="28"/>
        </w:rPr>
      </w:pPr>
      <w:r w:rsidRPr="006531C3">
        <w:rPr>
          <w:sz w:val="28"/>
          <w:szCs w:val="28"/>
        </w:rPr>
        <w:t>Das Betriebssystem erschafft ein Prozess um unabhängig voneinander laufende Programme zu realisieren.</w:t>
      </w:r>
    </w:p>
    <w:p w:rsidR="004D6E77" w:rsidRDefault="004D6E77" w:rsidP="001F75AD">
      <w:pPr>
        <w:pStyle w:val="Listenabsatz"/>
        <w:rPr>
          <w:sz w:val="28"/>
          <w:szCs w:val="28"/>
        </w:rPr>
      </w:pPr>
    </w:p>
    <w:p w:rsidR="004D6E77" w:rsidRDefault="006531C3" w:rsidP="006531C3">
      <w:pPr>
        <w:pStyle w:val="Listenabsatz"/>
        <w:numPr>
          <w:ilvl w:val="0"/>
          <w:numId w:val="1"/>
        </w:numPr>
        <w:rPr>
          <w:noProof/>
        </w:rPr>
      </w:pPr>
      <w:r>
        <w:rPr>
          <w:noProof/>
        </w:rPr>
        <w:t xml:space="preserve"> </w:t>
      </w:r>
    </w:p>
    <w:p w:rsidR="001F75AD" w:rsidRDefault="004D6E77" w:rsidP="004D6E77">
      <w:pPr>
        <w:pStyle w:val="Listenabsatz"/>
        <w:rPr>
          <w:sz w:val="28"/>
          <w:szCs w:val="28"/>
        </w:rPr>
      </w:pPr>
      <w:r>
        <w:rPr>
          <w:noProof/>
        </w:rPr>
        <w:drawing>
          <wp:inline distT="0" distB="0" distL="0" distR="0" wp14:anchorId="47CF64FF" wp14:editId="78738AEE">
            <wp:extent cx="4953000" cy="3636734"/>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71" t="44011" r="63339" b="24414"/>
                    <a:stretch/>
                  </pic:blipFill>
                  <pic:spPr bwMode="auto">
                    <a:xfrm>
                      <a:off x="0" y="0"/>
                      <a:ext cx="4971363" cy="3650217"/>
                    </a:xfrm>
                    <a:prstGeom prst="rect">
                      <a:avLst/>
                    </a:prstGeom>
                    <a:ln>
                      <a:noFill/>
                    </a:ln>
                    <a:extLst>
                      <a:ext uri="{53640926-AAD7-44D8-BBD7-CCE9431645EC}">
                        <a14:shadowObscured xmlns:a14="http://schemas.microsoft.com/office/drawing/2010/main"/>
                      </a:ext>
                    </a:extLst>
                  </pic:spPr>
                </pic:pic>
              </a:graphicData>
            </a:graphic>
          </wp:inline>
        </w:drawing>
      </w:r>
      <w:r w:rsidR="001F75AD" w:rsidRPr="001F75AD">
        <w:rPr>
          <w:sz w:val="28"/>
          <w:szCs w:val="28"/>
        </w:rPr>
        <w:t xml:space="preserve"> </w:t>
      </w:r>
    </w:p>
    <w:p w:rsidR="004D6E77" w:rsidRDefault="004D6E77" w:rsidP="004D6E77">
      <w:pPr>
        <w:pStyle w:val="Listenabsatz"/>
        <w:rPr>
          <w:sz w:val="28"/>
          <w:szCs w:val="28"/>
        </w:rPr>
      </w:pPr>
      <w:r>
        <w:rPr>
          <w:sz w:val="28"/>
          <w:szCs w:val="28"/>
        </w:rPr>
        <w:t>Zwischen den Prozessen besehen Vater-Kind-Beziehungen.</w:t>
      </w:r>
    </w:p>
    <w:p w:rsidR="004D6E77" w:rsidRDefault="004D6E77" w:rsidP="004D6E77">
      <w:pPr>
        <w:pStyle w:val="Listenabsatz"/>
        <w:rPr>
          <w:sz w:val="28"/>
          <w:szCs w:val="28"/>
        </w:rPr>
      </w:pPr>
      <w:r>
        <w:rPr>
          <w:sz w:val="28"/>
          <w:szCs w:val="28"/>
        </w:rPr>
        <w:t xml:space="preserve">Der erste Prozess wird direkt vom Systemkern gestartet mit </w:t>
      </w:r>
      <w:proofErr w:type="spellStart"/>
      <w:r>
        <w:rPr>
          <w:sz w:val="28"/>
          <w:szCs w:val="28"/>
        </w:rPr>
        <w:t>init</w:t>
      </w:r>
      <w:proofErr w:type="spellEnd"/>
      <w:r>
        <w:rPr>
          <w:sz w:val="28"/>
          <w:szCs w:val="28"/>
        </w:rPr>
        <w:t xml:space="preserve"> [1], wobei 1 die Prozessnummer ist.</w:t>
      </w:r>
      <w:r w:rsidR="00E40A34">
        <w:rPr>
          <w:sz w:val="28"/>
          <w:szCs w:val="28"/>
        </w:rPr>
        <w:t xml:space="preserve"> Dabei läuft im Hintergrund ein Programm, wie zum Beispiel </w:t>
      </w:r>
      <w:proofErr w:type="spellStart"/>
      <w:r w:rsidR="00E40A34">
        <w:rPr>
          <w:sz w:val="28"/>
          <w:szCs w:val="28"/>
        </w:rPr>
        <w:t>Daemon</w:t>
      </w:r>
      <w:proofErr w:type="spellEnd"/>
      <w:r w:rsidR="00E40A34">
        <w:rPr>
          <w:sz w:val="28"/>
          <w:szCs w:val="28"/>
        </w:rPr>
        <w:t xml:space="preserve">, die bestimmte Dienste wie Terminaldienste, Netzwerkdienste usw. realisiert. Dann haben wir unseren Unix-Shell, die unsere Benutzerschnittstelle ist, in der Benutzer Kommandos in einer Eingabezeile eintippen können, die der Computer dann ausführt. Jetzt werden Prozesse andere Prozesse erzeugt. Der Prozess wir aufgeteilt in mehrere nebenläufige oder parallele Aktivitäten, die alle als eigene Prozesse initialisiert werden. Dies geschieht durch </w:t>
      </w:r>
      <w:proofErr w:type="spellStart"/>
      <w:proofErr w:type="gramStart"/>
      <w:r w:rsidR="00E40A34">
        <w:rPr>
          <w:sz w:val="28"/>
          <w:szCs w:val="28"/>
        </w:rPr>
        <w:t>fork</w:t>
      </w:r>
      <w:proofErr w:type="spellEnd"/>
      <w:r w:rsidR="00E40A34">
        <w:rPr>
          <w:sz w:val="28"/>
          <w:szCs w:val="28"/>
        </w:rPr>
        <w:t>(</w:t>
      </w:r>
      <w:proofErr w:type="gramEnd"/>
      <w:r w:rsidR="00E40A34">
        <w:rPr>
          <w:sz w:val="28"/>
          <w:szCs w:val="28"/>
        </w:rPr>
        <w:t>) welches einen neuen Prozess erzeugt, dabei eine Kopie des Vaters erstellt, mit der einzigen Unterscheidung der Prozessnummer.</w:t>
      </w:r>
    </w:p>
    <w:p w:rsidR="00A95960" w:rsidRDefault="00A95960" w:rsidP="004D6E77">
      <w:pPr>
        <w:pStyle w:val="Listenabsatz"/>
        <w:rPr>
          <w:sz w:val="28"/>
          <w:szCs w:val="28"/>
        </w:rPr>
      </w:pPr>
    </w:p>
    <w:p w:rsidR="00A95960" w:rsidRDefault="00E40A34" w:rsidP="00A95960">
      <w:pPr>
        <w:pStyle w:val="Listenabsatz"/>
        <w:rPr>
          <w:sz w:val="28"/>
          <w:szCs w:val="28"/>
        </w:rPr>
      </w:pPr>
      <w:r>
        <w:rPr>
          <w:sz w:val="28"/>
          <w:szCs w:val="28"/>
        </w:rPr>
        <w:t>Quelle:</w:t>
      </w:r>
      <w:r w:rsidRPr="00E40A34">
        <w:t xml:space="preserve"> </w:t>
      </w:r>
      <w:hyperlink r:id="rId6" w:history="1">
        <w:r w:rsidR="00A95960" w:rsidRPr="00A174DA">
          <w:rPr>
            <w:rStyle w:val="Hyperlink"/>
            <w:sz w:val="28"/>
            <w:szCs w:val="28"/>
          </w:rPr>
          <w:t>https://de.wikipedia.org/wiki/Unix-Shell</w:t>
        </w:r>
      </w:hyperlink>
      <w:r w:rsidR="00A95960">
        <w:rPr>
          <w:sz w:val="28"/>
          <w:szCs w:val="28"/>
        </w:rPr>
        <w:br/>
      </w:r>
      <w:hyperlink r:id="rId7" w:history="1">
        <w:r w:rsidR="00A95960" w:rsidRPr="00A174DA">
          <w:rPr>
            <w:rStyle w:val="Hyperlink"/>
            <w:sz w:val="28"/>
            <w:szCs w:val="28"/>
          </w:rPr>
          <w:t>https://de.wikipedia.org/wiki/Daemon</w:t>
        </w:r>
      </w:hyperlink>
      <w:r w:rsidR="00A95960">
        <w:rPr>
          <w:sz w:val="28"/>
          <w:szCs w:val="28"/>
        </w:rPr>
        <w:br/>
        <w:t>Vorlesungsfolie: Folie 48-51</w:t>
      </w:r>
    </w:p>
    <w:p w:rsidR="00A95960" w:rsidRDefault="00A95960" w:rsidP="00A95960">
      <w:pPr>
        <w:pStyle w:val="Listenabsatz"/>
        <w:rPr>
          <w:sz w:val="28"/>
          <w:szCs w:val="28"/>
        </w:rPr>
      </w:pPr>
    </w:p>
    <w:p w:rsidR="001F75AD" w:rsidRPr="006531C3" w:rsidRDefault="001F75AD" w:rsidP="006531C3">
      <w:pPr>
        <w:pStyle w:val="Listenabsatz"/>
        <w:numPr>
          <w:ilvl w:val="0"/>
          <w:numId w:val="1"/>
        </w:numPr>
        <w:rPr>
          <w:sz w:val="28"/>
          <w:szCs w:val="28"/>
        </w:rPr>
      </w:pPr>
    </w:p>
    <w:p w:rsidR="001F75AD" w:rsidRDefault="006531C3" w:rsidP="006531C3">
      <w:pPr>
        <w:ind w:left="360"/>
        <w:rPr>
          <w:sz w:val="28"/>
          <w:szCs w:val="28"/>
        </w:rPr>
      </w:pPr>
      <w:r>
        <w:rPr>
          <w:sz w:val="28"/>
          <w:szCs w:val="28"/>
        </w:rPr>
        <w:t>PCB = Prozesskontrollblock -&gt; verwaltungstechnischer Repräsentant des Prozesses enthält Informationen über Prozessnummer, Prozesszustand, Betriebsmittel usw.</w:t>
      </w:r>
    </w:p>
    <w:p w:rsidR="006531C3" w:rsidRDefault="006531C3" w:rsidP="006531C3">
      <w:pPr>
        <w:ind w:left="360"/>
        <w:rPr>
          <w:sz w:val="28"/>
          <w:szCs w:val="28"/>
        </w:rPr>
      </w:pPr>
    </w:p>
    <w:p w:rsidR="006531C3" w:rsidRDefault="006531C3" w:rsidP="006531C3">
      <w:pPr>
        <w:ind w:left="360"/>
        <w:rPr>
          <w:sz w:val="28"/>
          <w:szCs w:val="28"/>
        </w:rPr>
      </w:pPr>
      <w:r>
        <w:rPr>
          <w:sz w:val="28"/>
          <w:szCs w:val="28"/>
        </w:rPr>
        <w:t>Prozessumschaltung: Ein aktiver Prozess wird vom Prozesszustand Laufend in den Zustand Blockiert aktualisiert, dabei werden die Registerinhalte im PCB gespeichert. Der bereite Prozess wird in den Zustand Laufend aktualisiert, hierbei wird der virtuelle Adressraum auf PCB des neuen Prozesses umgeschaltet, die Registerinhalte aus dem PCB geladen und der Prozess wird dort fortgesetzt, wo als letztes der Befehlszähler war.</w:t>
      </w:r>
    </w:p>
    <w:p w:rsidR="006531C3" w:rsidRDefault="006531C3" w:rsidP="006531C3">
      <w:pPr>
        <w:ind w:left="360"/>
        <w:rPr>
          <w:sz w:val="28"/>
          <w:szCs w:val="28"/>
        </w:rPr>
      </w:pPr>
      <w:r>
        <w:rPr>
          <w:sz w:val="28"/>
          <w:szCs w:val="28"/>
        </w:rPr>
        <w:t>1.Ereignis: E/A Geräte führt zu einem Interrupt, folge Prozessumschaltung, E/A Operationen werden ausgeführt und wechsle zum anfänglichen Prozess.</w:t>
      </w:r>
    </w:p>
    <w:p w:rsidR="006531C3" w:rsidRDefault="006531C3" w:rsidP="006531C3">
      <w:pPr>
        <w:ind w:left="360"/>
        <w:rPr>
          <w:sz w:val="28"/>
          <w:szCs w:val="28"/>
        </w:rPr>
      </w:pPr>
    </w:p>
    <w:p w:rsidR="006531C3" w:rsidRDefault="006531C3" w:rsidP="006531C3">
      <w:pPr>
        <w:ind w:left="360"/>
        <w:rPr>
          <w:sz w:val="28"/>
          <w:szCs w:val="28"/>
        </w:rPr>
      </w:pPr>
      <w:proofErr w:type="spellStart"/>
      <w:proofErr w:type="gramStart"/>
      <w:r>
        <w:rPr>
          <w:sz w:val="28"/>
          <w:szCs w:val="28"/>
        </w:rPr>
        <w:t>Quelle:Folie</w:t>
      </w:r>
      <w:proofErr w:type="spellEnd"/>
      <w:proofErr w:type="gramEnd"/>
      <w:r>
        <w:rPr>
          <w:sz w:val="28"/>
          <w:szCs w:val="28"/>
        </w:rPr>
        <w:t xml:space="preserve"> 18</w:t>
      </w:r>
    </w:p>
    <w:p w:rsidR="006531C3" w:rsidRDefault="006531C3" w:rsidP="006531C3">
      <w:pPr>
        <w:ind w:left="360"/>
        <w:rPr>
          <w:sz w:val="28"/>
          <w:szCs w:val="28"/>
        </w:rPr>
      </w:pPr>
    </w:p>
    <w:p w:rsidR="006531C3" w:rsidRPr="00B579D2" w:rsidRDefault="006531C3" w:rsidP="006531C3">
      <w:pPr>
        <w:pStyle w:val="Listenabsatz"/>
        <w:numPr>
          <w:ilvl w:val="0"/>
          <w:numId w:val="1"/>
        </w:numPr>
        <w:rPr>
          <w:rFonts w:asciiTheme="majorHAnsi" w:hAnsiTheme="majorHAnsi" w:cstheme="majorHAnsi"/>
          <w:sz w:val="28"/>
          <w:szCs w:val="28"/>
        </w:rPr>
      </w:pPr>
    </w:p>
    <w:p w:rsidR="006531C3" w:rsidRPr="00B579D2" w:rsidRDefault="006531C3" w:rsidP="006531C3">
      <w:pPr>
        <w:ind w:left="360"/>
        <w:rPr>
          <w:rFonts w:asciiTheme="majorHAnsi" w:hAnsiTheme="majorHAnsi" w:cstheme="majorHAnsi"/>
          <w:color w:val="24292E"/>
          <w:sz w:val="28"/>
          <w:szCs w:val="28"/>
          <w:shd w:val="clear" w:color="auto" w:fill="FFFFFF"/>
        </w:rPr>
      </w:pPr>
      <w:r w:rsidRPr="00B579D2">
        <w:rPr>
          <w:rFonts w:asciiTheme="majorHAnsi" w:hAnsiTheme="majorHAnsi" w:cstheme="majorHAnsi"/>
          <w:color w:val="24292E"/>
          <w:sz w:val="28"/>
          <w:szCs w:val="28"/>
          <w:shd w:val="clear" w:color="auto" w:fill="FFFFFF"/>
        </w:rPr>
        <w:t xml:space="preserve">Der Kontextwechsel in einem User-Level-Thread zwischen </w:t>
      </w:r>
      <w:proofErr w:type="spellStart"/>
      <w:r w:rsidRPr="00B579D2">
        <w:rPr>
          <w:rFonts w:asciiTheme="majorHAnsi" w:hAnsiTheme="majorHAnsi" w:cstheme="majorHAnsi"/>
          <w:color w:val="24292E"/>
          <w:sz w:val="28"/>
          <w:szCs w:val="28"/>
          <w:shd w:val="clear" w:color="auto" w:fill="FFFFFF"/>
        </w:rPr>
        <w:t>Userthreads</w:t>
      </w:r>
      <w:proofErr w:type="spellEnd"/>
      <w:r w:rsidRPr="00B579D2">
        <w:rPr>
          <w:rFonts w:asciiTheme="majorHAnsi" w:hAnsiTheme="majorHAnsi" w:cstheme="majorHAnsi"/>
          <w:color w:val="24292E"/>
          <w:sz w:val="28"/>
          <w:szCs w:val="28"/>
          <w:shd w:val="clear" w:color="auto" w:fill="FFFFFF"/>
        </w:rPr>
        <w:t xml:space="preserve"> geht deutlich schneller, da man keine </w:t>
      </w:r>
      <w:proofErr w:type="spellStart"/>
      <w:r w:rsidRPr="00B579D2">
        <w:rPr>
          <w:rFonts w:asciiTheme="majorHAnsi" w:hAnsiTheme="majorHAnsi" w:cstheme="majorHAnsi"/>
          <w:color w:val="24292E"/>
          <w:sz w:val="28"/>
          <w:szCs w:val="28"/>
          <w:shd w:val="clear" w:color="auto" w:fill="FFFFFF"/>
        </w:rPr>
        <w:t>Syscalls</w:t>
      </w:r>
      <w:proofErr w:type="spellEnd"/>
      <w:r w:rsidRPr="00B579D2">
        <w:rPr>
          <w:rFonts w:asciiTheme="majorHAnsi" w:hAnsiTheme="majorHAnsi" w:cstheme="majorHAnsi"/>
          <w:color w:val="24292E"/>
          <w:sz w:val="28"/>
          <w:szCs w:val="28"/>
          <w:shd w:val="clear" w:color="auto" w:fill="FFFFFF"/>
        </w:rPr>
        <w:t xml:space="preserve"> wie bei</w:t>
      </w:r>
      <w:r w:rsidRPr="00B579D2">
        <w:rPr>
          <w:rFonts w:asciiTheme="majorHAnsi" w:hAnsiTheme="majorHAnsi" w:cstheme="majorHAnsi"/>
          <w:color w:val="24292E"/>
          <w:sz w:val="28"/>
          <w:szCs w:val="28"/>
          <w:shd w:val="clear" w:color="auto" w:fill="FFFFFF"/>
        </w:rPr>
        <w:t xml:space="preserve"> </w:t>
      </w:r>
      <w:r w:rsidRPr="00B579D2">
        <w:rPr>
          <w:rFonts w:asciiTheme="majorHAnsi" w:hAnsiTheme="majorHAnsi" w:cstheme="majorHAnsi"/>
          <w:color w:val="24292E"/>
          <w:sz w:val="28"/>
          <w:szCs w:val="28"/>
          <w:shd w:val="clear" w:color="auto" w:fill="FFFFFF"/>
        </w:rPr>
        <w:t>Kernel-Level-Threads oder Prozessen benötigt.</w:t>
      </w:r>
    </w:p>
    <w:p w:rsidR="00B579D2" w:rsidRPr="00B579D2" w:rsidRDefault="00B579D2" w:rsidP="006531C3">
      <w:pPr>
        <w:ind w:left="360"/>
        <w:rPr>
          <w:rFonts w:asciiTheme="majorHAnsi" w:hAnsiTheme="majorHAnsi" w:cstheme="majorHAnsi"/>
          <w:color w:val="24292E"/>
          <w:sz w:val="28"/>
          <w:szCs w:val="28"/>
          <w:shd w:val="clear" w:color="auto" w:fill="FFFFFF"/>
        </w:rPr>
      </w:pPr>
      <w:r w:rsidRPr="00B579D2">
        <w:rPr>
          <w:rFonts w:asciiTheme="majorHAnsi" w:hAnsiTheme="majorHAnsi" w:cstheme="majorHAnsi"/>
          <w:color w:val="24292E"/>
          <w:sz w:val="28"/>
          <w:szCs w:val="28"/>
          <w:shd w:val="clear" w:color="auto" w:fill="FFFFFF"/>
        </w:rPr>
        <w:t xml:space="preserve">Der Threadwechsel ist Teil einer Applikation und somit funktioniert der Threadwechsel ohne </w:t>
      </w:r>
      <w:proofErr w:type="spellStart"/>
      <w:r w:rsidRPr="00B579D2">
        <w:rPr>
          <w:rFonts w:asciiTheme="majorHAnsi" w:hAnsiTheme="majorHAnsi" w:cstheme="majorHAnsi"/>
          <w:color w:val="24292E"/>
          <w:sz w:val="28"/>
          <w:szCs w:val="28"/>
          <w:shd w:val="clear" w:color="auto" w:fill="FFFFFF"/>
        </w:rPr>
        <w:t>Betriebssysstem</w:t>
      </w:r>
      <w:proofErr w:type="spellEnd"/>
      <w:r w:rsidRPr="00B579D2">
        <w:rPr>
          <w:rFonts w:asciiTheme="majorHAnsi" w:hAnsiTheme="majorHAnsi" w:cstheme="majorHAnsi"/>
          <w:color w:val="24292E"/>
          <w:sz w:val="28"/>
          <w:szCs w:val="28"/>
          <w:shd w:val="clear" w:color="auto" w:fill="FFFFFF"/>
        </w:rPr>
        <w:t>.</w:t>
      </w:r>
    </w:p>
    <w:p w:rsidR="00B579D2" w:rsidRPr="00B579D2" w:rsidRDefault="00B579D2" w:rsidP="006531C3">
      <w:pPr>
        <w:ind w:left="360"/>
        <w:rPr>
          <w:rFonts w:asciiTheme="majorHAnsi" w:hAnsiTheme="majorHAnsi" w:cstheme="majorHAnsi"/>
          <w:color w:val="24292E"/>
          <w:sz w:val="28"/>
          <w:szCs w:val="28"/>
          <w:shd w:val="clear" w:color="auto" w:fill="FFFFFF"/>
        </w:rPr>
      </w:pPr>
      <w:r w:rsidRPr="00B579D2">
        <w:rPr>
          <w:rFonts w:asciiTheme="majorHAnsi" w:hAnsiTheme="majorHAnsi" w:cstheme="majorHAnsi"/>
          <w:color w:val="24292E"/>
          <w:sz w:val="28"/>
          <w:szCs w:val="28"/>
          <w:shd w:val="clear" w:color="auto" w:fill="FFFFFF"/>
        </w:rPr>
        <w:t xml:space="preserve">User-Level-Thread ist nicht für Multiprozessoren </w:t>
      </w:r>
      <w:proofErr w:type="spellStart"/>
      <w:r w:rsidRPr="00B579D2">
        <w:rPr>
          <w:rFonts w:asciiTheme="majorHAnsi" w:hAnsiTheme="majorHAnsi" w:cstheme="majorHAnsi"/>
          <w:color w:val="24292E"/>
          <w:sz w:val="28"/>
          <w:szCs w:val="28"/>
          <w:shd w:val="clear" w:color="auto" w:fill="FFFFFF"/>
        </w:rPr>
        <w:t>gegeignet</w:t>
      </w:r>
      <w:proofErr w:type="spellEnd"/>
      <w:r w:rsidRPr="00B579D2">
        <w:rPr>
          <w:rFonts w:asciiTheme="majorHAnsi" w:hAnsiTheme="majorHAnsi" w:cstheme="majorHAnsi"/>
          <w:color w:val="24292E"/>
          <w:sz w:val="28"/>
          <w:szCs w:val="28"/>
          <w:shd w:val="clear" w:color="auto" w:fill="FFFFFF"/>
        </w:rPr>
        <w:t>, da BS nur einem KL-Thread einer CPU zugeordnet werden kann.</w:t>
      </w:r>
    </w:p>
    <w:p w:rsidR="00B579D2" w:rsidRDefault="00B579D2" w:rsidP="00B579D2">
      <w:pPr>
        <w:ind w:left="360"/>
        <w:rPr>
          <w:rFonts w:asciiTheme="majorHAnsi" w:hAnsiTheme="majorHAnsi" w:cstheme="majorHAnsi"/>
          <w:color w:val="24292E"/>
          <w:sz w:val="28"/>
          <w:szCs w:val="28"/>
          <w:shd w:val="clear" w:color="auto" w:fill="FFFFFF"/>
        </w:rPr>
      </w:pPr>
      <w:r w:rsidRPr="00B579D2">
        <w:rPr>
          <w:rFonts w:asciiTheme="majorHAnsi" w:hAnsiTheme="majorHAnsi" w:cstheme="majorHAnsi"/>
          <w:color w:val="24292E"/>
          <w:sz w:val="28"/>
          <w:szCs w:val="28"/>
          <w:shd w:val="clear" w:color="auto" w:fill="FFFFFF"/>
        </w:rPr>
        <w:t>Quelle: Folie 33</w:t>
      </w:r>
    </w:p>
    <w:p w:rsidR="00B579D2" w:rsidRDefault="00B579D2" w:rsidP="00B579D2">
      <w:pPr>
        <w:rPr>
          <w:rFonts w:asciiTheme="majorHAnsi" w:hAnsiTheme="majorHAnsi" w:cstheme="majorHAnsi"/>
          <w:color w:val="24292E"/>
          <w:sz w:val="28"/>
          <w:szCs w:val="28"/>
          <w:shd w:val="clear" w:color="auto" w:fill="FFFFFF"/>
        </w:rPr>
      </w:pPr>
    </w:p>
    <w:p w:rsidR="00B579D2" w:rsidRDefault="00B579D2" w:rsidP="00B579D2">
      <w:pPr>
        <w:rPr>
          <w:rFonts w:asciiTheme="majorHAnsi" w:hAnsiTheme="majorHAnsi" w:cstheme="majorHAnsi"/>
          <w:b/>
          <w:color w:val="24292E"/>
          <w:sz w:val="28"/>
          <w:szCs w:val="28"/>
          <w:shd w:val="clear" w:color="auto" w:fill="FFFFFF"/>
        </w:rPr>
      </w:pPr>
    </w:p>
    <w:p w:rsidR="00B579D2" w:rsidRDefault="00B579D2" w:rsidP="00B579D2">
      <w:pPr>
        <w:rPr>
          <w:rFonts w:asciiTheme="majorHAnsi" w:hAnsiTheme="majorHAnsi" w:cstheme="majorHAnsi"/>
          <w:b/>
          <w:color w:val="24292E"/>
          <w:sz w:val="28"/>
          <w:szCs w:val="28"/>
          <w:shd w:val="clear" w:color="auto" w:fill="FFFFFF"/>
        </w:rPr>
      </w:pPr>
    </w:p>
    <w:p w:rsidR="00B579D2" w:rsidRDefault="00B579D2" w:rsidP="00B579D2">
      <w:pPr>
        <w:rPr>
          <w:rFonts w:asciiTheme="majorHAnsi" w:hAnsiTheme="majorHAnsi" w:cstheme="majorHAnsi"/>
          <w:b/>
          <w:color w:val="24292E"/>
          <w:sz w:val="28"/>
          <w:szCs w:val="28"/>
          <w:shd w:val="clear" w:color="auto" w:fill="FFFFFF"/>
        </w:rPr>
      </w:pPr>
    </w:p>
    <w:p w:rsidR="00B579D2" w:rsidRDefault="00B579D2" w:rsidP="00B579D2">
      <w:pPr>
        <w:rPr>
          <w:rFonts w:asciiTheme="majorHAnsi" w:hAnsiTheme="majorHAnsi" w:cstheme="majorHAnsi"/>
          <w:b/>
          <w:color w:val="24292E"/>
          <w:sz w:val="28"/>
          <w:szCs w:val="28"/>
          <w:shd w:val="clear" w:color="auto" w:fill="FFFFFF"/>
        </w:rPr>
      </w:pPr>
    </w:p>
    <w:p w:rsidR="00B579D2" w:rsidRDefault="00B579D2" w:rsidP="00B579D2">
      <w:pPr>
        <w:rPr>
          <w:rFonts w:asciiTheme="majorHAnsi" w:hAnsiTheme="majorHAnsi" w:cstheme="majorHAnsi"/>
          <w:b/>
          <w:color w:val="24292E"/>
          <w:sz w:val="28"/>
          <w:szCs w:val="28"/>
          <w:shd w:val="clear" w:color="auto" w:fill="FFFFFF"/>
        </w:rPr>
      </w:pPr>
      <w:r>
        <w:rPr>
          <w:rFonts w:asciiTheme="majorHAnsi" w:hAnsiTheme="majorHAnsi" w:cstheme="majorHAnsi"/>
          <w:b/>
          <w:color w:val="24292E"/>
          <w:sz w:val="28"/>
          <w:szCs w:val="28"/>
          <w:shd w:val="clear" w:color="auto" w:fill="FFFFFF"/>
        </w:rPr>
        <w:lastRenderedPageBreak/>
        <w:t>2.4)</w:t>
      </w:r>
    </w:p>
    <w:p w:rsidR="00B579D2" w:rsidRDefault="00B579D2" w:rsidP="00B579D2">
      <w:pPr>
        <w:rPr>
          <w:rFonts w:asciiTheme="majorHAnsi" w:hAnsiTheme="majorHAnsi" w:cstheme="majorHAnsi"/>
          <w:b/>
          <w:color w:val="24292E"/>
          <w:sz w:val="28"/>
          <w:szCs w:val="28"/>
          <w:shd w:val="clear" w:color="auto" w:fill="FFFFFF"/>
        </w:rPr>
      </w:pPr>
      <w:r>
        <w:rPr>
          <w:rFonts w:asciiTheme="majorHAnsi" w:hAnsiTheme="majorHAnsi" w:cstheme="majorHAnsi"/>
          <w:b/>
          <w:color w:val="24292E"/>
          <w:sz w:val="28"/>
          <w:szCs w:val="28"/>
          <w:shd w:val="clear" w:color="auto" w:fill="FFFFFF"/>
        </w:rPr>
        <w:t>a)</w:t>
      </w:r>
    </w:p>
    <w:p w:rsidR="00B579D2" w:rsidRDefault="00B579D2" w:rsidP="00B579D2">
      <w:pPr>
        <w:rPr>
          <w:rFonts w:asciiTheme="majorHAnsi" w:hAnsiTheme="majorHAnsi" w:cstheme="majorHAnsi"/>
          <w:b/>
          <w:color w:val="24292E"/>
          <w:sz w:val="28"/>
          <w:szCs w:val="28"/>
          <w:shd w:val="clear" w:color="auto" w:fill="FFFFFF"/>
        </w:rPr>
      </w:pPr>
      <w:r>
        <w:rPr>
          <w:rFonts w:asciiTheme="majorHAnsi" w:hAnsiTheme="majorHAnsi" w:cstheme="majorHAnsi"/>
          <w:b/>
          <w:color w:val="24292E"/>
          <w:sz w:val="28"/>
          <w:szCs w:val="28"/>
          <w:shd w:val="clear" w:color="auto" w:fill="FFFFFF"/>
        </w:rPr>
        <w:t xml:space="preserve">Unabhängige Zeilen </w:t>
      </w:r>
    </w:p>
    <w:p w:rsidR="00B579D2" w:rsidRDefault="00B579D2" w:rsidP="00B579D2">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w:t>
      </w:r>
      <w:r w:rsidR="002B673C">
        <w:rPr>
          <w:rFonts w:asciiTheme="majorHAnsi" w:hAnsiTheme="majorHAnsi" w:cstheme="majorHAnsi"/>
          <w:color w:val="24292E"/>
          <w:sz w:val="28"/>
          <w:szCs w:val="28"/>
          <w:shd w:val="clear" w:color="auto" w:fill="FFFFFF"/>
        </w:rPr>
        <w:t>5</w:t>
      </w:r>
      <w:r w:rsidR="00D504C4">
        <w:rPr>
          <w:rFonts w:asciiTheme="majorHAnsi" w:hAnsiTheme="majorHAnsi" w:cstheme="majorHAnsi"/>
          <w:color w:val="24292E"/>
          <w:sz w:val="28"/>
          <w:szCs w:val="28"/>
          <w:shd w:val="clear" w:color="auto" w:fill="FFFFFF"/>
        </w:rPr>
        <w:t>,</w:t>
      </w:r>
      <w:r w:rsidR="002B673C">
        <w:rPr>
          <w:rFonts w:asciiTheme="majorHAnsi" w:hAnsiTheme="majorHAnsi" w:cstheme="majorHAnsi"/>
          <w:color w:val="24292E"/>
          <w:sz w:val="28"/>
          <w:szCs w:val="28"/>
          <w:shd w:val="clear" w:color="auto" w:fill="FFFFFF"/>
        </w:rPr>
        <w:t>10</w:t>
      </w:r>
      <w:r>
        <w:rPr>
          <w:rFonts w:asciiTheme="majorHAnsi" w:hAnsiTheme="majorHAnsi" w:cstheme="majorHAnsi"/>
          <w:color w:val="24292E"/>
          <w:sz w:val="28"/>
          <w:szCs w:val="28"/>
          <w:shd w:val="clear" w:color="auto" w:fill="FFFFFF"/>
        </w:rPr>
        <w:t>]</w:t>
      </w:r>
    </w:p>
    <w:p w:rsidR="00B579D2" w:rsidRDefault="00B579D2" w:rsidP="00B579D2">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w:t>
      </w:r>
      <w:r w:rsidR="002B673C">
        <w:rPr>
          <w:rFonts w:asciiTheme="majorHAnsi" w:hAnsiTheme="majorHAnsi" w:cstheme="majorHAnsi"/>
          <w:color w:val="24292E"/>
          <w:sz w:val="28"/>
          <w:szCs w:val="28"/>
          <w:shd w:val="clear" w:color="auto" w:fill="FFFFFF"/>
        </w:rPr>
        <w:t>6</w:t>
      </w:r>
      <w:r w:rsidR="00D504C4">
        <w:rPr>
          <w:rFonts w:asciiTheme="majorHAnsi" w:hAnsiTheme="majorHAnsi" w:cstheme="majorHAnsi"/>
          <w:color w:val="24292E"/>
          <w:sz w:val="28"/>
          <w:szCs w:val="28"/>
          <w:shd w:val="clear" w:color="auto" w:fill="FFFFFF"/>
        </w:rPr>
        <w:t>,</w:t>
      </w:r>
      <w:r w:rsidR="002B673C">
        <w:rPr>
          <w:rFonts w:asciiTheme="majorHAnsi" w:hAnsiTheme="majorHAnsi" w:cstheme="majorHAnsi"/>
          <w:color w:val="24292E"/>
          <w:sz w:val="28"/>
          <w:szCs w:val="28"/>
          <w:shd w:val="clear" w:color="auto" w:fill="FFFFFF"/>
        </w:rPr>
        <w:t>7</w:t>
      </w:r>
      <w:r w:rsidR="00D504C4">
        <w:rPr>
          <w:rFonts w:asciiTheme="majorHAnsi" w:hAnsiTheme="majorHAnsi" w:cstheme="majorHAnsi"/>
          <w:color w:val="24292E"/>
          <w:sz w:val="28"/>
          <w:szCs w:val="28"/>
          <w:shd w:val="clear" w:color="auto" w:fill="FFFFFF"/>
        </w:rPr>
        <w:t>,10</w:t>
      </w:r>
      <w:r>
        <w:rPr>
          <w:rFonts w:asciiTheme="majorHAnsi" w:hAnsiTheme="majorHAnsi" w:cstheme="majorHAnsi"/>
          <w:color w:val="24292E"/>
          <w:sz w:val="28"/>
          <w:szCs w:val="28"/>
          <w:shd w:val="clear" w:color="auto" w:fill="FFFFFF"/>
        </w:rPr>
        <w:t>]</w:t>
      </w:r>
    </w:p>
    <w:p w:rsidR="00B579D2" w:rsidRDefault="002B673C" w:rsidP="00B579D2">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w:t>
      </w:r>
      <w:r w:rsidR="00D504C4">
        <w:rPr>
          <w:rFonts w:asciiTheme="majorHAnsi" w:hAnsiTheme="majorHAnsi" w:cstheme="majorHAnsi"/>
          <w:color w:val="24292E"/>
          <w:sz w:val="28"/>
          <w:szCs w:val="28"/>
          <w:shd w:val="clear" w:color="auto" w:fill="FFFFFF"/>
        </w:rPr>
        <w:t>7,</w:t>
      </w:r>
      <w:r>
        <w:rPr>
          <w:rFonts w:asciiTheme="majorHAnsi" w:hAnsiTheme="majorHAnsi" w:cstheme="majorHAnsi"/>
          <w:color w:val="24292E"/>
          <w:sz w:val="28"/>
          <w:szCs w:val="28"/>
          <w:shd w:val="clear" w:color="auto" w:fill="FFFFFF"/>
        </w:rPr>
        <w:t>8,9,10</w:t>
      </w:r>
      <w:r w:rsidR="00B579D2" w:rsidRPr="00B579D2">
        <w:rPr>
          <w:rFonts w:asciiTheme="majorHAnsi" w:hAnsiTheme="majorHAnsi" w:cstheme="majorHAnsi"/>
          <w:color w:val="24292E"/>
          <w:sz w:val="28"/>
          <w:szCs w:val="28"/>
          <w:shd w:val="clear" w:color="auto" w:fill="FFFFFF"/>
        </w:rPr>
        <w:t>]</w:t>
      </w:r>
    </w:p>
    <w:p w:rsidR="002B673C" w:rsidRDefault="002B673C" w:rsidP="00B579D2">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[12</w:t>
      </w:r>
      <w:r w:rsidR="00D504C4">
        <w:rPr>
          <w:rFonts w:asciiTheme="majorHAnsi" w:hAnsiTheme="majorHAnsi" w:cstheme="majorHAnsi"/>
          <w:color w:val="24292E"/>
          <w:sz w:val="28"/>
          <w:szCs w:val="28"/>
          <w:shd w:val="clear" w:color="auto" w:fill="FFFFFF"/>
        </w:rPr>
        <w:t>,</w:t>
      </w:r>
      <w:r>
        <w:rPr>
          <w:rFonts w:asciiTheme="majorHAnsi" w:hAnsiTheme="majorHAnsi" w:cstheme="majorHAnsi"/>
          <w:color w:val="24292E"/>
          <w:sz w:val="28"/>
          <w:szCs w:val="28"/>
          <w:shd w:val="clear" w:color="auto" w:fill="FFFFFF"/>
        </w:rPr>
        <w:t>13]</w:t>
      </w:r>
    </w:p>
    <w:p w:rsidR="002B673C" w:rsidRDefault="002B673C" w:rsidP="00B579D2">
      <w:pPr>
        <w:rPr>
          <w:rFonts w:asciiTheme="majorHAnsi" w:hAnsiTheme="majorHAnsi" w:cstheme="majorHAnsi"/>
          <w:color w:val="24292E"/>
          <w:sz w:val="28"/>
          <w:szCs w:val="28"/>
          <w:shd w:val="clear" w:color="auto" w:fill="FFFFFF"/>
        </w:rPr>
      </w:pPr>
      <w:r>
        <w:rPr>
          <w:rFonts w:asciiTheme="majorHAnsi" w:hAnsiTheme="majorHAnsi" w:cstheme="majorHAnsi"/>
          <w:noProof/>
          <w:color w:val="24292E"/>
          <w:sz w:val="28"/>
          <w:szCs w:val="28"/>
          <w:shd w:val="clear" w:color="auto" w:fill="FFFFFF"/>
        </w:rPr>
        <w:drawing>
          <wp:inline distT="0" distB="0" distL="0" distR="0">
            <wp:extent cx="2694935" cy="4542785"/>
            <wp:effectExtent l="0" t="9525" r="1270" b="1270"/>
            <wp:docPr id="3" name="Grafik 3" descr="C:\Users\musta\Desktop\2ded501f-e4b8-4923-93a0-a128009e1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Desktop\2ded501f-e4b8-4923-93a0-a128009e1587.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10" t="745" r="16753" b="7119"/>
                    <a:stretch/>
                  </pic:blipFill>
                  <pic:spPr bwMode="auto">
                    <a:xfrm rot="16200000">
                      <a:off x="0" y="0"/>
                      <a:ext cx="2697039" cy="4546331"/>
                    </a:xfrm>
                    <a:prstGeom prst="rect">
                      <a:avLst/>
                    </a:prstGeom>
                    <a:noFill/>
                    <a:ln>
                      <a:noFill/>
                    </a:ln>
                    <a:extLst>
                      <a:ext uri="{53640926-AAD7-44D8-BBD7-CCE9431645EC}">
                        <a14:shadowObscured xmlns:a14="http://schemas.microsoft.com/office/drawing/2010/main"/>
                      </a:ext>
                    </a:extLst>
                  </pic:spPr>
                </pic:pic>
              </a:graphicData>
            </a:graphic>
          </wp:inline>
        </w:drawing>
      </w:r>
    </w:p>
    <w:p w:rsidR="00D504C4" w:rsidRDefault="00D504C4" w:rsidP="00973511">
      <w:pPr>
        <w:rPr>
          <w:rFonts w:asciiTheme="majorHAnsi" w:hAnsiTheme="majorHAnsi" w:cstheme="majorHAnsi"/>
          <w:color w:val="24292E"/>
          <w:sz w:val="28"/>
          <w:szCs w:val="28"/>
          <w:shd w:val="clear" w:color="auto" w:fill="FFFFFF"/>
        </w:rPr>
      </w:pP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b)</w:t>
      </w:r>
    </w:p>
    <w:p w:rsidR="002B673C"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fork</w:t>
      </w:r>
      <w:proofErr w:type="spellEnd"/>
      <w:r>
        <w:rPr>
          <w:rFonts w:asciiTheme="majorHAnsi" w:hAnsiTheme="majorHAnsi" w:cstheme="majorHAnsi"/>
          <w:color w:val="24292E"/>
          <w:sz w:val="28"/>
          <w:szCs w:val="28"/>
          <w:shd w:val="clear" w:color="auto" w:fill="FFFFFF"/>
        </w:rPr>
        <w:t xml:space="preserve"> f</w:t>
      </w: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a</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fork</w:t>
      </w:r>
      <w:proofErr w:type="spellEnd"/>
      <w:r>
        <w:rPr>
          <w:rFonts w:asciiTheme="majorHAnsi" w:hAnsiTheme="majorHAnsi" w:cstheme="majorHAnsi"/>
          <w:color w:val="24292E"/>
          <w:sz w:val="28"/>
          <w:szCs w:val="28"/>
          <w:shd w:val="clear" w:color="auto" w:fill="FFFFFF"/>
        </w:rPr>
        <w:t xml:space="preserve"> c</w:t>
      </w: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b</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fork</w:t>
      </w:r>
      <w:proofErr w:type="spellEnd"/>
      <w:r>
        <w:rPr>
          <w:rFonts w:asciiTheme="majorHAnsi" w:hAnsiTheme="majorHAnsi" w:cstheme="majorHAnsi"/>
          <w:color w:val="24292E"/>
          <w:sz w:val="28"/>
          <w:szCs w:val="28"/>
          <w:shd w:val="clear" w:color="auto" w:fill="FFFFFF"/>
        </w:rPr>
        <w:t xml:space="preserve"> d</w:t>
      </w: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e</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join</w:t>
      </w:r>
      <w:proofErr w:type="spellEnd"/>
      <w:r>
        <w:rPr>
          <w:rFonts w:asciiTheme="majorHAnsi" w:hAnsiTheme="majorHAnsi" w:cstheme="majorHAnsi"/>
          <w:color w:val="24292E"/>
          <w:sz w:val="28"/>
          <w:szCs w:val="28"/>
          <w:shd w:val="clear" w:color="auto" w:fill="FFFFFF"/>
        </w:rPr>
        <w:t xml:space="preserve"> d</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join</w:t>
      </w:r>
      <w:proofErr w:type="spellEnd"/>
      <w:r>
        <w:rPr>
          <w:rFonts w:asciiTheme="majorHAnsi" w:hAnsiTheme="majorHAnsi" w:cstheme="majorHAnsi"/>
          <w:color w:val="24292E"/>
          <w:sz w:val="28"/>
          <w:szCs w:val="28"/>
          <w:shd w:val="clear" w:color="auto" w:fill="FFFFFF"/>
        </w:rPr>
        <w:t xml:space="preserve"> f</w:t>
      </w: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g</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lastRenderedPageBreak/>
        <w:t>fork</w:t>
      </w:r>
      <w:proofErr w:type="spellEnd"/>
      <w:r>
        <w:rPr>
          <w:rFonts w:asciiTheme="majorHAnsi" w:hAnsiTheme="majorHAnsi" w:cstheme="majorHAnsi"/>
          <w:color w:val="24292E"/>
          <w:sz w:val="28"/>
          <w:szCs w:val="28"/>
          <w:shd w:val="clear" w:color="auto" w:fill="FFFFFF"/>
        </w:rPr>
        <w:t xml:space="preserve"> h</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join</w:t>
      </w:r>
      <w:proofErr w:type="spellEnd"/>
      <w:r>
        <w:rPr>
          <w:rFonts w:asciiTheme="majorHAnsi" w:hAnsiTheme="majorHAnsi" w:cstheme="majorHAnsi"/>
          <w:color w:val="24292E"/>
          <w:sz w:val="28"/>
          <w:szCs w:val="28"/>
          <w:shd w:val="clear" w:color="auto" w:fill="FFFFFF"/>
        </w:rPr>
        <w:t xml:space="preserve"> c</w:t>
      </w:r>
    </w:p>
    <w:p w:rsidR="00D504C4"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i</w:t>
      </w:r>
    </w:p>
    <w:p w:rsidR="00D504C4" w:rsidRDefault="00D504C4" w:rsidP="00973511">
      <w:pPr>
        <w:rPr>
          <w:rFonts w:asciiTheme="majorHAnsi" w:hAnsiTheme="majorHAnsi" w:cstheme="majorHAnsi"/>
          <w:color w:val="24292E"/>
          <w:sz w:val="28"/>
          <w:szCs w:val="28"/>
          <w:shd w:val="clear" w:color="auto" w:fill="FFFFFF"/>
        </w:rPr>
      </w:pPr>
      <w:proofErr w:type="spellStart"/>
      <w:r>
        <w:rPr>
          <w:rFonts w:asciiTheme="majorHAnsi" w:hAnsiTheme="majorHAnsi" w:cstheme="majorHAnsi"/>
          <w:color w:val="24292E"/>
          <w:sz w:val="28"/>
          <w:szCs w:val="28"/>
          <w:shd w:val="clear" w:color="auto" w:fill="FFFFFF"/>
        </w:rPr>
        <w:t>join</w:t>
      </w:r>
      <w:proofErr w:type="spellEnd"/>
      <w:r>
        <w:rPr>
          <w:rFonts w:asciiTheme="majorHAnsi" w:hAnsiTheme="majorHAnsi" w:cstheme="majorHAnsi"/>
          <w:color w:val="24292E"/>
          <w:sz w:val="28"/>
          <w:szCs w:val="28"/>
          <w:shd w:val="clear" w:color="auto" w:fill="FFFFFF"/>
        </w:rPr>
        <w:t xml:space="preserve"> h</w:t>
      </w:r>
    </w:p>
    <w:p w:rsidR="00D504C4" w:rsidRPr="00973511" w:rsidRDefault="00D504C4" w:rsidP="00973511">
      <w:pPr>
        <w:rPr>
          <w:rFonts w:asciiTheme="majorHAnsi" w:hAnsiTheme="majorHAnsi" w:cstheme="majorHAnsi"/>
          <w:color w:val="24292E"/>
          <w:sz w:val="28"/>
          <w:szCs w:val="28"/>
          <w:shd w:val="clear" w:color="auto" w:fill="FFFFFF"/>
        </w:rPr>
      </w:pPr>
      <w:r>
        <w:rPr>
          <w:rFonts w:asciiTheme="majorHAnsi" w:hAnsiTheme="majorHAnsi" w:cstheme="majorHAnsi"/>
          <w:color w:val="24292E"/>
          <w:sz w:val="28"/>
          <w:szCs w:val="28"/>
          <w:shd w:val="clear" w:color="auto" w:fill="FFFFFF"/>
        </w:rPr>
        <w:t>j</w:t>
      </w:r>
      <w:bookmarkEnd w:id="0"/>
    </w:p>
    <w:sectPr w:rsidR="00D504C4" w:rsidRPr="009735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63514"/>
    <w:multiLevelType w:val="hybridMultilevel"/>
    <w:tmpl w:val="6D1C6B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D2"/>
    <w:rsid w:val="001F75AD"/>
    <w:rsid w:val="002B673C"/>
    <w:rsid w:val="004B4FD2"/>
    <w:rsid w:val="004D6E77"/>
    <w:rsid w:val="006531C3"/>
    <w:rsid w:val="00973511"/>
    <w:rsid w:val="00A95960"/>
    <w:rsid w:val="00B579D2"/>
    <w:rsid w:val="00C618E3"/>
    <w:rsid w:val="00D22045"/>
    <w:rsid w:val="00D504C4"/>
    <w:rsid w:val="00E40A34"/>
    <w:rsid w:val="00FF4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FE9A"/>
  <w15:chartTrackingRefBased/>
  <w15:docId w15:val="{5FEDA569-0A04-4610-8DCC-ACE71C64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8E3"/>
    <w:pPr>
      <w:ind w:left="720"/>
      <w:contextualSpacing/>
    </w:pPr>
  </w:style>
  <w:style w:type="character" w:styleId="Hyperlink">
    <w:name w:val="Hyperlink"/>
    <w:basedOn w:val="Absatz-Standardschriftart"/>
    <w:uiPriority w:val="99"/>
    <w:unhideWhenUsed/>
    <w:rsid w:val="00A95960"/>
    <w:rPr>
      <w:color w:val="0563C1" w:themeColor="hyperlink"/>
      <w:u w:val="single"/>
    </w:rPr>
  </w:style>
  <w:style w:type="character" w:styleId="NichtaufgelsteErwhnung">
    <w:name w:val="Unresolved Mention"/>
    <w:basedOn w:val="Absatz-Standardschriftart"/>
    <w:uiPriority w:val="99"/>
    <w:semiHidden/>
    <w:unhideWhenUsed/>
    <w:rsid w:val="00A959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19125">
      <w:bodyDiv w:val="1"/>
      <w:marLeft w:val="0"/>
      <w:marRight w:val="0"/>
      <w:marTop w:val="0"/>
      <w:marBottom w:val="0"/>
      <w:divBdr>
        <w:top w:val="none" w:sz="0" w:space="0" w:color="auto"/>
        <w:left w:val="none" w:sz="0" w:space="0" w:color="auto"/>
        <w:bottom w:val="none" w:sz="0" w:space="0" w:color="auto"/>
        <w:right w:val="none" w:sz="0" w:space="0" w:color="auto"/>
      </w:divBdr>
    </w:div>
    <w:div w:id="1459756822">
      <w:bodyDiv w:val="1"/>
      <w:marLeft w:val="0"/>
      <w:marRight w:val="0"/>
      <w:marTop w:val="0"/>
      <w:marBottom w:val="0"/>
      <w:divBdr>
        <w:top w:val="none" w:sz="0" w:space="0" w:color="auto"/>
        <w:left w:val="none" w:sz="0" w:space="0" w:color="auto"/>
        <w:bottom w:val="none" w:sz="0" w:space="0" w:color="auto"/>
        <w:right w:val="none" w:sz="0" w:space="0" w:color="auto"/>
      </w:divBdr>
    </w:div>
    <w:div w:id="1938950188">
      <w:bodyDiv w:val="1"/>
      <w:marLeft w:val="0"/>
      <w:marRight w:val="0"/>
      <w:marTop w:val="0"/>
      <w:marBottom w:val="0"/>
      <w:divBdr>
        <w:top w:val="none" w:sz="0" w:space="0" w:color="auto"/>
        <w:left w:val="none" w:sz="0" w:space="0" w:color="auto"/>
        <w:bottom w:val="none" w:sz="0" w:space="0" w:color="auto"/>
        <w:right w:val="none" w:sz="0" w:space="0" w:color="auto"/>
      </w:divBdr>
    </w:div>
    <w:div w:id="195829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e.wikipedia.org/wiki/Daem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Unix-Shel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Karaca</dc:creator>
  <cp:keywords/>
  <dc:description/>
  <cp:lastModifiedBy>Mustafa Karaca</cp:lastModifiedBy>
  <cp:revision>4</cp:revision>
  <dcterms:created xsi:type="dcterms:W3CDTF">2018-05-27T08:02:00Z</dcterms:created>
  <dcterms:modified xsi:type="dcterms:W3CDTF">2018-05-27T17:06:00Z</dcterms:modified>
</cp:coreProperties>
</file>