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292" w:rsidRDefault="00427C40" w:rsidP="00427C40">
      <w:pPr>
        <w:pStyle w:val="Prrafodelista"/>
        <w:numPr>
          <w:ilvl w:val="0"/>
          <w:numId w:val="1"/>
        </w:numPr>
      </w:pPr>
      <w:r w:rsidRPr="00427C40">
        <w:drawing>
          <wp:anchor distT="0" distB="0" distL="114300" distR="114300" simplePos="0" relativeHeight="251659264" behindDoc="0" locked="0" layoutInCell="1" allowOverlap="1" wp14:anchorId="35B1E133" wp14:editId="04193D9E">
            <wp:simplePos x="0" y="0"/>
            <wp:positionH relativeFrom="column">
              <wp:posOffset>-413385</wp:posOffset>
            </wp:positionH>
            <wp:positionV relativeFrom="paragraph">
              <wp:posOffset>4986020</wp:posOffset>
            </wp:positionV>
            <wp:extent cx="5210175" cy="3253939"/>
            <wp:effectExtent l="0" t="0" r="0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53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7C40">
        <w:drawing>
          <wp:anchor distT="0" distB="0" distL="114300" distR="114300" simplePos="0" relativeHeight="251658240" behindDoc="0" locked="0" layoutInCell="1" allowOverlap="1" wp14:anchorId="523784BA" wp14:editId="36EBA89D">
            <wp:simplePos x="0" y="0"/>
            <wp:positionH relativeFrom="margin">
              <wp:align>right</wp:align>
            </wp:positionH>
            <wp:positionV relativeFrom="paragraph">
              <wp:posOffset>528955</wp:posOffset>
            </wp:positionV>
            <wp:extent cx="6086475" cy="4127894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127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Realizar un algoritmo que me permita elaborar un capital inicial y determinar el interés simple.</w:t>
      </w:r>
      <w:bookmarkStart w:id="0" w:name="_GoBack"/>
      <w:bookmarkEnd w:id="0"/>
    </w:p>
    <w:sectPr w:rsidR="008F02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769E0"/>
    <w:multiLevelType w:val="hybridMultilevel"/>
    <w:tmpl w:val="1714D382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40"/>
    <w:rsid w:val="00427C40"/>
    <w:rsid w:val="008F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189A"/>
  <w15:chartTrackingRefBased/>
  <w15:docId w15:val="{85855FD9-FAB0-4CAF-9E33-A951F435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7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</dc:creator>
  <cp:keywords/>
  <dc:description/>
  <cp:lastModifiedBy>Ramirez</cp:lastModifiedBy>
  <cp:revision>2</cp:revision>
  <dcterms:created xsi:type="dcterms:W3CDTF">2024-10-08T21:17:00Z</dcterms:created>
  <dcterms:modified xsi:type="dcterms:W3CDTF">2024-10-08T21:19:00Z</dcterms:modified>
</cp:coreProperties>
</file>