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AF19" w14:textId="763B933F" w:rsidR="00FF4515" w:rsidRPr="00FF4515" w:rsidRDefault="00FF4515" w:rsidP="000314AF">
      <w:pPr>
        <w:rPr>
          <w:b/>
          <w:bCs/>
        </w:rPr>
      </w:pPr>
      <w:r w:rsidRPr="00FF4515">
        <w:rPr>
          <w:b/>
          <w:bCs/>
        </w:rPr>
        <w:t>PRIMERA ITERACIÓN</w:t>
      </w:r>
    </w:p>
    <w:p w14:paraId="1F7059B9" w14:textId="00622FA6" w:rsidR="0054336A" w:rsidRDefault="000314AF" w:rsidP="000314AF">
      <w:r>
        <w:t>Sube el texto del título de la página al banner entre los iconos, pero que no los pise, centrado y deja los dos botines debajo de la línea naranja.</w:t>
      </w:r>
    </w:p>
    <w:p w14:paraId="6F49AB3E" w14:textId="1B7279C0" w:rsidR="000314AF" w:rsidRDefault="000314AF" w:rsidP="000314AF">
      <w:r>
        <w:t>El botón de “Si eres centro” ponlo en el color verde de antes.</w:t>
      </w:r>
    </w:p>
    <w:p w14:paraId="393B72AF" w14:textId="32149CF3" w:rsidR="000314AF" w:rsidRDefault="000314AF" w:rsidP="000314AF">
      <w:r>
        <w:t xml:space="preserve">En todas las imágenes </w:t>
      </w:r>
      <w:r w:rsidR="009C3132">
        <w:t xml:space="preserve">de ancho completo, </w:t>
      </w:r>
      <w:r>
        <w:t>disminuye el alto en un 25% y sepárala un poco del banner de cabecera</w:t>
      </w:r>
    </w:p>
    <w:p w14:paraId="197C1266" w14:textId="7D487D64" w:rsidR="009C3132" w:rsidRDefault="009C3132" w:rsidP="000314AF">
      <w:r>
        <w:t xml:space="preserve">En </w:t>
      </w:r>
      <w:r w:rsidR="00AB3203">
        <w:t>todas las páginas</w:t>
      </w:r>
      <w:r>
        <w:t xml:space="preserve"> quita la imagen de arriba de </w:t>
      </w:r>
      <w:r w:rsidR="00AB3203">
        <w:t>la primera sección</w:t>
      </w:r>
      <w:r>
        <w:t xml:space="preserve">, y la sección </w:t>
      </w:r>
      <w:r w:rsidR="00AB3203">
        <w:t>d</w:t>
      </w:r>
      <w:r>
        <w:t>iséñala a dos columnas, siendo la primera para texto y datos y la segunda para una foto de formato vertical.</w:t>
      </w:r>
    </w:p>
    <w:p w14:paraId="419EDBE0" w14:textId="5558F21D" w:rsidR="00AB3203" w:rsidRDefault="00AB3203" w:rsidP="000314AF">
      <w:r>
        <w:t xml:space="preserve">En el caso de la página </w:t>
      </w:r>
      <w:proofErr w:type="spellStart"/>
      <w:r>
        <w:t>index</w:t>
      </w:r>
      <w:proofErr w:type="spellEnd"/>
      <w:r>
        <w:t>:</w:t>
      </w:r>
    </w:p>
    <w:p w14:paraId="2A409EAC" w14:textId="77777777" w:rsidR="009C3132" w:rsidRDefault="009C3132" w:rsidP="009C3132">
      <w:r w:rsidRPr="009C3132">
        <w:drawing>
          <wp:inline distT="0" distB="0" distL="0" distR="0" wp14:anchorId="746D8BD5" wp14:editId="299A6D48">
            <wp:extent cx="5400040" cy="1135380"/>
            <wp:effectExtent l="0" t="0" r="0" b="7620"/>
            <wp:docPr id="173980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0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F368" w14:textId="55C6ADB4" w:rsidR="009C3132" w:rsidRDefault="009C3132" w:rsidP="009C3132">
      <w:r>
        <w:t xml:space="preserve">Esto </w:t>
      </w:r>
      <w:r>
        <w:t>va a queda también en 2 columnas, pero menos anchos pues el ancho va a entrar dentro de la primera columna de la sección.</w:t>
      </w:r>
    </w:p>
    <w:p w14:paraId="0BCB0227" w14:textId="544065A9" w:rsidR="000314AF" w:rsidRDefault="000314AF" w:rsidP="000314AF">
      <w:r>
        <w:t xml:space="preserve">En la página de soy centro, deja el color complementario verde de la versión anterior. Y reservamos el color complementario naranja para el resto de </w:t>
      </w:r>
      <w:proofErr w:type="gramStart"/>
      <w:r>
        <w:t>páginas</w:t>
      </w:r>
      <w:proofErr w:type="gramEnd"/>
    </w:p>
    <w:p w14:paraId="32D306A7" w14:textId="0C7A6208" w:rsidR="000314AF" w:rsidRDefault="000314AF" w:rsidP="000314AF">
      <w:r>
        <w:t xml:space="preserve">Quita los botones de Si eres doctorando y Si eres Centro de debajo de </w:t>
      </w:r>
      <w:r w:rsidR="009C3132" w:rsidRPr="009C3132">
        <w:t xml:space="preserve">¿Qué es el Programa </w:t>
      </w:r>
      <w:proofErr w:type="spellStart"/>
      <w:r w:rsidR="009C3132" w:rsidRPr="009C3132">
        <w:t>FPU</w:t>
      </w:r>
      <w:proofErr w:type="spellEnd"/>
      <w:r w:rsidR="009C3132" w:rsidRPr="009C3132">
        <w:t>?</w:t>
      </w:r>
    </w:p>
    <w:p w14:paraId="42FF7EF3" w14:textId="77777777" w:rsidR="009C3132" w:rsidRDefault="009C3132" w:rsidP="009C3132">
      <w:r>
        <w:t xml:space="preserve">Sube las Fechas clave a después </w:t>
      </w:r>
      <w:r>
        <w:t xml:space="preserve">de </w:t>
      </w:r>
      <w:r w:rsidRPr="009C3132">
        <w:t xml:space="preserve">¿Qué es el Programa </w:t>
      </w:r>
      <w:proofErr w:type="spellStart"/>
      <w:r w:rsidRPr="009C3132">
        <w:t>FPU</w:t>
      </w:r>
      <w:proofErr w:type="spellEnd"/>
      <w:r w:rsidRPr="009C3132">
        <w:t>?</w:t>
      </w:r>
    </w:p>
    <w:p w14:paraId="4C622BEB" w14:textId="43D49DD1" w:rsidR="009C3132" w:rsidRDefault="009C3132" w:rsidP="000314AF">
      <w:r>
        <w:t>Deja más margen a izquierda y derecha, el doble de la cantidad actual.</w:t>
      </w:r>
    </w:p>
    <w:p w14:paraId="647E9FBD" w14:textId="579340E4" w:rsidR="009C3132" w:rsidRDefault="003C61E5" w:rsidP="000314AF">
      <w:r>
        <w:t xml:space="preserve">En la sección </w:t>
      </w:r>
      <w:r w:rsidRPr="003C61E5">
        <w:t>Novedades de la Convocatoria 2026</w:t>
      </w:r>
      <w:r>
        <w:t>, modifica el diseño de los puntos a algo parecido a esto:</w:t>
      </w:r>
    </w:p>
    <w:p w14:paraId="2EC724C2" w14:textId="7575C7F9" w:rsidR="003C61E5" w:rsidRDefault="003C61E5" w:rsidP="000314AF">
      <w:r w:rsidRPr="003C61E5">
        <w:drawing>
          <wp:inline distT="0" distB="0" distL="0" distR="0" wp14:anchorId="42858E06" wp14:editId="552872DC">
            <wp:extent cx="5400040" cy="869950"/>
            <wp:effectExtent l="0" t="0" r="0" b="6350"/>
            <wp:docPr id="174920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4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E96C" w14:textId="219C691F" w:rsidR="003C61E5" w:rsidRDefault="003C61E5" w:rsidP="000314AF">
      <w:r>
        <w:t>Usando el color semitransparente naranja de fondo del texto, dándole más contraste a las letras del ejemplo. O prueba un efecto degradado en la caja para que tenga más movimiento o vitalidad la sección. Que solo aparezca el titular y que sea un desplegable que aparezca con una transición en movimiento para que aparezca el resto del contenido y el icono.</w:t>
      </w:r>
    </w:p>
    <w:p w14:paraId="3B68C456" w14:textId="1C9F88C5" w:rsidR="003C61E5" w:rsidRDefault="003C61E5" w:rsidP="000314AF">
      <w:r w:rsidRPr="003C61E5">
        <w:lastRenderedPageBreak/>
        <w:t>Fechas clave de la convocatoria 2026</w:t>
      </w:r>
      <w:r>
        <w:t>: invierte el orden entre la caja del proceso y la fecha correspondiente.</w:t>
      </w:r>
    </w:p>
    <w:p w14:paraId="7AE6023A" w14:textId="0DBC2FB5" w:rsidR="003C61E5" w:rsidRDefault="003C61E5" w:rsidP="000314AF">
      <w:r>
        <w:t xml:space="preserve">Quitamos la sección </w:t>
      </w:r>
      <w:r w:rsidRPr="003C61E5">
        <w:t>Convocatoria 2026 y anteriores</w:t>
      </w:r>
      <w:r>
        <w:t>.</w:t>
      </w:r>
    </w:p>
    <w:p w14:paraId="2D19372A" w14:textId="3E5D058D" w:rsidR="003C61E5" w:rsidRDefault="00AB3203" w:rsidP="000314AF">
      <w:r w:rsidRPr="00AB3203">
        <w:t>Enlaces de interés</w:t>
      </w:r>
      <w:r>
        <w:t>: crea un carrusel en una línea que se visualicen 3, que se mueva solo.</w:t>
      </w:r>
    </w:p>
    <w:p w14:paraId="39773E59" w14:textId="410D7D5B" w:rsidR="00AB3203" w:rsidRDefault="00AB3203" w:rsidP="000314AF">
      <w:r>
        <w:t xml:space="preserve">Añade más diseño a la página de Soy doctorando, intenta separar tanto texto en cajas por contenido o importancia, con un fondo diferenciado bien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azu</w:t>
      </w:r>
      <w:proofErr w:type="spellEnd"/>
      <w:r>
        <w:t xml:space="preserve"> claro o en el naranja semitransparente.</w:t>
      </w:r>
    </w:p>
    <w:p w14:paraId="0381B75A" w14:textId="63341DA8" w:rsidR="00AB3203" w:rsidRDefault="00AB3203" w:rsidP="000314AF">
      <w:r>
        <w:t>En t</w:t>
      </w:r>
      <w:r w:rsidRPr="00AB3203">
        <w:t>u director o directora de tesis</w:t>
      </w:r>
      <w:r>
        <w:t xml:space="preserve">, haz dos columnas, </w:t>
      </w:r>
    </w:p>
    <w:p w14:paraId="1E83A0AF" w14:textId="36EAABA4" w:rsidR="00AB3203" w:rsidRDefault="00AB3203" w:rsidP="00AB3203">
      <w:pPr>
        <w:pStyle w:val="Prrafodelista"/>
        <w:numPr>
          <w:ilvl w:val="0"/>
          <w:numId w:val="5"/>
        </w:numPr>
      </w:pPr>
      <w:r>
        <w:t>La de la izquierda una foto de una señora</w:t>
      </w:r>
    </w:p>
    <w:p w14:paraId="77D60863" w14:textId="3C220000" w:rsidR="00AB3203" w:rsidRDefault="00AB3203" w:rsidP="00AB3203">
      <w:pPr>
        <w:pStyle w:val="Prrafodelista"/>
        <w:numPr>
          <w:ilvl w:val="0"/>
          <w:numId w:val="5"/>
        </w:numPr>
      </w:pPr>
      <w:r>
        <w:t xml:space="preserve">La segunda con el texto, con un fondo </w:t>
      </w:r>
      <w:proofErr w:type="spellStart"/>
      <w:r>
        <w:t>viñeteado</w:t>
      </w:r>
      <w:proofErr w:type="spellEnd"/>
      <w:r>
        <w:t xml:space="preserve"> semitransparente</w:t>
      </w:r>
    </w:p>
    <w:p w14:paraId="30106377" w14:textId="3498A443" w:rsidR="00AB3203" w:rsidRDefault="00AB3203" w:rsidP="000314AF">
      <w:r>
        <w:t>El apartado “Lo que ofrece la ayuda en 2 columnas:</w:t>
      </w:r>
    </w:p>
    <w:p w14:paraId="64F279CA" w14:textId="13A5F17E" w:rsidR="00AB3203" w:rsidRDefault="00AB3203" w:rsidP="00AB3203">
      <w:pPr>
        <w:pStyle w:val="Prrafodelista"/>
        <w:numPr>
          <w:ilvl w:val="0"/>
          <w:numId w:val="4"/>
        </w:numPr>
      </w:pPr>
      <w:r>
        <w:t>La de la izquierda las 4 cajas de datos a dos columnas</w:t>
      </w:r>
    </w:p>
    <w:p w14:paraId="65467E86" w14:textId="6E09A877" w:rsidR="00AB3203" w:rsidRDefault="00AB3203" w:rsidP="00AB3203">
      <w:pPr>
        <w:pStyle w:val="Prrafodelista"/>
        <w:numPr>
          <w:ilvl w:val="0"/>
          <w:numId w:val="4"/>
        </w:numPr>
      </w:pPr>
      <w:r>
        <w:t xml:space="preserve">En la de la derecha el texto </w:t>
      </w:r>
    </w:p>
    <w:p w14:paraId="1EADBCF2" w14:textId="0390BCEB" w:rsidR="00AB3203" w:rsidRDefault="00AB3203" w:rsidP="000314AF"/>
    <w:p w14:paraId="2419A8CF" w14:textId="17C18415" w:rsidR="00AB3203" w:rsidRDefault="00AB3203" w:rsidP="000314AF">
      <w:r>
        <w:t>Modifica todo en consonancia con los cambios indicados:</w:t>
      </w:r>
    </w:p>
    <w:p w14:paraId="4EC03033" w14:textId="529C6DA1" w:rsidR="00AB3203" w:rsidRDefault="00AB3203" w:rsidP="00AB3203">
      <w:pPr>
        <w:pStyle w:val="Prrafodelista"/>
        <w:numPr>
          <w:ilvl w:val="0"/>
          <w:numId w:val="4"/>
        </w:numPr>
      </w:pPr>
      <w:r>
        <w:t>Repetir el mismo diseño de las fechas en todas las páginas</w:t>
      </w:r>
    </w:p>
    <w:p w14:paraId="244A4885" w14:textId="1B2D4543" w:rsidR="00AB3203" w:rsidRDefault="00AB3203" w:rsidP="00AB3203">
      <w:pPr>
        <w:pStyle w:val="Prrafodelista"/>
        <w:numPr>
          <w:ilvl w:val="0"/>
          <w:numId w:val="4"/>
        </w:numPr>
      </w:pPr>
      <w:r>
        <w:t>Los</w:t>
      </w:r>
      <w:r w:rsidR="004C60E7">
        <w:t xml:space="preserve"> </w:t>
      </w:r>
      <w:r w:rsidR="004C60E7" w:rsidRPr="004C60E7">
        <w:t>Plazos durante la ayuda</w:t>
      </w:r>
      <w:r w:rsidR="004C60E7">
        <w:t xml:space="preserve"> también carrusel</w:t>
      </w:r>
    </w:p>
    <w:p w14:paraId="1476C5DF" w14:textId="62633CFF" w:rsidR="004C60E7" w:rsidRDefault="004C60E7" w:rsidP="00AB3203">
      <w:pPr>
        <w:pStyle w:val="Prrafodelista"/>
        <w:numPr>
          <w:ilvl w:val="0"/>
          <w:numId w:val="4"/>
        </w:numPr>
      </w:pPr>
      <w:r>
        <w:t>…..</w:t>
      </w:r>
    </w:p>
    <w:p w14:paraId="64BC8365" w14:textId="77777777" w:rsidR="00FF4515" w:rsidRDefault="00FF4515" w:rsidP="00FF4515">
      <w:pPr>
        <w:pStyle w:val="Prrafodelista"/>
      </w:pPr>
    </w:p>
    <w:p w14:paraId="1F142712" w14:textId="77777777" w:rsidR="00FF4515" w:rsidRDefault="00FF4515">
      <w:r>
        <w:br w:type="page"/>
      </w:r>
    </w:p>
    <w:p w14:paraId="5A0BF729" w14:textId="73E74763" w:rsidR="00FF4515" w:rsidRPr="00FF4515" w:rsidRDefault="00FF4515" w:rsidP="00FF4515">
      <w:pPr>
        <w:rPr>
          <w:b/>
          <w:bCs/>
        </w:rPr>
      </w:pPr>
      <w:r w:rsidRPr="00FF4515">
        <w:rPr>
          <w:b/>
          <w:bCs/>
        </w:rPr>
        <w:lastRenderedPageBreak/>
        <w:t>SEGUNDA ITERACIÓN</w:t>
      </w:r>
    </w:p>
    <w:p w14:paraId="29805146" w14:textId="402AF557" w:rsidR="00C7107A" w:rsidRDefault="00C7107A" w:rsidP="005652F2">
      <w:r>
        <w:t>En todos los sitios:</w:t>
      </w:r>
    </w:p>
    <w:p w14:paraId="23802C9A" w14:textId="1E10994D" w:rsidR="00D4661E" w:rsidRDefault="00C7107A" w:rsidP="00C7107A">
      <w:pPr>
        <w:pStyle w:val="Prrafodelista"/>
        <w:numPr>
          <w:ilvl w:val="0"/>
          <w:numId w:val="4"/>
        </w:numPr>
      </w:pPr>
      <w:r>
        <w:t xml:space="preserve">Elimina las referencias la Plan </w:t>
      </w:r>
      <w:r w:rsidR="00D4661E">
        <w:t>Estatal.</w:t>
      </w:r>
    </w:p>
    <w:p w14:paraId="30B5A55C" w14:textId="50FAB3A5" w:rsidR="00C7107A" w:rsidRDefault="00C7107A" w:rsidP="00C7107A">
      <w:pPr>
        <w:pStyle w:val="Prrafodelista"/>
        <w:numPr>
          <w:ilvl w:val="0"/>
          <w:numId w:val="4"/>
        </w:numPr>
      </w:pPr>
      <w:r>
        <w:t xml:space="preserve">Si te refieres a Ramón y Cajal, habla del Programa Ramón y Cajal de la AEI, y si puedes enlázalo siempre a la web: </w:t>
      </w:r>
      <w:hyperlink r:id="rId10" w:history="1">
        <w:r w:rsidR="00AA3456" w:rsidRPr="00AA3456">
          <w:rPr>
            <w:rStyle w:val="Hipervnculo"/>
          </w:rPr>
          <w:t xml:space="preserve">Inicio </w:t>
        </w:r>
        <w:proofErr w:type="spellStart"/>
        <w:r w:rsidR="00AA3456" w:rsidRPr="00AA3456">
          <w:rPr>
            <w:rStyle w:val="Hipervnculo"/>
          </w:rPr>
          <w:t>RYC</w:t>
        </w:r>
        <w:proofErr w:type="spellEnd"/>
        <w:r w:rsidR="00AA3456" w:rsidRPr="00AA3456">
          <w:rPr>
            <w:rStyle w:val="Hipervnculo"/>
          </w:rPr>
          <w:t xml:space="preserve"> | Agencia Estatal de Investigación</w:t>
        </w:r>
      </w:hyperlink>
    </w:p>
    <w:p w14:paraId="34B17CC2" w14:textId="24E770E2" w:rsidR="00AA3456" w:rsidRDefault="00D4661E" w:rsidP="00D4661E">
      <w:pPr>
        <w:pStyle w:val="Prrafodelista"/>
        <w:numPr>
          <w:ilvl w:val="0"/>
          <w:numId w:val="4"/>
        </w:numPr>
      </w:pPr>
      <w:r>
        <w:t>Si hablas de otras convocatorias, enlázalas también a sus páginas web de la AEI</w:t>
      </w:r>
    </w:p>
    <w:p w14:paraId="5336D084" w14:textId="7E3DDDB4" w:rsidR="0092793A" w:rsidRDefault="0092793A" w:rsidP="00D4661E">
      <w:pPr>
        <w:pStyle w:val="Prrafodelista"/>
        <w:numPr>
          <w:ilvl w:val="0"/>
          <w:numId w:val="4"/>
        </w:numPr>
      </w:pPr>
      <w:r>
        <w:t xml:space="preserve">Quita todos los cierres de páginas (la parte de </w:t>
      </w:r>
      <w:r w:rsidR="00C550D9">
        <w:t xml:space="preserve">debajo de cada página, en </w:t>
      </w:r>
      <w:proofErr w:type="spellStart"/>
      <w:r w:rsidR="00C550D9">
        <w:t>index</w:t>
      </w:r>
      <w:proofErr w:type="spellEnd"/>
      <w:r w:rsidR="00C550D9">
        <w:t xml:space="preserve">: </w:t>
      </w:r>
      <w:r w:rsidR="00C550D9" w:rsidRPr="00C550D9">
        <w:rPr>
          <w:b/>
          <w:bCs/>
        </w:rPr>
        <w:t>Agencia Estatal de Investigación</w:t>
      </w:r>
      <w:r w:rsidR="00C550D9" w:rsidRPr="00C550D9">
        <w:t xml:space="preserve"> · Ministerio de Ciencia, Innovación y Universidades. Las ayudas </w:t>
      </w:r>
      <w:proofErr w:type="spellStart"/>
      <w:r w:rsidR="00C550D9" w:rsidRPr="00C550D9">
        <w:t>FPU</w:t>
      </w:r>
      <w:proofErr w:type="spellEnd"/>
      <w:r w:rsidR="00C550D9" w:rsidRPr="00C550D9">
        <w:t xml:space="preserve"> forman parte del Programa Estatal de Recursos Humanos del Plan Estatal de Investigación Científica, Técnica y de Innovación 2024–2027.</w:t>
      </w:r>
      <w:r w:rsidR="00C550D9">
        <w:t>)</w:t>
      </w:r>
    </w:p>
    <w:p w14:paraId="68F12A70" w14:textId="4DA9C2AE" w:rsidR="00FA791E" w:rsidRPr="00FA791E" w:rsidRDefault="00FA791E" w:rsidP="005652F2">
      <w:pPr>
        <w:rPr>
          <w:b/>
          <w:bCs/>
        </w:rPr>
      </w:pPr>
      <w:r w:rsidRPr="00FA791E">
        <w:rPr>
          <w:b/>
          <w:bCs/>
        </w:rPr>
        <w:t xml:space="preserve">PAGINA </w:t>
      </w:r>
      <w:proofErr w:type="spellStart"/>
      <w:r w:rsidRPr="00FA791E">
        <w:rPr>
          <w:b/>
          <w:bCs/>
        </w:rPr>
        <w:t>INDEX</w:t>
      </w:r>
      <w:proofErr w:type="spellEnd"/>
      <w:r w:rsidRPr="00FA791E">
        <w:rPr>
          <w:b/>
          <w:bCs/>
        </w:rPr>
        <w:t>:</w:t>
      </w:r>
    </w:p>
    <w:p w14:paraId="301EFFDA" w14:textId="34EC5121" w:rsidR="00C2763C" w:rsidRDefault="00C2763C" w:rsidP="005652F2">
      <w:r>
        <w:t>Secciones de cabecera:</w:t>
      </w:r>
    </w:p>
    <w:p w14:paraId="1D9C596B" w14:textId="5C1224AE" w:rsidR="00E61536" w:rsidRDefault="004E5A22" w:rsidP="00C2763C">
      <w:pPr>
        <w:pStyle w:val="Prrafodelista"/>
        <w:numPr>
          <w:ilvl w:val="0"/>
          <w:numId w:val="4"/>
        </w:numPr>
      </w:pPr>
      <w:r>
        <w:t>Aumenta el tamaño del titular</w:t>
      </w:r>
    </w:p>
    <w:p w14:paraId="65015851" w14:textId="02861F5B" w:rsidR="00E61536" w:rsidRDefault="00C2763C" w:rsidP="00C2763C">
      <w:pPr>
        <w:pStyle w:val="Prrafodelista"/>
        <w:numPr>
          <w:ilvl w:val="0"/>
          <w:numId w:val="4"/>
        </w:numPr>
      </w:pPr>
      <w:r>
        <w:t>Sube el texto de debajo de los títulos y de antes de los botones por encima de la línea</w:t>
      </w:r>
      <w:r w:rsidR="00E61536">
        <w:t>.</w:t>
      </w:r>
    </w:p>
    <w:p w14:paraId="45CE85A1" w14:textId="3C9B6283" w:rsidR="005652F2" w:rsidRDefault="005652F2" w:rsidP="005652F2">
      <w:r>
        <w:t xml:space="preserve">Sección </w:t>
      </w:r>
      <w:r w:rsidRPr="005652F2">
        <w:t>Fechas clave de la convocatoria 2026</w:t>
      </w:r>
    </w:p>
    <w:p w14:paraId="03159B5C" w14:textId="3E80A170" w:rsidR="005652F2" w:rsidRDefault="005652F2" w:rsidP="005652F2">
      <w:pPr>
        <w:pStyle w:val="Prrafodelista"/>
        <w:numPr>
          <w:ilvl w:val="0"/>
          <w:numId w:val="4"/>
        </w:numPr>
      </w:pPr>
      <w:r>
        <w:t>Las fechas</w:t>
      </w:r>
      <w:r w:rsidR="004113AF">
        <w:t xml:space="preserve"> 2 </w:t>
      </w:r>
      <w:r w:rsidR="00F6395A">
        <w:t>puntos al cuerpo de la letra</w:t>
      </w:r>
    </w:p>
    <w:p w14:paraId="7868D58F" w14:textId="0F87200E" w:rsidR="004113AF" w:rsidRDefault="00C10D2B" w:rsidP="005652F2">
      <w:pPr>
        <w:pStyle w:val="Prrafodelista"/>
        <w:numPr>
          <w:ilvl w:val="0"/>
          <w:numId w:val="4"/>
        </w:numPr>
      </w:pPr>
      <w:r>
        <w:t xml:space="preserve">Las cajas de </w:t>
      </w:r>
      <w:r w:rsidRPr="00C10D2B">
        <w:rPr>
          <w:b/>
          <w:bCs/>
        </w:rPr>
        <w:t>Solicitud</w:t>
      </w:r>
      <w:r>
        <w:rPr>
          <w:b/>
          <w:bCs/>
        </w:rPr>
        <w:t xml:space="preserve">, </w:t>
      </w:r>
      <w:r w:rsidRPr="00C10D2B">
        <w:t>y las otras 2, igual, pero ajustadas a la parte baja de la caja</w:t>
      </w:r>
      <w:r>
        <w:t xml:space="preserve"> para que queden alineadas visualmente.</w:t>
      </w:r>
    </w:p>
    <w:p w14:paraId="7637B9D5" w14:textId="0FFFFB6F" w:rsidR="00C10D2B" w:rsidRDefault="00945300" w:rsidP="00C10D2B">
      <w:r>
        <w:t xml:space="preserve">Sección </w:t>
      </w:r>
      <w:r w:rsidRPr="00945300">
        <w:t>Novedades de la Convocatoria 2026</w:t>
      </w:r>
    </w:p>
    <w:p w14:paraId="23B63BE0" w14:textId="7AAC6EAB" w:rsidR="00945300" w:rsidRDefault="00945300" w:rsidP="00945300">
      <w:pPr>
        <w:pStyle w:val="Prrafodelista"/>
        <w:numPr>
          <w:ilvl w:val="0"/>
          <w:numId w:val="4"/>
        </w:numPr>
      </w:pPr>
      <w:r>
        <w:t xml:space="preserve">Sacamos el número </w:t>
      </w:r>
      <w:r w:rsidR="00E76583">
        <w:t xml:space="preserve">de la caja naranja, </w:t>
      </w:r>
      <w:r>
        <w:t xml:space="preserve">y vuelve al círculo </w:t>
      </w:r>
      <w:r w:rsidR="00E76583">
        <w:t>azul de la versión anterior pero fuera de la caja</w:t>
      </w:r>
    </w:p>
    <w:p w14:paraId="620CDBD5" w14:textId="27DD9153" w:rsidR="00E76583" w:rsidRPr="00C10D2B" w:rsidRDefault="00527E7B" w:rsidP="00945300">
      <w:pPr>
        <w:pStyle w:val="Prrafodelista"/>
        <w:numPr>
          <w:ilvl w:val="0"/>
          <w:numId w:val="4"/>
        </w:numPr>
      </w:pPr>
      <w:r>
        <w:t xml:space="preserve">Que la parte superior </w:t>
      </w:r>
      <w:r w:rsidR="0099273E">
        <w:t>de los</w:t>
      </w:r>
      <w:r>
        <w:t xml:space="preserve"> icon</w:t>
      </w:r>
      <w:r w:rsidR="002D043B">
        <w:t>os</w:t>
      </w:r>
      <w:r>
        <w:t xml:space="preserve"> de la derecha se vean </w:t>
      </w:r>
      <w:r w:rsidR="0099273E">
        <w:t>un poco aún cuando esté cerrado el desplegable</w:t>
      </w:r>
      <w:r>
        <w:t xml:space="preserve"> </w:t>
      </w:r>
      <w:r w:rsidR="0099273E">
        <w:t xml:space="preserve">y que queden integrados en la caja sin un fondo diferenciado. </w:t>
      </w:r>
      <w:r w:rsidR="002D043B">
        <w:t>Que sean más grandes y ocupen todo el alto de la caja.</w:t>
      </w:r>
    </w:p>
    <w:p w14:paraId="015976AF" w14:textId="6A12640D" w:rsidR="00FF4515" w:rsidRDefault="00397829" w:rsidP="005652F2">
      <w:r>
        <w:t xml:space="preserve">Sección </w:t>
      </w:r>
      <w:r w:rsidRPr="00397829">
        <w:t>Cuantía y gastos financiables</w:t>
      </w:r>
    </w:p>
    <w:p w14:paraId="1AE3BC6B" w14:textId="7780EEA2" w:rsidR="00397829" w:rsidRDefault="00397829" w:rsidP="00397829">
      <w:pPr>
        <w:pStyle w:val="Prrafodelista"/>
        <w:numPr>
          <w:ilvl w:val="0"/>
          <w:numId w:val="4"/>
        </w:numPr>
      </w:pPr>
      <w:r>
        <w:t>Columna importe justificada a la derecha</w:t>
      </w:r>
    </w:p>
    <w:p w14:paraId="39FAB2C3" w14:textId="77F33ED3" w:rsidR="003332BA" w:rsidRDefault="003332BA" w:rsidP="003332BA">
      <w:r>
        <w:t xml:space="preserve">Sección </w:t>
      </w:r>
      <w:r w:rsidRPr="003332BA">
        <w:t>Enlaces de interés</w:t>
      </w:r>
    </w:p>
    <w:p w14:paraId="1C683074" w14:textId="3D1FC56D" w:rsidR="003332BA" w:rsidRDefault="003332BA" w:rsidP="003332BA">
      <w:pPr>
        <w:pStyle w:val="Prrafodelista"/>
        <w:numPr>
          <w:ilvl w:val="0"/>
          <w:numId w:val="4"/>
        </w:numPr>
      </w:pPr>
      <w:r>
        <w:t>Que todas las cajas sean igual de altas</w:t>
      </w:r>
    </w:p>
    <w:p w14:paraId="356AED80" w14:textId="55CC83B4" w:rsidR="003332BA" w:rsidRDefault="003332BA" w:rsidP="003332BA">
      <w:pPr>
        <w:pStyle w:val="Prrafodelista"/>
        <w:numPr>
          <w:ilvl w:val="0"/>
          <w:numId w:val="4"/>
        </w:numPr>
      </w:pPr>
      <w:r>
        <w:t>Que los enlaces de las cajas estén todos justificados debajo de las cajas</w:t>
      </w:r>
    </w:p>
    <w:p w14:paraId="1B24A99F" w14:textId="36403E66" w:rsidR="00341E35" w:rsidRDefault="00341E35" w:rsidP="003332BA">
      <w:pPr>
        <w:pStyle w:val="Prrafodelista"/>
        <w:numPr>
          <w:ilvl w:val="0"/>
          <w:numId w:val="4"/>
        </w:numPr>
      </w:pPr>
      <w:r>
        <w:t xml:space="preserve">Pon debajo del carrusel los puntitos a los que corresponde cada enlace, y que se ilumine el </w:t>
      </w:r>
      <w:r w:rsidR="005A0F2D">
        <w:t>del centro en color naranja.</w:t>
      </w:r>
    </w:p>
    <w:p w14:paraId="4EFD8BB3" w14:textId="3C639E47" w:rsidR="00FA791E" w:rsidRDefault="00FA791E" w:rsidP="00FA791E">
      <w:r>
        <w:t xml:space="preserve">Sección </w:t>
      </w:r>
      <w:r w:rsidRPr="00FA791E">
        <w:t>Fechas clave de la convocatoria 2026</w:t>
      </w:r>
    </w:p>
    <w:p w14:paraId="709D48CD" w14:textId="4E68FC9F" w:rsidR="00FA791E" w:rsidRDefault="00FA791E" w:rsidP="00FA791E">
      <w:pPr>
        <w:pStyle w:val="Prrafodelista"/>
        <w:numPr>
          <w:ilvl w:val="0"/>
          <w:numId w:val="4"/>
        </w:numPr>
      </w:pPr>
      <w:r>
        <w:t xml:space="preserve">Alinea las cajas informativas del proceso como solicitud… a la parte inferior de la caja blanca. </w:t>
      </w:r>
    </w:p>
    <w:p w14:paraId="27B713A1" w14:textId="285A57A8" w:rsidR="001B7C36" w:rsidRPr="00D4661E" w:rsidRDefault="001B7C36" w:rsidP="001B7C36">
      <w:pPr>
        <w:rPr>
          <w:b/>
          <w:bCs/>
        </w:rPr>
      </w:pPr>
      <w:r w:rsidRPr="00D4661E">
        <w:rPr>
          <w:b/>
          <w:bCs/>
        </w:rPr>
        <w:lastRenderedPageBreak/>
        <w:t>PÁGINA SI ERES DOCTORANDO:</w:t>
      </w:r>
    </w:p>
    <w:p w14:paraId="61BEF6B9" w14:textId="6B7DF46C" w:rsidR="001B7C36" w:rsidRDefault="000B4724" w:rsidP="001B7C36">
      <w:r>
        <w:t xml:space="preserve">Sección </w:t>
      </w:r>
      <w:r w:rsidRPr="000B4724">
        <w:t>¿Puedes participar?</w:t>
      </w:r>
    </w:p>
    <w:p w14:paraId="0F9A29D6" w14:textId="2AB640CE" w:rsidR="00D16F6C" w:rsidRDefault="000B4724" w:rsidP="00D16F6C">
      <w:pPr>
        <w:pStyle w:val="Prrafodelista"/>
        <w:numPr>
          <w:ilvl w:val="0"/>
          <w:numId w:val="4"/>
        </w:numPr>
      </w:pPr>
      <w:r>
        <w:t xml:space="preserve">Cambia imagen, que sea distinta de la del </w:t>
      </w:r>
      <w:proofErr w:type="spellStart"/>
      <w:r>
        <w:t>index</w:t>
      </w:r>
      <w:proofErr w:type="spellEnd"/>
    </w:p>
    <w:p w14:paraId="48E84D9D" w14:textId="4FA80AC4" w:rsidR="00D16F6C" w:rsidRDefault="00D16F6C" w:rsidP="00D16F6C">
      <w:r>
        <w:t xml:space="preserve">Sección </w:t>
      </w:r>
      <w:r w:rsidRPr="00D16F6C">
        <w:t>Tu director o directora de tesis</w:t>
      </w:r>
    </w:p>
    <w:p w14:paraId="4C417CC8" w14:textId="04A71E46" w:rsidR="00D16F6C" w:rsidRDefault="006862F6" w:rsidP="00D16F6C">
      <w:pPr>
        <w:pStyle w:val="Prrafodelista"/>
        <w:numPr>
          <w:ilvl w:val="0"/>
          <w:numId w:val="4"/>
        </w:numPr>
      </w:pPr>
      <w:r>
        <w:t>Recorta la imagen a la altura de la caja del texto.</w:t>
      </w:r>
    </w:p>
    <w:p w14:paraId="2769ACAC" w14:textId="7AA52B5B" w:rsidR="00130167" w:rsidRDefault="00130167" w:rsidP="00130167">
      <w:r>
        <w:t>Adapta el formato de las siguientes secciones a la nueva estética de cajas con fondos de color</w:t>
      </w:r>
      <w:r w:rsidR="002A574A">
        <w:t xml:space="preserve"> y/</w:t>
      </w:r>
      <w:r>
        <w:t xml:space="preserve">o columnas con foto: </w:t>
      </w:r>
    </w:p>
    <w:p w14:paraId="1429ED67" w14:textId="1EED1AF1" w:rsidR="00130167" w:rsidRDefault="00130167" w:rsidP="00130167">
      <w:pPr>
        <w:pStyle w:val="Prrafodelista"/>
        <w:numPr>
          <w:ilvl w:val="0"/>
          <w:numId w:val="4"/>
        </w:numPr>
      </w:pPr>
      <w:r w:rsidRPr="00130167">
        <w:t>Cómo es el procedimiento</w:t>
      </w:r>
    </w:p>
    <w:p w14:paraId="4E3552A9" w14:textId="39656DF4" w:rsidR="006862F6" w:rsidRDefault="006862F6" w:rsidP="00130167">
      <w:pPr>
        <w:pStyle w:val="Prrafodelista"/>
        <w:numPr>
          <w:ilvl w:val="0"/>
          <w:numId w:val="4"/>
        </w:numPr>
      </w:pPr>
      <w:r w:rsidRPr="006862F6">
        <w:t>Tus obligaciones docentes</w:t>
      </w:r>
    </w:p>
    <w:p w14:paraId="1404B8B9" w14:textId="0A285520" w:rsidR="006862F6" w:rsidRDefault="002A574A" w:rsidP="00130167">
      <w:pPr>
        <w:pStyle w:val="Prrafodelista"/>
        <w:numPr>
          <w:ilvl w:val="0"/>
          <w:numId w:val="4"/>
        </w:numPr>
      </w:pPr>
      <w:r w:rsidRPr="002A574A">
        <w:t>Interrupciones y prórrogas</w:t>
      </w:r>
    </w:p>
    <w:p w14:paraId="3DBCF462" w14:textId="77777777" w:rsidR="00FA791E" w:rsidRDefault="00FA791E" w:rsidP="00FA791E">
      <w:r>
        <w:t xml:space="preserve">Sección </w:t>
      </w:r>
      <w:r w:rsidRPr="00FA791E">
        <w:t>Fechas clave de la convocatoria 2026</w:t>
      </w:r>
    </w:p>
    <w:p w14:paraId="14F83084" w14:textId="77777777" w:rsidR="00FA791E" w:rsidRDefault="00FA791E" w:rsidP="00FA791E">
      <w:pPr>
        <w:pStyle w:val="Prrafodelista"/>
        <w:numPr>
          <w:ilvl w:val="0"/>
          <w:numId w:val="4"/>
        </w:numPr>
      </w:pPr>
      <w:r>
        <w:t xml:space="preserve">Alinea las cajas informativas del proceso como solicitud… a la parte inferior de la caja blanca. </w:t>
      </w:r>
    </w:p>
    <w:p w14:paraId="309A56F4" w14:textId="6224E3E5" w:rsidR="00FA791E" w:rsidRPr="00557AB6" w:rsidRDefault="00557AB6" w:rsidP="00FA791E">
      <w:pPr>
        <w:rPr>
          <w:b/>
          <w:bCs/>
        </w:rPr>
      </w:pPr>
      <w:r w:rsidRPr="00557AB6">
        <w:rPr>
          <w:b/>
          <w:bCs/>
        </w:rPr>
        <w:t>PÁGINA SI ERES CENTRO:</w:t>
      </w:r>
    </w:p>
    <w:p w14:paraId="697D28CC" w14:textId="3979F6BD" w:rsidR="00557AB6" w:rsidRDefault="00557AB6" w:rsidP="00FA791E">
      <w:r>
        <w:t xml:space="preserve">Sección </w:t>
      </w:r>
      <w:r w:rsidRPr="00557AB6">
        <w:t>¿Tu centro puede ser entidad beneficiaria?</w:t>
      </w:r>
    </w:p>
    <w:p w14:paraId="4C5332C8" w14:textId="213A7FC6" w:rsidR="00557AB6" w:rsidRDefault="00557AB6" w:rsidP="00557AB6">
      <w:pPr>
        <w:pStyle w:val="Prrafodelista"/>
        <w:numPr>
          <w:ilvl w:val="0"/>
          <w:numId w:val="4"/>
        </w:numPr>
      </w:pPr>
      <w:r>
        <w:t xml:space="preserve">Haz las cajas </w:t>
      </w:r>
      <w:r w:rsidR="006825A8">
        <w:t xml:space="preserve">de la columna de la izquierda </w:t>
      </w:r>
      <w:r>
        <w:t xml:space="preserve">con menos margen superior e inferior, para que el </w:t>
      </w:r>
      <w:r w:rsidR="006825A8">
        <w:t>alto</w:t>
      </w:r>
      <w:r>
        <w:t xml:space="preserve"> total se ajuste al </w:t>
      </w:r>
      <w:r w:rsidR="006825A8">
        <w:t>alto de la foto de</w:t>
      </w:r>
      <w:r w:rsidR="00CD114C">
        <w:t xml:space="preserve"> </w:t>
      </w:r>
      <w:r w:rsidR="006825A8">
        <w:t xml:space="preserve">la columna de la </w:t>
      </w:r>
      <w:r w:rsidR="00CD114C">
        <w:t>derecha.</w:t>
      </w:r>
    </w:p>
    <w:p w14:paraId="0172DA25" w14:textId="77777777" w:rsidR="00ED553E" w:rsidRDefault="00ED553E" w:rsidP="00ED553E">
      <w:r>
        <w:t xml:space="preserve">Adapta el formato de las siguientes secciones a la nueva estética de cajas con fondos de color y/o columnas con foto: </w:t>
      </w:r>
    </w:p>
    <w:p w14:paraId="31571E96" w14:textId="78ACDEBB" w:rsidR="00ED553E" w:rsidRDefault="00FD3C48" w:rsidP="00ED553E">
      <w:pPr>
        <w:pStyle w:val="Prrafodelista"/>
        <w:numPr>
          <w:ilvl w:val="0"/>
          <w:numId w:val="4"/>
        </w:numPr>
      </w:pPr>
      <w:r w:rsidRPr="00FD3C48">
        <w:t>Procedimiento de solicitud</w:t>
      </w:r>
    </w:p>
    <w:p w14:paraId="094BA95C" w14:textId="17900309" w:rsidR="00AC5CDC" w:rsidRDefault="00AC5CDC" w:rsidP="00ED553E">
      <w:pPr>
        <w:pStyle w:val="Prrafodelista"/>
        <w:numPr>
          <w:ilvl w:val="0"/>
          <w:numId w:val="4"/>
        </w:numPr>
      </w:pPr>
      <w:r w:rsidRPr="00AC5CDC">
        <w:t>Justificación y seguimiento</w:t>
      </w:r>
    </w:p>
    <w:p w14:paraId="30EC0B21" w14:textId="2EDC2E26" w:rsidR="00C64115" w:rsidRDefault="00C64115" w:rsidP="00ED553E">
      <w:pPr>
        <w:pStyle w:val="Prrafodelista"/>
        <w:numPr>
          <w:ilvl w:val="0"/>
          <w:numId w:val="4"/>
        </w:numPr>
      </w:pPr>
      <w:r w:rsidRPr="00C64115">
        <w:t>Modificaciones de la resolución</w:t>
      </w:r>
    </w:p>
    <w:p w14:paraId="2E0CA956" w14:textId="77777777" w:rsidR="00FD3C48" w:rsidRDefault="00FD3C48" w:rsidP="00FD3C48">
      <w:r>
        <w:t xml:space="preserve">Sección </w:t>
      </w:r>
      <w:r w:rsidRPr="00FA791E">
        <w:t>Fechas clave de la convocatoria 2026</w:t>
      </w:r>
    </w:p>
    <w:p w14:paraId="36C90276" w14:textId="77777777" w:rsidR="00FD3C48" w:rsidRDefault="00FD3C48" w:rsidP="00FD3C48">
      <w:pPr>
        <w:pStyle w:val="Prrafodelista"/>
        <w:numPr>
          <w:ilvl w:val="0"/>
          <w:numId w:val="4"/>
        </w:numPr>
      </w:pPr>
      <w:r>
        <w:t xml:space="preserve">Alinea las cajas informativas del proceso como solicitud… a la parte inferior de la caja blanca. </w:t>
      </w:r>
    </w:p>
    <w:p w14:paraId="503520DC" w14:textId="09D110E4" w:rsidR="00CD114C" w:rsidRDefault="00C731F2" w:rsidP="00ED553E">
      <w:r>
        <w:t xml:space="preserve">Sección </w:t>
      </w:r>
      <w:r w:rsidRPr="00C731F2">
        <w:t>Obligaciones de la entidad beneficiaria</w:t>
      </w:r>
    </w:p>
    <w:p w14:paraId="6C9E884D" w14:textId="6652E087" w:rsidR="00C731F2" w:rsidRDefault="00C731F2" w:rsidP="00C731F2">
      <w:pPr>
        <w:pStyle w:val="Prrafodelista"/>
        <w:numPr>
          <w:ilvl w:val="0"/>
          <w:numId w:val="4"/>
        </w:numPr>
      </w:pPr>
      <w:r>
        <w:t xml:space="preserve">Ajusta los cuatro recuadros en una única fila poniendo en cada </w:t>
      </w:r>
      <w:r w:rsidR="00AC5CDC">
        <w:t>caja un encabezado de foto.</w:t>
      </w:r>
    </w:p>
    <w:p w14:paraId="771AAF16" w14:textId="3AA76955" w:rsidR="002274E2" w:rsidRDefault="002274E2" w:rsidP="002274E2">
      <w:r>
        <w:t xml:space="preserve">Sección </w:t>
      </w:r>
      <w:r w:rsidRPr="002274E2">
        <w:t>Gastos elegibles y cuantía</w:t>
      </w:r>
    </w:p>
    <w:p w14:paraId="3C8EB4F0" w14:textId="5CB9920C" w:rsidR="002274E2" w:rsidRDefault="00035D29" w:rsidP="002274E2">
      <w:pPr>
        <w:pStyle w:val="Prrafodelista"/>
        <w:numPr>
          <w:ilvl w:val="0"/>
          <w:numId w:val="4"/>
        </w:numPr>
      </w:pPr>
      <w:r>
        <w:t>Columna</w:t>
      </w:r>
      <w:r w:rsidR="002274E2">
        <w:t xml:space="preserve"> importe justificad</w:t>
      </w:r>
      <w:r w:rsidR="00C64115">
        <w:t xml:space="preserve">a </w:t>
      </w:r>
      <w:r w:rsidR="002274E2">
        <w:t xml:space="preserve">a la </w:t>
      </w:r>
      <w:r w:rsidR="00C64115">
        <w:t>derecha</w:t>
      </w:r>
    </w:p>
    <w:p w14:paraId="5BBE8136" w14:textId="6CF392D0" w:rsidR="00035D29" w:rsidRDefault="00035D29" w:rsidP="00035D29">
      <w:r>
        <w:t>PÁGINA BUSCADOR DE GRUPOS</w:t>
      </w:r>
    </w:p>
    <w:p w14:paraId="547A13B5" w14:textId="6D887D6D" w:rsidR="00035D29" w:rsidRDefault="00035D29" w:rsidP="00035D29">
      <w:r>
        <w:t xml:space="preserve">Sección </w:t>
      </w:r>
      <w:r w:rsidR="00823A57" w:rsidRPr="00823A57">
        <w:t>¿Quieres encontrar a quienes son referencia en tu tema de investigación?</w:t>
      </w:r>
    </w:p>
    <w:p w14:paraId="52444580" w14:textId="44A3D79F" w:rsidR="00823A57" w:rsidRDefault="00823A57" w:rsidP="00823A57">
      <w:pPr>
        <w:pStyle w:val="Prrafodelista"/>
        <w:numPr>
          <w:ilvl w:val="0"/>
          <w:numId w:val="4"/>
        </w:numPr>
      </w:pPr>
      <w:r>
        <w:lastRenderedPageBreak/>
        <w:t>Bájala un poco para que haya espacio entre el banner y la sección</w:t>
      </w:r>
    </w:p>
    <w:p w14:paraId="2D52844F" w14:textId="786C75B6" w:rsidR="00823A57" w:rsidRDefault="00692B4C" w:rsidP="00823A57">
      <w:pPr>
        <w:pStyle w:val="Prrafodelista"/>
        <w:numPr>
          <w:ilvl w:val="0"/>
          <w:numId w:val="4"/>
        </w:numPr>
      </w:pPr>
      <w:r>
        <w:t xml:space="preserve">Recorta la imagen para que sea igual de alta que la caja del </w:t>
      </w:r>
      <w:proofErr w:type="spellStart"/>
      <w:r>
        <w:t>tecto</w:t>
      </w:r>
      <w:proofErr w:type="spellEnd"/>
      <w:r>
        <w:t xml:space="preserve"> de la columna de la izquierda.</w:t>
      </w:r>
    </w:p>
    <w:p w14:paraId="59BF138A" w14:textId="6469ECFE" w:rsidR="00692B4C" w:rsidRDefault="00692B4C" w:rsidP="00823A57">
      <w:pPr>
        <w:pStyle w:val="Prrafodelista"/>
        <w:numPr>
          <w:ilvl w:val="0"/>
          <w:numId w:val="4"/>
        </w:numPr>
      </w:pPr>
      <w:r>
        <w:t>Cambia la imagen a otra un poco más seria.</w:t>
      </w:r>
    </w:p>
    <w:p w14:paraId="2A7BAF28" w14:textId="2B599184" w:rsidR="00692B4C" w:rsidRDefault="00A54D3F" w:rsidP="00A54D3F">
      <w:r>
        <w:t xml:space="preserve">Sección </w:t>
      </w:r>
      <w:r w:rsidRPr="00A54D3F">
        <w:t>Cómo funcionará</w:t>
      </w:r>
    </w:p>
    <w:p w14:paraId="23185847" w14:textId="65AF8530" w:rsidR="00A54D3F" w:rsidRDefault="00A54D3F" w:rsidP="00A54D3F">
      <w:pPr>
        <w:pStyle w:val="Prrafodelista"/>
        <w:numPr>
          <w:ilvl w:val="0"/>
          <w:numId w:val="4"/>
        </w:numPr>
      </w:pPr>
      <w:r>
        <w:t>Ajusta los cuatro recuadros en una única fila poniendo en cada caja un encabezado de foto.</w:t>
      </w:r>
    </w:p>
    <w:sectPr w:rsidR="00A54D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ECF"/>
    <w:multiLevelType w:val="hybridMultilevel"/>
    <w:tmpl w:val="99E0D59E"/>
    <w:lvl w:ilvl="0" w:tplc="0E7CF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2FED5632"/>
    <w:multiLevelType w:val="multilevel"/>
    <w:tmpl w:val="1900666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6A06273"/>
    <w:multiLevelType w:val="hybridMultilevel"/>
    <w:tmpl w:val="78A26BD0"/>
    <w:lvl w:ilvl="0" w:tplc="AA782F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53D4D"/>
    <w:multiLevelType w:val="hybridMultilevel"/>
    <w:tmpl w:val="97EEFFD6"/>
    <w:lvl w:ilvl="0" w:tplc="34C6DB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84BA7"/>
    <w:multiLevelType w:val="hybridMultilevel"/>
    <w:tmpl w:val="806884B0"/>
    <w:lvl w:ilvl="0" w:tplc="F612C2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935659">
    <w:abstractNumId w:val="0"/>
  </w:num>
  <w:num w:numId="2" w16cid:durableId="827987761">
    <w:abstractNumId w:val="1"/>
  </w:num>
  <w:num w:numId="3" w16cid:durableId="1603338743">
    <w:abstractNumId w:val="3"/>
  </w:num>
  <w:num w:numId="4" w16cid:durableId="2026320771">
    <w:abstractNumId w:val="2"/>
  </w:num>
  <w:num w:numId="5" w16cid:durableId="1524786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AF"/>
    <w:rsid w:val="000314AF"/>
    <w:rsid w:val="00035D29"/>
    <w:rsid w:val="00077BFF"/>
    <w:rsid w:val="000B4724"/>
    <w:rsid w:val="00130167"/>
    <w:rsid w:val="001B7C36"/>
    <w:rsid w:val="002274E2"/>
    <w:rsid w:val="002A574A"/>
    <w:rsid w:val="002D043B"/>
    <w:rsid w:val="003332BA"/>
    <w:rsid w:val="00341E35"/>
    <w:rsid w:val="00397829"/>
    <w:rsid w:val="003C61E5"/>
    <w:rsid w:val="004113AF"/>
    <w:rsid w:val="004C60E7"/>
    <w:rsid w:val="004E5A22"/>
    <w:rsid w:val="00527E7B"/>
    <w:rsid w:val="0054336A"/>
    <w:rsid w:val="00557AB6"/>
    <w:rsid w:val="005652F2"/>
    <w:rsid w:val="00587A66"/>
    <w:rsid w:val="005A0F2D"/>
    <w:rsid w:val="005E10EF"/>
    <w:rsid w:val="005F7539"/>
    <w:rsid w:val="00650441"/>
    <w:rsid w:val="006825A8"/>
    <w:rsid w:val="006862F6"/>
    <w:rsid w:val="00692B4C"/>
    <w:rsid w:val="00802F5C"/>
    <w:rsid w:val="00823A57"/>
    <w:rsid w:val="0092793A"/>
    <w:rsid w:val="00945300"/>
    <w:rsid w:val="0099273E"/>
    <w:rsid w:val="009C3132"/>
    <w:rsid w:val="00A27FE6"/>
    <w:rsid w:val="00A54D3F"/>
    <w:rsid w:val="00AA3456"/>
    <w:rsid w:val="00AB3203"/>
    <w:rsid w:val="00AC5CDC"/>
    <w:rsid w:val="00BD282C"/>
    <w:rsid w:val="00C10D2B"/>
    <w:rsid w:val="00C2763C"/>
    <w:rsid w:val="00C550D9"/>
    <w:rsid w:val="00C64115"/>
    <w:rsid w:val="00C7107A"/>
    <w:rsid w:val="00C731F2"/>
    <w:rsid w:val="00CD114C"/>
    <w:rsid w:val="00D16F6C"/>
    <w:rsid w:val="00D4661E"/>
    <w:rsid w:val="00E61536"/>
    <w:rsid w:val="00E76583"/>
    <w:rsid w:val="00ED553E"/>
    <w:rsid w:val="00F6395A"/>
    <w:rsid w:val="00FA791E"/>
    <w:rsid w:val="00FD3C48"/>
    <w:rsid w:val="00FF4515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7AD75"/>
  <w15:chartTrackingRefBased/>
  <w15:docId w15:val="{855A09E8-F682-455F-8685-77B05351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41"/>
    <w:rPr>
      <w:rFonts w:ascii="Calibri" w:hAnsi="Calibri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0441"/>
    <w:pPr>
      <w:numPr>
        <w:numId w:val="2"/>
      </w:numPr>
      <w:spacing w:after="0" w:line="240" w:lineRule="auto"/>
      <w:ind w:left="360" w:hanging="360"/>
      <w:outlineLvl w:val="0"/>
    </w:pPr>
    <w:rPr>
      <w:rFonts w:asciiTheme="minorHAnsi" w:eastAsia="Times New Roman" w:hAnsiTheme="minorHAnsi" w:cs="Times New Roman"/>
      <w:b/>
      <w:bCs/>
      <w:color w:val="0E2841" w:themeColor="text2"/>
      <w:kern w:val="2"/>
      <w:sz w:val="18"/>
      <w:szCs w:val="18"/>
      <w:lang w:eastAsia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4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4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4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4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4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4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4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441"/>
    <w:rPr>
      <w:rFonts w:eastAsia="Times New Roman" w:cs="Times New Roman"/>
      <w:b/>
      <w:bCs/>
      <w:color w:val="0E2841" w:themeColor="text2"/>
      <w:sz w:val="18"/>
      <w:szCs w:val="1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314A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4AF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4AF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4AF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4AF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4AF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4AF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4AF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3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4A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4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4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3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4AF"/>
    <w:rPr>
      <w:rFonts w:ascii="Calibri" w:hAnsi="Calibri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0314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4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4AF"/>
    <w:rPr>
      <w:rFonts w:ascii="Calibri" w:hAnsi="Calibri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314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4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aei.gob.es/inicio-ryc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7b0cb9-819c-472b-ac00-f0d01af66b27">
      <Terms xmlns="http://schemas.microsoft.com/office/infopath/2007/PartnerControls"/>
    </lcf76f155ced4ddcb4097134ff3c332f>
    <TaxCatchAll xmlns="bc1e5928-6e8c-42d3-91a2-8f7656eef0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DF6977E4FD44B95D64B3FD69A58FF" ma:contentTypeVersion="13" ma:contentTypeDescription="Create a new document." ma:contentTypeScope="" ma:versionID="c11cd3839569403ce9b40e08d77bf0e8">
  <xsd:schema xmlns:xsd="http://www.w3.org/2001/XMLSchema" xmlns:xs="http://www.w3.org/2001/XMLSchema" xmlns:p="http://schemas.microsoft.com/office/2006/metadata/properties" xmlns:ns2="cd7b0cb9-819c-472b-ac00-f0d01af66b27" xmlns:ns3="bc1e5928-6e8c-42d3-91a2-8f7656eef016" targetNamespace="http://schemas.microsoft.com/office/2006/metadata/properties" ma:root="true" ma:fieldsID="f572a4eb4579d60f41117100c5908176" ns2:_="" ns3:_="">
    <xsd:import namespace="cd7b0cb9-819c-472b-ac00-f0d01af66b27"/>
    <xsd:import namespace="bc1e5928-6e8c-42d3-91a2-8f7656ee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b0cb9-819c-472b-ac00-f0d01af66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8e1093-9b93-4154-8799-542bec461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e5928-6e8c-42d3-91a2-8f7656eef0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d5e48d-ff52-4882-ac8f-6377fb9ff420}" ma:internalName="TaxCatchAll" ma:showField="CatchAllData" ma:web="bc1e5928-6e8c-42d3-91a2-8f7656eef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550B7A-95E8-4133-811B-5FC668449AB1}">
  <ds:schemaRefs>
    <ds:schemaRef ds:uri="http://schemas.microsoft.com/office/2006/metadata/properties"/>
    <ds:schemaRef ds:uri="http://schemas.microsoft.com/office/infopath/2007/PartnerControls"/>
    <ds:schemaRef ds:uri="cd7b0cb9-819c-472b-ac00-f0d01af66b27"/>
    <ds:schemaRef ds:uri="bc1e5928-6e8c-42d3-91a2-8f7656eef016"/>
  </ds:schemaRefs>
</ds:datastoreItem>
</file>

<file path=customXml/itemProps2.xml><?xml version="1.0" encoding="utf-8"?>
<ds:datastoreItem xmlns:ds="http://schemas.openxmlformats.org/officeDocument/2006/customXml" ds:itemID="{160953B6-17FB-4E7E-860A-714E3BF7C9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077B49-180E-4FA3-B4EB-8B92EFA95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7b0cb9-819c-472b-ac00-f0d01af66b27"/>
    <ds:schemaRef ds:uri="bc1e5928-6e8c-42d3-91a2-8f7656ee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943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Ramírez Santigosa, Lourdes</dc:creator>
  <cp:keywords/>
  <dc:description/>
  <cp:lastModifiedBy>Ramírez Santigosa, Lourdes</cp:lastModifiedBy>
  <cp:revision>43</cp:revision>
  <dcterms:created xsi:type="dcterms:W3CDTF">2026-05-13T09:36:00Z</dcterms:created>
  <dcterms:modified xsi:type="dcterms:W3CDTF">2026-05-13T11:18:00Z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0x01010041FDF6977E4FD44B95D64B3FD69A58FF</vt:lpwstr>
  </property>
  <property fmtid="{D5CDD505-2E9C-101B-9397-08002B2CF9AE}" pid="3" name="MediaServiceImageTags">
    <vt:lpwstr/>
  </property>
</Properties>
</file>