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9014377"/>
        <w:docPartObj>
          <w:docPartGallery w:val="Cover Pages"/>
          <w:docPartUnique/>
        </w:docPartObj>
      </w:sdtPr>
      <w:sdtEndPr>
        <w:rPr>
          <w:rFonts w:eastAsiaTheme="minorEastAsia"/>
          <w:kern w:val="0"/>
          <w:sz w:val="22"/>
          <w:szCs w:val="22"/>
          <w14:ligatures w14:val="none"/>
        </w:rPr>
      </w:sdtEndPr>
      <w:sdtContent>
        <w:p w14:paraId="6272792A" w14:textId="2BEF545A" w:rsidR="00C03D4F" w:rsidRDefault="00C03D4F"/>
        <w:p w14:paraId="26B09696" w14:textId="042F76DB" w:rsidR="00C03D4F" w:rsidRDefault="00C03D4F">
          <w:pPr>
            <w:rPr>
              <w:rFonts w:eastAsiaTheme="minorEastAsia"/>
              <w:kern w:val="0"/>
              <w:sz w:val="22"/>
              <w:szCs w:val="22"/>
              <w14:ligatures w14:val="none"/>
            </w:rPr>
          </w:pPr>
          <w:r>
            <w:rPr>
              <w:noProof/>
            </w:rPr>
            <mc:AlternateContent>
              <mc:Choice Requires="wps">
                <w:drawing>
                  <wp:anchor distT="0" distB="0" distL="182880" distR="182880" simplePos="0" relativeHeight="251658241" behindDoc="0" locked="0" layoutInCell="1" allowOverlap="1" wp14:anchorId="5F31BD52" wp14:editId="0C7A9E98">
                    <wp:simplePos x="0" y="0"/>
                    <wp:positionH relativeFrom="margin">
                      <wp:align>right</wp:align>
                    </wp:positionH>
                    <mc:AlternateContent>
                      <mc:Choice Requires="wp14">
                        <wp:positionV relativeFrom="page">
                          <wp14:pctPosVOffset>54000</wp14:pctPosVOffset>
                        </wp:positionV>
                      </mc:Choice>
                      <mc:Fallback>
                        <wp:positionV relativeFrom="page">
                          <wp:posOffset>5431155</wp:posOffset>
                        </wp:positionV>
                      </mc:Fallback>
                    </mc:AlternateContent>
                    <wp:extent cx="5477510" cy="6720840"/>
                    <wp:effectExtent l="0" t="0" r="8890" b="15240"/>
                    <wp:wrapSquare wrapText="bothSides"/>
                    <wp:docPr id="131" name="Text Box 131"/>
                    <wp:cNvGraphicFramePr/>
                    <a:graphic xmlns:a="http://schemas.openxmlformats.org/drawingml/2006/main">
                      <a:graphicData uri="http://schemas.microsoft.com/office/word/2010/wordprocessingShape">
                        <wps:wsp>
                          <wps:cNvSpPr txBox="1"/>
                          <wps:spPr>
                            <a:xfrm>
                              <a:off x="0" y="0"/>
                              <a:ext cx="5477774"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DC046" w14:textId="39885593" w:rsidR="00C03D4F" w:rsidRPr="00C03D4F" w:rsidRDefault="002E60C2">
                                <w:pPr>
                                  <w:pStyle w:val="NoSpacing"/>
                                  <w:spacing w:before="40" w:after="560" w:line="216" w:lineRule="auto"/>
                                  <w:rPr>
                                    <w:color w:val="156082" w:themeColor="accent1"/>
                                    <w:sz w:val="72"/>
                                    <w:szCs w:val="72"/>
                                    <w:lang w:val="es-MX"/>
                                  </w:rPr>
                                </w:pPr>
                                <w:sdt>
                                  <w:sdtPr>
                                    <w:rPr>
                                      <w:color w:val="156082" w:themeColor="accent1"/>
                                      <w:sz w:val="72"/>
                                      <w:szCs w:val="72"/>
                                      <w:lang w:val="es-MX"/>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2E60C2">
                                      <w:rPr>
                                        <w:color w:val="156082" w:themeColor="accent1"/>
                                        <w:sz w:val="72"/>
                                        <w:szCs w:val="72"/>
                                        <w:lang w:val="es-MX"/>
                                      </w:rPr>
                                      <w:t xml:space="preserve">Tarea </w:t>
                                    </w:r>
                                    <w:r>
                                      <w:rPr>
                                        <w:color w:val="156082" w:themeColor="accent1"/>
                                        <w:sz w:val="72"/>
                                        <w:szCs w:val="72"/>
                                        <w:lang w:val="es-MX"/>
                                      </w:rPr>
                                      <w:t>8</w:t>
                                    </w:r>
                                    <w:r w:rsidRPr="002E60C2">
                                      <w:rPr>
                                        <w:color w:val="156082" w:themeColor="accent1"/>
                                        <w:sz w:val="72"/>
                                        <w:szCs w:val="72"/>
                                        <w:lang w:val="es-MX"/>
                                      </w:rPr>
                                      <w:t xml:space="preserve"> – Métrica del Sentimiento Acumulado</w:t>
                                    </w:r>
                                  </w:sdtContent>
                                </w:sdt>
                              </w:p>
                              <w:p w14:paraId="5698C2F6" w14:textId="1ADD2335" w:rsidR="00C03D4F" w:rsidRDefault="008A3E8A" w:rsidP="008A3E8A">
                                <w:pPr>
                                  <w:pStyle w:val="NoSpacing"/>
                                  <w:spacing w:before="40" w:after="40"/>
                                  <w:rPr>
                                    <w:caps/>
                                    <w:color w:val="501549" w:themeColor="accent5" w:themeShade="80"/>
                                    <w:sz w:val="28"/>
                                    <w:szCs w:val="28"/>
                                    <w:lang w:val="es-MX"/>
                                  </w:rPr>
                                </w:pPr>
                                <w:r w:rsidRPr="008A3E8A">
                                  <w:rPr>
                                    <w:caps/>
                                    <w:color w:val="501549" w:themeColor="accent5" w:themeShade="80"/>
                                    <w:sz w:val="28"/>
                                    <w:szCs w:val="28"/>
                                    <w:lang w:val="es-MX"/>
                                  </w:rPr>
                                  <w:t>MATEMÁTICAS Y ESTADÍSTICA PARA INTELIGENCIA ARTIFICIAL</w:t>
                                </w:r>
                              </w:p>
                              <w:p w14:paraId="7A46DD4A" w14:textId="2C33A14F" w:rsidR="008A3E8A" w:rsidRPr="00C03D4F" w:rsidRDefault="00000000" w:rsidP="008A3E8A">
                                <w:pPr>
                                  <w:pStyle w:val="NoSpacing"/>
                                  <w:spacing w:before="40" w:after="40"/>
                                  <w:rPr>
                                    <w:caps/>
                                    <w:color w:val="A02B93" w:themeColor="accent5"/>
                                    <w:sz w:val="24"/>
                                    <w:szCs w:val="24"/>
                                    <w:lang w:val="es-MX"/>
                                  </w:rPr>
                                </w:pPr>
                                <w:sdt>
                                  <w:sdtPr>
                                    <w:rPr>
                                      <w:caps/>
                                      <w:color w:val="A02B93" w:themeColor="accent5"/>
                                      <w:sz w:val="24"/>
                                      <w:szCs w:val="24"/>
                                      <w:lang w:val="es-MX"/>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8A3E8A" w:rsidRPr="00C03D4F">
                                      <w:rPr>
                                        <w:caps/>
                                        <w:color w:val="A02B93" w:themeColor="accent5"/>
                                        <w:sz w:val="24"/>
                                        <w:szCs w:val="24"/>
                                        <w:lang w:val="es-MX"/>
                                      </w:rPr>
                                      <w:t>Carlos Ramírez Martínez</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F31BD52" id="_x0000_t202" coordsize="21600,21600" o:spt="202" path="m,l,21600r21600,l21600,xe">
                    <v:stroke joinstyle="miter"/>
                    <v:path gradientshapeok="t" o:connecttype="rect"/>
                  </v:shapetype>
                  <v:shape id="Text Box 131" o:spid="_x0000_s1026" type="#_x0000_t202" style="position:absolute;margin-left:380.1pt;margin-top:0;width:431.3pt;height:529.2pt;z-index:251658241;visibility:visible;mso-wrap-style:square;mso-width-percent:0;mso-height-percent:350;mso-top-percent:540;mso-wrap-distance-left:14.4pt;mso-wrap-distance-top:0;mso-wrap-distance-right:14.4pt;mso-wrap-distance-bottom:0;mso-position-horizontal:right;mso-position-horizontal-relative:margin;mso-position-vertical-relative:page;mso-width-percent:0;mso-height-percent:350;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" filled="f" stroked="f" strokeweight=".5pt">
                    <v:textbox style="mso-fit-shape-to-text:t" inset="0,0,0,0">
                      <w:txbxContent>
                        <w:p w14:paraId="5F8DC046" w14:textId="39885593" w:rsidR="00C03D4F" w:rsidRPr="00C03D4F" w:rsidRDefault="002E60C2">
                          <w:pPr>
                            <w:pStyle w:val="NoSpacing"/>
                            <w:spacing w:before="40" w:after="560" w:line="216" w:lineRule="auto"/>
                            <w:rPr>
                              <w:color w:val="156082" w:themeColor="accent1"/>
                              <w:sz w:val="72"/>
                              <w:szCs w:val="72"/>
                              <w:lang w:val="es-MX"/>
                            </w:rPr>
                          </w:pPr>
                          <w:sdt>
                            <w:sdtPr>
                              <w:rPr>
                                <w:color w:val="156082" w:themeColor="accent1"/>
                                <w:sz w:val="72"/>
                                <w:szCs w:val="72"/>
                                <w:lang w:val="es-MX"/>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2E60C2">
                                <w:rPr>
                                  <w:color w:val="156082" w:themeColor="accent1"/>
                                  <w:sz w:val="72"/>
                                  <w:szCs w:val="72"/>
                                  <w:lang w:val="es-MX"/>
                                </w:rPr>
                                <w:t xml:space="preserve">Tarea </w:t>
                              </w:r>
                              <w:r>
                                <w:rPr>
                                  <w:color w:val="156082" w:themeColor="accent1"/>
                                  <w:sz w:val="72"/>
                                  <w:szCs w:val="72"/>
                                  <w:lang w:val="es-MX"/>
                                </w:rPr>
                                <w:t>8</w:t>
                              </w:r>
                              <w:r w:rsidRPr="002E60C2">
                                <w:rPr>
                                  <w:color w:val="156082" w:themeColor="accent1"/>
                                  <w:sz w:val="72"/>
                                  <w:szCs w:val="72"/>
                                  <w:lang w:val="es-MX"/>
                                </w:rPr>
                                <w:t xml:space="preserve"> – Métrica del Sentimiento Acumulado</w:t>
                              </w:r>
                            </w:sdtContent>
                          </w:sdt>
                        </w:p>
                        <w:p w14:paraId="5698C2F6" w14:textId="1ADD2335" w:rsidR="00C03D4F" w:rsidRDefault="008A3E8A" w:rsidP="008A3E8A">
                          <w:pPr>
                            <w:pStyle w:val="NoSpacing"/>
                            <w:spacing w:before="40" w:after="40"/>
                            <w:rPr>
                              <w:caps/>
                              <w:color w:val="501549" w:themeColor="accent5" w:themeShade="80"/>
                              <w:sz w:val="28"/>
                              <w:szCs w:val="28"/>
                              <w:lang w:val="es-MX"/>
                            </w:rPr>
                          </w:pPr>
                          <w:r w:rsidRPr="008A3E8A">
                            <w:rPr>
                              <w:caps/>
                              <w:color w:val="501549" w:themeColor="accent5" w:themeShade="80"/>
                              <w:sz w:val="28"/>
                              <w:szCs w:val="28"/>
                              <w:lang w:val="es-MX"/>
                            </w:rPr>
                            <w:t>MATEMÁTICAS Y ESTADÍSTICA PARA INTELIGENCIA ARTIFICIAL</w:t>
                          </w:r>
                        </w:p>
                        <w:p w14:paraId="7A46DD4A" w14:textId="2C33A14F" w:rsidR="008A3E8A" w:rsidRPr="00C03D4F" w:rsidRDefault="00000000" w:rsidP="008A3E8A">
                          <w:pPr>
                            <w:pStyle w:val="NoSpacing"/>
                            <w:spacing w:before="40" w:after="40"/>
                            <w:rPr>
                              <w:caps/>
                              <w:color w:val="A02B93" w:themeColor="accent5"/>
                              <w:sz w:val="24"/>
                              <w:szCs w:val="24"/>
                              <w:lang w:val="es-MX"/>
                            </w:rPr>
                          </w:pPr>
                          <w:sdt>
                            <w:sdtPr>
                              <w:rPr>
                                <w:caps/>
                                <w:color w:val="A02B93" w:themeColor="accent5"/>
                                <w:sz w:val="24"/>
                                <w:szCs w:val="24"/>
                                <w:lang w:val="es-MX"/>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8A3E8A" w:rsidRPr="00C03D4F">
                                <w:rPr>
                                  <w:caps/>
                                  <w:color w:val="A02B93" w:themeColor="accent5"/>
                                  <w:sz w:val="24"/>
                                  <w:szCs w:val="24"/>
                                  <w:lang w:val="es-MX"/>
                                </w:rPr>
                                <w:t>Carlos Ramírez Martínez</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2ACC6E9B" wp14:editId="7FBC019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D7C3E65" w14:textId="085A3358" w:rsidR="00C03D4F" w:rsidRDefault="00C03D4F">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ACC6E9B"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D7C3E65" w14:textId="085A3358" w:rsidR="00C03D4F" w:rsidRDefault="00C03D4F">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eastAsiaTheme="minorEastAsia"/>
              <w:kern w:val="0"/>
              <w:sz w:val="22"/>
              <w:szCs w:val="22"/>
              <w14:ligatures w14:val="none"/>
            </w:rPr>
            <w:br w:type="page"/>
          </w:r>
        </w:p>
      </w:sdtContent>
    </w:sdt>
    <w:sdt>
      <w:sdtPr>
        <w:id w:val="-43250932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EEE5C64" w14:textId="39F05900" w:rsidR="000A7F9E" w:rsidRDefault="000A7F9E">
          <w:pPr>
            <w:pStyle w:val="TOCHeading"/>
          </w:pPr>
          <w:r>
            <w:t>Contents</w:t>
          </w:r>
        </w:p>
        <w:p w14:paraId="5393BF87" w14:textId="5FEB406A" w:rsidR="000A7F9E" w:rsidRDefault="000A7F9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597302" w:history="1">
            <w:r w:rsidRPr="006D40F6">
              <w:rPr>
                <w:rStyle w:val="Hyperlink"/>
                <w:noProof/>
                <w:lang w:val="es-MX"/>
              </w:rPr>
              <w:t>Objetivo</w:t>
            </w:r>
            <w:r>
              <w:rPr>
                <w:noProof/>
                <w:webHidden/>
              </w:rPr>
              <w:tab/>
            </w:r>
            <w:r>
              <w:rPr>
                <w:noProof/>
                <w:webHidden/>
              </w:rPr>
              <w:fldChar w:fldCharType="begin"/>
            </w:r>
            <w:r>
              <w:rPr>
                <w:noProof/>
                <w:webHidden/>
              </w:rPr>
              <w:instrText xml:space="preserve"> PAGEREF _Toc210597302 \h </w:instrText>
            </w:r>
            <w:r>
              <w:rPr>
                <w:noProof/>
                <w:webHidden/>
              </w:rPr>
            </w:r>
            <w:r>
              <w:rPr>
                <w:noProof/>
                <w:webHidden/>
              </w:rPr>
              <w:fldChar w:fldCharType="separate"/>
            </w:r>
            <w:r w:rsidR="00AC3915">
              <w:rPr>
                <w:noProof/>
                <w:webHidden/>
              </w:rPr>
              <w:t>2</w:t>
            </w:r>
            <w:r>
              <w:rPr>
                <w:noProof/>
                <w:webHidden/>
              </w:rPr>
              <w:fldChar w:fldCharType="end"/>
            </w:r>
          </w:hyperlink>
        </w:p>
        <w:p w14:paraId="66277E53" w14:textId="144BDA2B" w:rsidR="000A7F9E" w:rsidRDefault="000A7F9E">
          <w:pPr>
            <w:pStyle w:val="TOC1"/>
            <w:tabs>
              <w:tab w:val="right" w:leader="dot" w:pos="9350"/>
            </w:tabs>
            <w:rPr>
              <w:rFonts w:eastAsiaTheme="minorEastAsia"/>
              <w:noProof/>
            </w:rPr>
          </w:pPr>
          <w:hyperlink w:anchor="_Toc210597303" w:history="1">
            <w:r w:rsidRPr="006D40F6">
              <w:rPr>
                <w:rStyle w:val="Hyperlink"/>
                <w:noProof/>
                <w:lang w:val="es-MX"/>
              </w:rPr>
              <w:t>Datos de la tarea anterior</w:t>
            </w:r>
            <w:r>
              <w:rPr>
                <w:noProof/>
                <w:webHidden/>
              </w:rPr>
              <w:tab/>
            </w:r>
            <w:r>
              <w:rPr>
                <w:noProof/>
                <w:webHidden/>
              </w:rPr>
              <w:fldChar w:fldCharType="begin"/>
            </w:r>
            <w:r>
              <w:rPr>
                <w:noProof/>
                <w:webHidden/>
              </w:rPr>
              <w:instrText xml:space="preserve"> PAGEREF _Toc210597303 \h </w:instrText>
            </w:r>
            <w:r>
              <w:rPr>
                <w:noProof/>
                <w:webHidden/>
              </w:rPr>
            </w:r>
            <w:r>
              <w:rPr>
                <w:noProof/>
                <w:webHidden/>
              </w:rPr>
              <w:fldChar w:fldCharType="separate"/>
            </w:r>
            <w:r w:rsidR="00AC3915">
              <w:rPr>
                <w:noProof/>
                <w:webHidden/>
              </w:rPr>
              <w:t>3</w:t>
            </w:r>
            <w:r>
              <w:rPr>
                <w:noProof/>
                <w:webHidden/>
              </w:rPr>
              <w:fldChar w:fldCharType="end"/>
            </w:r>
          </w:hyperlink>
        </w:p>
        <w:p w14:paraId="14261FA8" w14:textId="5EACC41F" w:rsidR="000A7F9E" w:rsidRDefault="000A7F9E">
          <w:pPr>
            <w:pStyle w:val="TOC1"/>
            <w:tabs>
              <w:tab w:val="right" w:leader="dot" w:pos="9350"/>
            </w:tabs>
            <w:rPr>
              <w:rFonts w:eastAsiaTheme="minorEastAsia"/>
              <w:noProof/>
            </w:rPr>
          </w:pPr>
          <w:hyperlink w:anchor="_Toc210597304" w:history="1">
            <w:r w:rsidRPr="006D40F6">
              <w:rPr>
                <w:rStyle w:val="Hyperlink"/>
                <w:noProof/>
                <w:lang w:val="es-MX"/>
              </w:rPr>
              <w:t>Procedimiento</w:t>
            </w:r>
            <w:r>
              <w:rPr>
                <w:noProof/>
                <w:webHidden/>
              </w:rPr>
              <w:tab/>
            </w:r>
            <w:r>
              <w:rPr>
                <w:noProof/>
                <w:webHidden/>
              </w:rPr>
              <w:fldChar w:fldCharType="begin"/>
            </w:r>
            <w:r>
              <w:rPr>
                <w:noProof/>
                <w:webHidden/>
              </w:rPr>
              <w:instrText xml:space="preserve"> PAGEREF _Toc210597304 \h </w:instrText>
            </w:r>
            <w:r>
              <w:rPr>
                <w:noProof/>
                <w:webHidden/>
              </w:rPr>
            </w:r>
            <w:r>
              <w:rPr>
                <w:noProof/>
                <w:webHidden/>
              </w:rPr>
              <w:fldChar w:fldCharType="separate"/>
            </w:r>
            <w:r w:rsidR="00AC3915">
              <w:rPr>
                <w:noProof/>
                <w:webHidden/>
              </w:rPr>
              <w:t>4</w:t>
            </w:r>
            <w:r>
              <w:rPr>
                <w:noProof/>
                <w:webHidden/>
              </w:rPr>
              <w:fldChar w:fldCharType="end"/>
            </w:r>
          </w:hyperlink>
        </w:p>
        <w:p w14:paraId="159919EB" w14:textId="2B5CF30E" w:rsidR="000A7F9E" w:rsidRDefault="000A7F9E">
          <w:pPr>
            <w:pStyle w:val="TOC1"/>
            <w:tabs>
              <w:tab w:val="right" w:leader="dot" w:pos="9350"/>
            </w:tabs>
            <w:rPr>
              <w:rFonts w:eastAsiaTheme="minorEastAsia"/>
              <w:noProof/>
            </w:rPr>
          </w:pPr>
          <w:hyperlink w:anchor="_Toc210597305" w:history="1">
            <w:r w:rsidRPr="006D40F6">
              <w:rPr>
                <w:rStyle w:val="Hyperlink"/>
                <w:noProof/>
                <w:lang w:val="es-MX"/>
              </w:rPr>
              <w:t>Métodos de Integración</w:t>
            </w:r>
            <w:r>
              <w:rPr>
                <w:noProof/>
                <w:webHidden/>
              </w:rPr>
              <w:tab/>
            </w:r>
            <w:r>
              <w:rPr>
                <w:noProof/>
                <w:webHidden/>
              </w:rPr>
              <w:fldChar w:fldCharType="begin"/>
            </w:r>
            <w:r>
              <w:rPr>
                <w:noProof/>
                <w:webHidden/>
              </w:rPr>
              <w:instrText xml:space="preserve"> PAGEREF _Toc210597305 \h </w:instrText>
            </w:r>
            <w:r>
              <w:rPr>
                <w:noProof/>
                <w:webHidden/>
              </w:rPr>
            </w:r>
            <w:r>
              <w:rPr>
                <w:noProof/>
                <w:webHidden/>
              </w:rPr>
              <w:fldChar w:fldCharType="separate"/>
            </w:r>
            <w:r w:rsidR="00AC3915">
              <w:rPr>
                <w:noProof/>
                <w:webHidden/>
              </w:rPr>
              <w:t>5</w:t>
            </w:r>
            <w:r>
              <w:rPr>
                <w:noProof/>
                <w:webHidden/>
              </w:rPr>
              <w:fldChar w:fldCharType="end"/>
            </w:r>
          </w:hyperlink>
        </w:p>
        <w:p w14:paraId="2D841474" w14:textId="1B6B5EA2" w:rsidR="000A7F9E" w:rsidRDefault="000A7F9E">
          <w:pPr>
            <w:pStyle w:val="TOC2"/>
            <w:tabs>
              <w:tab w:val="left" w:pos="720"/>
              <w:tab w:val="right" w:leader="dot" w:pos="9350"/>
            </w:tabs>
            <w:rPr>
              <w:noProof/>
            </w:rPr>
          </w:pPr>
          <w:hyperlink w:anchor="_Toc210597306" w:history="1">
            <w:r w:rsidRPr="006D40F6">
              <w:rPr>
                <w:rStyle w:val="Hyperlink"/>
                <w:noProof/>
                <w:lang w:val="es-MX"/>
              </w:rPr>
              <w:t>1.</w:t>
            </w:r>
            <w:r>
              <w:rPr>
                <w:noProof/>
              </w:rPr>
              <w:tab/>
            </w:r>
            <w:r w:rsidRPr="006D40F6">
              <w:rPr>
                <w:rStyle w:val="Hyperlink"/>
                <w:noProof/>
                <w:lang w:val="es-MX"/>
              </w:rPr>
              <w:t>Sumas de Riemann:</w:t>
            </w:r>
            <w:r>
              <w:rPr>
                <w:noProof/>
                <w:webHidden/>
              </w:rPr>
              <w:tab/>
            </w:r>
            <w:r>
              <w:rPr>
                <w:noProof/>
                <w:webHidden/>
              </w:rPr>
              <w:fldChar w:fldCharType="begin"/>
            </w:r>
            <w:r>
              <w:rPr>
                <w:noProof/>
                <w:webHidden/>
              </w:rPr>
              <w:instrText xml:space="preserve"> PAGEREF _Toc210597306 \h </w:instrText>
            </w:r>
            <w:r>
              <w:rPr>
                <w:noProof/>
                <w:webHidden/>
              </w:rPr>
            </w:r>
            <w:r>
              <w:rPr>
                <w:noProof/>
                <w:webHidden/>
              </w:rPr>
              <w:fldChar w:fldCharType="separate"/>
            </w:r>
            <w:r w:rsidR="00AC3915">
              <w:rPr>
                <w:noProof/>
                <w:webHidden/>
              </w:rPr>
              <w:t>5</w:t>
            </w:r>
            <w:r>
              <w:rPr>
                <w:noProof/>
                <w:webHidden/>
              </w:rPr>
              <w:fldChar w:fldCharType="end"/>
            </w:r>
          </w:hyperlink>
        </w:p>
        <w:p w14:paraId="3F1175F1" w14:textId="62B5E3EB" w:rsidR="000A7F9E" w:rsidRDefault="000A7F9E">
          <w:pPr>
            <w:pStyle w:val="TOC2"/>
            <w:tabs>
              <w:tab w:val="left" w:pos="720"/>
              <w:tab w:val="right" w:leader="dot" w:pos="9350"/>
            </w:tabs>
            <w:rPr>
              <w:noProof/>
            </w:rPr>
          </w:pPr>
          <w:hyperlink w:anchor="_Toc210597307" w:history="1">
            <w:r w:rsidRPr="006D40F6">
              <w:rPr>
                <w:rStyle w:val="Hyperlink"/>
                <w:noProof/>
                <w:lang w:val="es-MX"/>
              </w:rPr>
              <w:t>2.</w:t>
            </w:r>
            <w:r>
              <w:rPr>
                <w:noProof/>
              </w:rPr>
              <w:tab/>
            </w:r>
            <w:r w:rsidRPr="006D40F6">
              <w:rPr>
                <w:rStyle w:val="Hyperlink"/>
                <w:noProof/>
                <w:lang w:val="es-MX"/>
              </w:rPr>
              <w:t>Método de los trapecios:</w:t>
            </w:r>
            <w:r>
              <w:rPr>
                <w:noProof/>
                <w:webHidden/>
              </w:rPr>
              <w:tab/>
            </w:r>
            <w:r>
              <w:rPr>
                <w:noProof/>
                <w:webHidden/>
              </w:rPr>
              <w:fldChar w:fldCharType="begin"/>
            </w:r>
            <w:r>
              <w:rPr>
                <w:noProof/>
                <w:webHidden/>
              </w:rPr>
              <w:instrText xml:space="preserve"> PAGEREF _Toc210597307 \h </w:instrText>
            </w:r>
            <w:r>
              <w:rPr>
                <w:noProof/>
                <w:webHidden/>
              </w:rPr>
            </w:r>
            <w:r>
              <w:rPr>
                <w:noProof/>
                <w:webHidden/>
              </w:rPr>
              <w:fldChar w:fldCharType="separate"/>
            </w:r>
            <w:r w:rsidR="00AC3915">
              <w:rPr>
                <w:noProof/>
                <w:webHidden/>
              </w:rPr>
              <w:t>6</w:t>
            </w:r>
            <w:r>
              <w:rPr>
                <w:noProof/>
                <w:webHidden/>
              </w:rPr>
              <w:fldChar w:fldCharType="end"/>
            </w:r>
          </w:hyperlink>
        </w:p>
        <w:p w14:paraId="1BE66330" w14:textId="4703DF65" w:rsidR="000A7F9E" w:rsidRDefault="000A7F9E">
          <w:pPr>
            <w:pStyle w:val="TOC2"/>
            <w:tabs>
              <w:tab w:val="left" w:pos="720"/>
              <w:tab w:val="right" w:leader="dot" w:pos="9350"/>
            </w:tabs>
            <w:rPr>
              <w:noProof/>
            </w:rPr>
          </w:pPr>
          <w:hyperlink w:anchor="_Toc210597308" w:history="1">
            <w:r w:rsidRPr="006D40F6">
              <w:rPr>
                <w:rStyle w:val="Hyperlink"/>
                <w:noProof/>
                <w:lang w:val="es-MX"/>
              </w:rPr>
              <w:t>3.</w:t>
            </w:r>
            <w:r>
              <w:rPr>
                <w:noProof/>
              </w:rPr>
              <w:tab/>
            </w:r>
            <w:r w:rsidRPr="006D40F6">
              <w:rPr>
                <w:rStyle w:val="Hyperlink"/>
                <w:noProof/>
                <w:lang w:val="es-MX"/>
              </w:rPr>
              <w:t>Integración numérica</w:t>
            </w:r>
            <w:r>
              <w:rPr>
                <w:noProof/>
                <w:webHidden/>
              </w:rPr>
              <w:tab/>
            </w:r>
            <w:r>
              <w:rPr>
                <w:noProof/>
                <w:webHidden/>
              </w:rPr>
              <w:fldChar w:fldCharType="begin"/>
            </w:r>
            <w:r>
              <w:rPr>
                <w:noProof/>
                <w:webHidden/>
              </w:rPr>
              <w:instrText xml:space="preserve"> PAGEREF _Toc210597308 \h </w:instrText>
            </w:r>
            <w:r>
              <w:rPr>
                <w:noProof/>
                <w:webHidden/>
              </w:rPr>
            </w:r>
            <w:r>
              <w:rPr>
                <w:noProof/>
                <w:webHidden/>
              </w:rPr>
              <w:fldChar w:fldCharType="separate"/>
            </w:r>
            <w:r w:rsidR="00AC3915">
              <w:rPr>
                <w:noProof/>
                <w:webHidden/>
              </w:rPr>
              <w:t>7</w:t>
            </w:r>
            <w:r>
              <w:rPr>
                <w:noProof/>
                <w:webHidden/>
              </w:rPr>
              <w:fldChar w:fldCharType="end"/>
            </w:r>
          </w:hyperlink>
        </w:p>
        <w:p w14:paraId="7077EA99" w14:textId="1CAB3BB3" w:rsidR="000A7F9E" w:rsidRDefault="000A7F9E">
          <w:pPr>
            <w:pStyle w:val="TOC1"/>
            <w:tabs>
              <w:tab w:val="right" w:leader="dot" w:pos="9350"/>
            </w:tabs>
            <w:rPr>
              <w:rFonts w:eastAsiaTheme="minorEastAsia"/>
              <w:noProof/>
            </w:rPr>
          </w:pPr>
          <w:hyperlink w:anchor="_Toc210597309" w:history="1">
            <w:r w:rsidRPr="006D40F6">
              <w:rPr>
                <w:rStyle w:val="Hyperlink"/>
                <w:noProof/>
                <w:lang w:val="es-MX"/>
              </w:rPr>
              <w:t>Conclusión</w:t>
            </w:r>
            <w:r>
              <w:rPr>
                <w:noProof/>
                <w:webHidden/>
              </w:rPr>
              <w:tab/>
            </w:r>
            <w:r>
              <w:rPr>
                <w:noProof/>
                <w:webHidden/>
              </w:rPr>
              <w:fldChar w:fldCharType="begin"/>
            </w:r>
            <w:r>
              <w:rPr>
                <w:noProof/>
                <w:webHidden/>
              </w:rPr>
              <w:instrText xml:space="preserve"> PAGEREF _Toc210597309 \h </w:instrText>
            </w:r>
            <w:r>
              <w:rPr>
                <w:noProof/>
                <w:webHidden/>
              </w:rPr>
            </w:r>
            <w:r>
              <w:rPr>
                <w:noProof/>
                <w:webHidden/>
              </w:rPr>
              <w:fldChar w:fldCharType="separate"/>
            </w:r>
            <w:r w:rsidR="00AC3915">
              <w:rPr>
                <w:noProof/>
                <w:webHidden/>
              </w:rPr>
              <w:t>8</w:t>
            </w:r>
            <w:r>
              <w:rPr>
                <w:noProof/>
                <w:webHidden/>
              </w:rPr>
              <w:fldChar w:fldCharType="end"/>
            </w:r>
          </w:hyperlink>
        </w:p>
        <w:p w14:paraId="795B56C5" w14:textId="436FD855" w:rsidR="000A7F9E" w:rsidRDefault="000A7F9E">
          <w:r>
            <w:rPr>
              <w:b/>
              <w:bCs/>
              <w:noProof/>
            </w:rPr>
            <w:fldChar w:fldCharType="end"/>
          </w:r>
        </w:p>
      </w:sdtContent>
    </w:sdt>
    <w:p w14:paraId="54381468" w14:textId="77777777" w:rsidR="000A7F9E" w:rsidRDefault="000A7F9E">
      <w:pPr>
        <w:rPr>
          <w:rFonts w:asciiTheme="majorHAnsi" w:eastAsiaTheme="majorEastAsia" w:hAnsiTheme="majorHAnsi" w:cstheme="majorBidi"/>
          <w:color w:val="0F4761" w:themeColor="accent1" w:themeShade="BF"/>
          <w:sz w:val="40"/>
          <w:szCs w:val="40"/>
          <w:lang w:val="es-MX"/>
        </w:rPr>
      </w:pPr>
      <w:r>
        <w:rPr>
          <w:lang w:val="es-MX"/>
        </w:rPr>
        <w:br w:type="page"/>
      </w:r>
    </w:p>
    <w:p w14:paraId="66E2CA9E" w14:textId="624A374B" w:rsidR="000A7F9E" w:rsidRDefault="000A7F9E" w:rsidP="000A7F9E">
      <w:pPr>
        <w:pStyle w:val="Heading1"/>
        <w:rPr>
          <w:lang w:val="es-MX"/>
        </w:rPr>
      </w:pPr>
      <w:bookmarkStart w:id="0" w:name="_Toc210597302"/>
      <w:r>
        <w:rPr>
          <w:lang w:val="es-MX"/>
        </w:rPr>
        <w:lastRenderedPageBreak/>
        <w:t>Objetivo</w:t>
      </w:r>
      <w:bookmarkEnd w:id="0"/>
    </w:p>
    <w:p w14:paraId="22872F43" w14:textId="05B409A6" w:rsidR="002E60C2" w:rsidRPr="002E60C2" w:rsidRDefault="002E60C2" w:rsidP="002E60C2">
      <w:pPr>
        <w:jc w:val="both"/>
        <w:rPr>
          <w:lang w:val="es-MX"/>
        </w:rPr>
      </w:pPr>
      <w:r w:rsidRPr="002E60C2">
        <w:rPr>
          <w:lang w:val="es-MX"/>
        </w:rPr>
        <w:t>En esta tarea utilizaremos la integración definida y la integración numérica para comparar resultados exactos y aproximados del valor de una integral</w:t>
      </w:r>
    </w:p>
    <w:p w14:paraId="372CDBC2" w14:textId="77777777" w:rsidR="002E60C2" w:rsidRPr="002E60C2" w:rsidRDefault="002E60C2" w:rsidP="002E60C2">
      <w:pPr>
        <w:jc w:val="both"/>
        <w:rPr>
          <w:lang w:val="es-MX"/>
        </w:rPr>
      </w:pPr>
      <w:r w:rsidRPr="002E60C2">
        <w:rPr>
          <w:lang w:val="es-MX"/>
        </w:rPr>
        <w:t>La semana pasada estuvimos trabajando con datos que simulaban la disposición de ciertos usuarios para comprar un producto determinado. A este comportamiento se le conoce como "análisis de sentimiento". Con estos datos se puede calcular el </w:t>
      </w:r>
      <w:r w:rsidRPr="002E60C2">
        <w:rPr>
          <w:i/>
          <w:iCs/>
          <w:lang w:val="es-MX"/>
        </w:rPr>
        <w:t>impacto total de sentimiento</w:t>
      </w:r>
      <w:r w:rsidRPr="002E60C2">
        <w:rPr>
          <w:lang w:val="es-MX"/>
        </w:rPr>
        <w:t> de un grupo de usuarios. Esto nos daría la acumulación total de la probabilidad de compra en cierto rango de salarios. Con esto podemos identificar qué grupo de ingresos es el mejor objetivo de marketing y ajustar estrategias de precio según la capacidad de compra.</w:t>
      </w:r>
    </w:p>
    <w:p w14:paraId="4EF760B7" w14:textId="77777777" w:rsidR="002E60C2" w:rsidRPr="002E60C2" w:rsidRDefault="002E60C2" w:rsidP="002E60C2">
      <w:pPr>
        <w:jc w:val="both"/>
        <w:rPr>
          <w:lang w:val="es-MX"/>
        </w:rPr>
      </w:pPr>
      <w:r w:rsidRPr="002E60C2">
        <w:rPr>
          <w:lang w:val="es-MX"/>
        </w:rPr>
        <w:t>Si los tenemos los datos de los salarios si y la probabilidad de compra </w:t>
      </w:r>
      <w:r w:rsidRPr="002E60C2">
        <w:rPr>
          <w:b/>
          <w:bCs/>
          <w:i/>
          <w:iCs/>
          <w:lang w:val="es-MX"/>
        </w:rPr>
        <w:t>p(s) </w:t>
      </w:r>
      <w:r w:rsidRPr="002E60C2">
        <w:rPr>
          <w:lang w:val="es-MX"/>
        </w:rPr>
        <w:t>en un intervalo </w:t>
      </w:r>
      <w:r w:rsidRPr="002E60C2">
        <w:rPr>
          <w:b/>
          <w:bCs/>
          <w:i/>
          <w:iCs/>
          <w:lang w:val="es-MX"/>
        </w:rPr>
        <w:t>s</w:t>
      </w:r>
      <w:r w:rsidRPr="002E60C2">
        <w:rPr>
          <w:rFonts w:ascii="Cambria Math" w:hAnsi="Cambria Math" w:cs="Cambria Math"/>
          <w:b/>
          <w:bCs/>
          <w:i/>
          <w:iCs/>
          <w:lang w:val="es-MX"/>
        </w:rPr>
        <w:t>∈</w:t>
      </w:r>
      <w:r w:rsidRPr="002E60C2">
        <w:rPr>
          <w:b/>
          <w:bCs/>
          <w:i/>
          <w:iCs/>
          <w:lang w:val="es-MX"/>
        </w:rPr>
        <w:t>[</w:t>
      </w:r>
      <w:proofErr w:type="spellStart"/>
      <w:proofErr w:type="gramStart"/>
      <w:r w:rsidRPr="002E60C2">
        <w:rPr>
          <w:b/>
          <w:bCs/>
          <w:i/>
          <w:iCs/>
          <w:lang w:val="es-MX"/>
        </w:rPr>
        <w:t>a,b</w:t>
      </w:r>
      <w:proofErr w:type="spellEnd"/>
      <w:proofErr w:type="gramEnd"/>
      <w:r w:rsidRPr="002E60C2">
        <w:rPr>
          <w:b/>
          <w:bCs/>
          <w:i/>
          <w:iCs/>
          <w:lang w:val="es-MX"/>
        </w:rPr>
        <w:t>] </w:t>
      </w:r>
      <w:r w:rsidRPr="002E60C2">
        <w:rPr>
          <w:lang w:val="es-MX"/>
        </w:rPr>
        <w:t>de salarios, podemos calcular el impacto de sentimiento como </w:t>
      </w:r>
    </w:p>
    <w:p w14:paraId="4E8FB456" w14:textId="14208BDF" w:rsidR="000F7873" w:rsidRDefault="002E60C2" w:rsidP="002E60C2">
      <w:pPr>
        <w:jc w:val="center"/>
        <w:rPr>
          <w:lang w:val="es-MX"/>
        </w:rPr>
      </w:pPr>
      <w:r w:rsidRPr="002E60C2">
        <w:rPr>
          <w:lang w:val="es-MX"/>
        </w:rPr>
        <w:drawing>
          <wp:inline distT="0" distB="0" distL="0" distR="0" wp14:anchorId="3FA2977E" wp14:editId="7A1EED18">
            <wp:extent cx="1257475" cy="552527"/>
            <wp:effectExtent l="0" t="0" r="0" b="0"/>
            <wp:docPr id="329555139" name="Picture 1" descr="A black and white image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55139" name="Picture 1" descr="A black and white image of a mathematical equation&#10;&#10;AI-generated content may be incorrect."/>
                    <pic:cNvPicPr/>
                  </pic:nvPicPr>
                  <pic:blipFill>
                    <a:blip r:embed="rId7"/>
                    <a:stretch>
                      <a:fillRect/>
                    </a:stretch>
                  </pic:blipFill>
                  <pic:spPr>
                    <a:xfrm>
                      <a:off x="0" y="0"/>
                      <a:ext cx="1257475" cy="552527"/>
                    </a:xfrm>
                    <a:prstGeom prst="rect">
                      <a:avLst/>
                    </a:prstGeom>
                  </pic:spPr>
                </pic:pic>
              </a:graphicData>
            </a:graphic>
          </wp:inline>
        </w:drawing>
      </w:r>
    </w:p>
    <w:p w14:paraId="24F4D3D9" w14:textId="77777777" w:rsidR="002E60C2" w:rsidRDefault="002E60C2">
      <w:pPr>
        <w:rPr>
          <w:lang w:val="es-MX"/>
        </w:rPr>
      </w:pPr>
      <w:r>
        <w:rPr>
          <w:lang w:val="es-MX"/>
        </w:rPr>
        <w:br w:type="page"/>
      </w:r>
    </w:p>
    <w:p w14:paraId="6E9E7835" w14:textId="4E57B683" w:rsidR="002E60C2" w:rsidRDefault="002E60C2" w:rsidP="000A7F9E">
      <w:pPr>
        <w:pStyle w:val="Heading1"/>
        <w:rPr>
          <w:lang w:val="es-MX"/>
        </w:rPr>
      </w:pPr>
      <w:bookmarkStart w:id="1" w:name="_Toc210597303"/>
      <w:r>
        <w:rPr>
          <w:lang w:val="es-MX"/>
        </w:rPr>
        <w:lastRenderedPageBreak/>
        <w:t>Datos de la tarea anterior</w:t>
      </w:r>
      <w:bookmarkEnd w:id="1"/>
    </w:p>
    <w:tbl>
      <w:tblPr>
        <w:tblW w:w="3160" w:type="dxa"/>
        <w:jc w:val="center"/>
        <w:tblLook w:val="04A0" w:firstRow="1" w:lastRow="0" w:firstColumn="1" w:lastColumn="0" w:noHBand="0" w:noVBand="1"/>
      </w:tblPr>
      <w:tblGrid>
        <w:gridCol w:w="1840"/>
        <w:gridCol w:w="1380"/>
      </w:tblGrid>
      <w:tr w:rsidR="00723635" w:rsidRPr="000F7873" w14:paraId="31992008" w14:textId="77777777" w:rsidTr="00303AE3">
        <w:trPr>
          <w:trHeight w:val="300"/>
          <w:jc w:val="center"/>
        </w:trPr>
        <w:tc>
          <w:tcPr>
            <w:tcW w:w="1840" w:type="dxa"/>
            <w:tcBorders>
              <w:top w:val="single" w:sz="4" w:space="0" w:color="auto"/>
              <w:left w:val="single" w:sz="4" w:space="0" w:color="auto"/>
              <w:bottom w:val="single" w:sz="4" w:space="0" w:color="auto"/>
              <w:right w:val="single" w:sz="4" w:space="0" w:color="auto"/>
            </w:tcBorders>
            <w:shd w:val="clear" w:color="000000" w:fill="595959"/>
            <w:noWrap/>
            <w:vAlign w:val="bottom"/>
            <w:hideMark/>
          </w:tcPr>
          <w:p w14:paraId="0405A941" w14:textId="77777777" w:rsidR="00723635" w:rsidRPr="000F7873" w:rsidRDefault="00723635" w:rsidP="00303AE3">
            <w:pPr>
              <w:spacing w:after="0" w:line="240" w:lineRule="auto"/>
              <w:rPr>
                <w:rFonts w:ascii="Aptos Narrow" w:eastAsia="Times New Roman" w:hAnsi="Aptos Narrow" w:cs="Times New Roman"/>
                <w:b/>
                <w:bCs/>
                <w:color w:val="FFFFFF"/>
                <w:kern w:val="0"/>
                <w:sz w:val="22"/>
                <w:szCs w:val="22"/>
                <w14:ligatures w14:val="none"/>
              </w:rPr>
            </w:pPr>
            <w:proofErr w:type="spellStart"/>
            <w:r w:rsidRPr="000F7873">
              <w:rPr>
                <w:rFonts w:ascii="Aptos Narrow" w:eastAsia="Times New Roman" w:hAnsi="Aptos Narrow" w:cs="Times New Roman"/>
                <w:b/>
                <w:bCs/>
                <w:color w:val="FFFFFF"/>
                <w:kern w:val="0"/>
                <w:sz w:val="22"/>
                <w:szCs w:val="22"/>
                <w14:ligatures w14:val="none"/>
              </w:rPr>
              <w:t>salario</w:t>
            </w:r>
            <w:proofErr w:type="spellEnd"/>
            <w:r w:rsidRPr="000F7873">
              <w:rPr>
                <w:rFonts w:ascii="Aptos Narrow" w:eastAsia="Times New Roman" w:hAnsi="Aptos Narrow" w:cs="Times New Roman"/>
                <w:b/>
                <w:bCs/>
                <w:color w:val="FFFFFF"/>
                <w:kern w:val="0"/>
                <w:sz w:val="22"/>
                <w:szCs w:val="22"/>
                <w14:ligatures w14:val="none"/>
              </w:rPr>
              <w:t xml:space="preserve"> </w:t>
            </w:r>
            <w:proofErr w:type="spellStart"/>
            <w:r w:rsidRPr="000F7873">
              <w:rPr>
                <w:rFonts w:ascii="Aptos Narrow" w:eastAsia="Times New Roman" w:hAnsi="Aptos Narrow" w:cs="Times New Roman"/>
                <w:b/>
                <w:bCs/>
                <w:color w:val="FFFFFF"/>
                <w:kern w:val="0"/>
                <w:sz w:val="22"/>
                <w:szCs w:val="22"/>
                <w14:ligatures w14:val="none"/>
              </w:rPr>
              <w:t>en</w:t>
            </w:r>
            <w:proofErr w:type="spellEnd"/>
            <w:r w:rsidRPr="000F7873">
              <w:rPr>
                <w:rFonts w:ascii="Aptos Narrow" w:eastAsia="Times New Roman" w:hAnsi="Aptos Narrow" w:cs="Times New Roman"/>
                <w:b/>
                <w:bCs/>
                <w:color w:val="FFFFFF"/>
                <w:kern w:val="0"/>
                <w:sz w:val="22"/>
                <w:szCs w:val="22"/>
                <w14:ligatures w14:val="none"/>
              </w:rPr>
              <w:t xml:space="preserve"> miles</w:t>
            </w:r>
          </w:p>
        </w:tc>
        <w:tc>
          <w:tcPr>
            <w:tcW w:w="1320" w:type="dxa"/>
            <w:tcBorders>
              <w:top w:val="single" w:sz="4" w:space="0" w:color="auto"/>
              <w:left w:val="nil"/>
              <w:bottom w:val="single" w:sz="4" w:space="0" w:color="auto"/>
              <w:right w:val="single" w:sz="4" w:space="0" w:color="auto"/>
            </w:tcBorders>
            <w:shd w:val="clear" w:color="000000" w:fill="595959"/>
            <w:noWrap/>
            <w:vAlign w:val="bottom"/>
            <w:hideMark/>
          </w:tcPr>
          <w:p w14:paraId="683AC4B4" w14:textId="77777777" w:rsidR="00723635" w:rsidRPr="000F7873" w:rsidRDefault="00723635" w:rsidP="00303AE3">
            <w:pPr>
              <w:spacing w:after="0" w:line="240" w:lineRule="auto"/>
              <w:rPr>
                <w:rFonts w:ascii="Aptos Narrow" w:eastAsia="Times New Roman" w:hAnsi="Aptos Narrow" w:cs="Times New Roman"/>
                <w:b/>
                <w:bCs/>
                <w:color w:val="FFFFFF"/>
                <w:kern w:val="0"/>
                <w:sz w:val="22"/>
                <w:szCs w:val="22"/>
                <w14:ligatures w14:val="none"/>
              </w:rPr>
            </w:pPr>
            <w:proofErr w:type="spellStart"/>
            <w:r w:rsidRPr="000F7873">
              <w:rPr>
                <w:rFonts w:ascii="Aptos Narrow" w:eastAsia="Times New Roman" w:hAnsi="Aptos Narrow" w:cs="Times New Roman"/>
                <w:b/>
                <w:bCs/>
                <w:color w:val="FFFFFF"/>
                <w:kern w:val="0"/>
                <w:sz w:val="22"/>
                <w:szCs w:val="22"/>
                <w14:ligatures w14:val="none"/>
              </w:rPr>
              <w:t>Probabilidad</w:t>
            </w:r>
            <w:proofErr w:type="spellEnd"/>
          </w:p>
        </w:tc>
      </w:tr>
      <w:tr w:rsidR="00723635" w:rsidRPr="000F7873" w14:paraId="591D2ADE"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5A6EA94C"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6</w:t>
            </w:r>
          </w:p>
        </w:tc>
        <w:tc>
          <w:tcPr>
            <w:tcW w:w="1320" w:type="dxa"/>
            <w:tcBorders>
              <w:top w:val="nil"/>
              <w:left w:val="nil"/>
              <w:bottom w:val="single" w:sz="4" w:space="0" w:color="auto"/>
              <w:right w:val="single" w:sz="4" w:space="0" w:color="auto"/>
            </w:tcBorders>
            <w:noWrap/>
            <w:vAlign w:val="bottom"/>
            <w:hideMark/>
          </w:tcPr>
          <w:p w14:paraId="6261B301"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0.04</w:t>
            </w:r>
          </w:p>
        </w:tc>
      </w:tr>
      <w:tr w:rsidR="00723635" w:rsidRPr="000F7873" w14:paraId="43202022"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4F026A01"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7</w:t>
            </w:r>
          </w:p>
        </w:tc>
        <w:tc>
          <w:tcPr>
            <w:tcW w:w="1320" w:type="dxa"/>
            <w:tcBorders>
              <w:top w:val="nil"/>
              <w:left w:val="nil"/>
              <w:bottom w:val="single" w:sz="4" w:space="0" w:color="auto"/>
              <w:right w:val="single" w:sz="4" w:space="0" w:color="auto"/>
            </w:tcBorders>
            <w:noWrap/>
            <w:vAlign w:val="bottom"/>
            <w:hideMark/>
          </w:tcPr>
          <w:p w14:paraId="2AA97CA9"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w:t>
            </w:r>
          </w:p>
        </w:tc>
      </w:tr>
      <w:tr w:rsidR="00723635" w:rsidRPr="000F7873" w14:paraId="7E1C45D8"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427D8FCB"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8</w:t>
            </w:r>
          </w:p>
        </w:tc>
        <w:tc>
          <w:tcPr>
            <w:tcW w:w="1320" w:type="dxa"/>
            <w:tcBorders>
              <w:top w:val="nil"/>
              <w:left w:val="nil"/>
              <w:bottom w:val="single" w:sz="4" w:space="0" w:color="auto"/>
              <w:right w:val="single" w:sz="4" w:space="0" w:color="auto"/>
            </w:tcBorders>
            <w:noWrap/>
            <w:vAlign w:val="bottom"/>
            <w:hideMark/>
          </w:tcPr>
          <w:p w14:paraId="6602379C"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w:t>
            </w:r>
          </w:p>
        </w:tc>
      </w:tr>
      <w:tr w:rsidR="00723635" w:rsidRPr="000F7873" w14:paraId="647DEB5C"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1DB05812"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9</w:t>
            </w:r>
          </w:p>
        </w:tc>
        <w:tc>
          <w:tcPr>
            <w:tcW w:w="1320" w:type="dxa"/>
            <w:tcBorders>
              <w:top w:val="nil"/>
              <w:left w:val="nil"/>
              <w:bottom w:val="single" w:sz="4" w:space="0" w:color="auto"/>
              <w:right w:val="single" w:sz="4" w:space="0" w:color="auto"/>
            </w:tcBorders>
            <w:noWrap/>
            <w:vAlign w:val="bottom"/>
            <w:hideMark/>
          </w:tcPr>
          <w:p w14:paraId="112F73E6"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w:t>
            </w:r>
          </w:p>
        </w:tc>
      </w:tr>
      <w:tr w:rsidR="00723635" w:rsidRPr="000F7873" w14:paraId="68C953B5"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4DBB1A16"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10</w:t>
            </w:r>
          </w:p>
        </w:tc>
        <w:tc>
          <w:tcPr>
            <w:tcW w:w="1320" w:type="dxa"/>
            <w:tcBorders>
              <w:top w:val="nil"/>
              <w:left w:val="nil"/>
              <w:bottom w:val="single" w:sz="4" w:space="0" w:color="auto"/>
              <w:right w:val="single" w:sz="4" w:space="0" w:color="auto"/>
            </w:tcBorders>
            <w:noWrap/>
            <w:vAlign w:val="bottom"/>
            <w:hideMark/>
          </w:tcPr>
          <w:p w14:paraId="1DE4ACE3"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0.06</w:t>
            </w:r>
          </w:p>
        </w:tc>
      </w:tr>
      <w:tr w:rsidR="00723635" w:rsidRPr="000F7873" w14:paraId="24B75D48"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0E9D3F64"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11</w:t>
            </w:r>
          </w:p>
        </w:tc>
        <w:tc>
          <w:tcPr>
            <w:tcW w:w="1320" w:type="dxa"/>
            <w:tcBorders>
              <w:top w:val="nil"/>
              <w:left w:val="nil"/>
              <w:bottom w:val="single" w:sz="4" w:space="0" w:color="auto"/>
              <w:right w:val="single" w:sz="4" w:space="0" w:color="auto"/>
            </w:tcBorders>
            <w:noWrap/>
            <w:vAlign w:val="bottom"/>
            <w:hideMark/>
          </w:tcPr>
          <w:p w14:paraId="4195A3BD"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0.02</w:t>
            </w:r>
          </w:p>
        </w:tc>
      </w:tr>
      <w:tr w:rsidR="00723635" w:rsidRPr="000F7873" w14:paraId="44402C45"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298261E8"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12</w:t>
            </w:r>
          </w:p>
        </w:tc>
        <w:tc>
          <w:tcPr>
            <w:tcW w:w="1320" w:type="dxa"/>
            <w:tcBorders>
              <w:top w:val="nil"/>
              <w:left w:val="nil"/>
              <w:bottom w:val="single" w:sz="4" w:space="0" w:color="auto"/>
              <w:right w:val="single" w:sz="4" w:space="0" w:color="auto"/>
            </w:tcBorders>
            <w:noWrap/>
            <w:vAlign w:val="bottom"/>
            <w:hideMark/>
          </w:tcPr>
          <w:p w14:paraId="09F2D774"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0.0399</w:t>
            </w:r>
          </w:p>
        </w:tc>
      </w:tr>
      <w:tr w:rsidR="00723635" w:rsidRPr="000F7873" w14:paraId="0C597301"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6CEF3692"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13</w:t>
            </w:r>
          </w:p>
        </w:tc>
        <w:tc>
          <w:tcPr>
            <w:tcW w:w="1320" w:type="dxa"/>
            <w:tcBorders>
              <w:top w:val="nil"/>
              <w:left w:val="nil"/>
              <w:bottom w:val="single" w:sz="4" w:space="0" w:color="auto"/>
              <w:right w:val="single" w:sz="4" w:space="0" w:color="auto"/>
            </w:tcBorders>
            <w:noWrap/>
            <w:vAlign w:val="bottom"/>
            <w:hideMark/>
          </w:tcPr>
          <w:p w14:paraId="300D6145"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0.0597</w:t>
            </w:r>
          </w:p>
        </w:tc>
      </w:tr>
      <w:tr w:rsidR="00723635" w:rsidRPr="000F7873" w14:paraId="4846EEEB"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5E9DA628"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14</w:t>
            </w:r>
          </w:p>
        </w:tc>
        <w:tc>
          <w:tcPr>
            <w:tcW w:w="1320" w:type="dxa"/>
            <w:tcBorders>
              <w:top w:val="nil"/>
              <w:left w:val="nil"/>
              <w:bottom w:val="single" w:sz="4" w:space="0" w:color="auto"/>
              <w:right w:val="single" w:sz="4" w:space="0" w:color="auto"/>
            </w:tcBorders>
            <w:noWrap/>
            <w:vAlign w:val="bottom"/>
            <w:hideMark/>
          </w:tcPr>
          <w:p w14:paraId="60FC4098"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0.0191</w:t>
            </w:r>
          </w:p>
        </w:tc>
      </w:tr>
      <w:tr w:rsidR="00723635" w:rsidRPr="000F7873" w14:paraId="34E64E68"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64489632"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15</w:t>
            </w:r>
          </w:p>
        </w:tc>
        <w:tc>
          <w:tcPr>
            <w:tcW w:w="1320" w:type="dxa"/>
            <w:tcBorders>
              <w:top w:val="nil"/>
              <w:left w:val="nil"/>
              <w:bottom w:val="single" w:sz="4" w:space="0" w:color="auto"/>
              <w:right w:val="single" w:sz="4" w:space="0" w:color="auto"/>
            </w:tcBorders>
            <w:noWrap/>
            <w:vAlign w:val="bottom"/>
            <w:hideMark/>
          </w:tcPr>
          <w:p w14:paraId="4FB6DA6C"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0.0025</w:t>
            </w:r>
          </w:p>
        </w:tc>
      </w:tr>
      <w:tr w:rsidR="00723635" w:rsidRPr="000F7873" w14:paraId="24650F4A"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025AB836"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16</w:t>
            </w:r>
          </w:p>
        </w:tc>
        <w:tc>
          <w:tcPr>
            <w:tcW w:w="1320" w:type="dxa"/>
            <w:tcBorders>
              <w:top w:val="nil"/>
              <w:left w:val="nil"/>
              <w:bottom w:val="single" w:sz="4" w:space="0" w:color="auto"/>
              <w:right w:val="single" w:sz="4" w:space="0" w:color="auto"/>
            </w:tcBorders>
            <w:noWrap/>
            <w:vAlign w:val="bottom"/>
            <w:hideMark/>
          </w:tcPr>
          <w:p w14:paraId="6D59AD95"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0.0133</w:t>
            </w:r>
          </w:p>
        </w:tc>
      </w:tr>
      <w:tr w:rsidR="00723635" w:rsidRPr="000F7873" w14:paraId="72CE4B46"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5408527D"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17</w:t>
            </w:r>
          </w:p>
        </w:tc>
        <w:tc>
          <w:tcPr>
            <w:tcW w:w="1320" w:type="dxa"/>
            <w:tcBorders>
              <w:top w:val="nil"/>
              <w:left w:val="nil"/>
              <w:bottom w:val="single" w:sz="4" w:space="0" w:color="auto"/>
              <w:right w:val="single" w:sz="4" w:space="0" w:color="auto"/>
            </w:tcBorders>
            <w:noWrap/>
            <w:vAlign w:val="bottom"/>
            <w:hideMark/>
          </w:tcPr>
          <w:p w14:paraId="5E515F9F"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0.042</w:t>
            </w:r>
          </w:p>
        </w:tc>
      </w:tr>
      <w:tr w:rsidR="00723635" w:rsidRPr="000F7873" w14:paraId="073FC69D"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6F2AA793"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18</w:t>
            </w:r>
          </w:p>
        </w:tc>
        <w:tc>
          <w:tcPr>
            <w:tcW w:w="1320" w:type="dxa"/>
            <w:tcBorders>
              <w:top w:val="nil"/>
              <w:left w:val="nil"/>
              <w:bottom w:val="single" w:sz="4" w:space="0" w:color="auto"/>
              <w:right w:val="single" w:sz="4" w:space="0" w:color="auto"/>
            </w:tcBorders>
            <w:noWrap/>
            <w:vAlign w:val="bottom"/>
            <w:hideMark/>
          </w:tcPr>
          <w:p w14:paraId="526BA903"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0.0274</w:t>
            </w:r>
          </w:p>
        </w:tc>
      </w:tr>
      <w:tr w:rsidR="00723635" w:rsidRPr="000F7873" w14:paraId="1ADE1D37"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34B32571"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19</w:t>
            </w:r>
          </w:p>
        </w:tc>
        <w:tc>
          <w:tcPr>
            <w:tcW w:w="1320" w:type="dxa"/>
            <w:tcBorders>
              <w:top w:val="nil"/>
              <w:left w:val="nil"/>
              <w:bottom w:val="single" w:sz="4" w:space="0" w:color="auto"/>
              <w:right w:val="single" w:sz="4" w:space="0" w:color="auto"/>
            </w:tcBorders>
            <w:noWrap/>
            <w:vAlign w:val="bottom"/>
            <w:hideMark/>
          </w:tcPr>
          <w:p w14:paraId="57B02090"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0.0792</w:t>
            </w:r>
          </w:p>
        </w:tc>
      </w:tr>
      <w:tr w:rsidR="00723635" w:rsidRPr="000F7873" w14:paraId="6CA1F31E"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561385D8"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20</w:t>
            </w:r>
          </w:p>
        </w:tc>
        <w:tc>
          <w:tcPr>
            <w:tcW w:w="1320" w:type="dxa"/>
            <w:tcBorders>
              <w:top w:val="nil"/>
              <w:left w:val="nil"/>
              <w:bottom w:val="single" w:sz="4" w:space="0" w:color="auto"/>
              <w:right w:val="single" w:sz="4" w:space="0" w:color="auto"/>
            </w:tcBorders>
            <w:noWrap/>
            <w:vAlign w:val="bottom"/>
            <w:hideMark/>
          </w:tcPr>
          <w:p w14:paraId="46029885"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0.2689</w:t>
            </w:r>
          </w:p>
        </w:tc>
      </w:tr>
      <w:tr w:rsidR="00723635" w:rsidRPr="000F7873" w14:paraId="488FF91A" w14:textId="77777777" w:rsidTr="00303AE3">
        <w:trPr>
          <w:trHeight w:val="300"/>
          <w:jc w:val="center"/>
        </w:trPr>
        <w:tc>
          <w:tcPr>
            <w:tcW w:w="1840" w:type="dxa"/>
            <w:tcBorders>
              <w:top w:val="nil"/>
              <w:left w:val="single" w:sz="4" w:space="0" w:color="auto"/>
              <w:bottom w:val="single" w:sz="4" w:space="0" w:color="auto"/>
              <w:right w:val="single" w:sz="4" w:space="0" w:color="auto"/>
            </w:tcBorders>
            <w:shd w:val="clear" w:color="auto" w:fill="FFFF00"/>
            <w:noWrap/>
            <w:vAlign w:val="bottom"/>
            <w:hideMark/>
          </w:tcPr>
          <w:p w14:paraId="1BF8A6B5"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21</w:t>
            </w:r>
          </w:p>
        </w:tc>
        <w:tc>
          <w:tcPr>
            <w:tcW w:w="1320" w:type="dxa"/>
            <w:tcBorders>
              <w:top w:val="nil"/>
              <w:left w:val="nil"/>
              <w:bottom w:val="single" w:sz="4" w:space="0" w:color="auto"/>
              <w:right w:val="single" w:sz="4" w:space="0" w:color="auto"/>
            </w:tcBorders>
            <w:shd w:val="clear" w:color="auto" w:fill="FFFF00"/>
            <w:noWrap/>
            <w:vAlign w:val="bottom"/>
            <w:hideMark/>
          </w:tcPr>
          <w:p w14:paraId="2D203B4E"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0.5</w:t>
            </w:r>
          </w:p>
        </w:tc>
      </w:tr>
      <w:tr w:rsidR="00723635" w:rsidRPr="000F7873" w14:paraId="3472F147"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56542526"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22</w:t>
            </w:r>
          </w:p>
        </w:tc>
        <w:tc>
          <w:tcPr>
            <w:tcW w:w="1320" w:type="dxa"/>
            <w:tcBorders>
              <w:top w:val="nil"/>
              <w:left w:val="nil"/>
              <w:bottom w:val="single" w:sz="4" w:space="0" w:color="auto"/>
              <w:right w:val="single" w:sz="4" w:space="0" w:color="auto"/>
            </w:tcBorders>
            <w:noWrap/>
            <w:vAlign w:val="bottom"/>
            <w:hideMark/>
          </w:tcPr>
          <w:p w14:paraId="75220050"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0.6911</w:t>
            </w:r>
          </w:p>
        </w:tc>
      </w:tr>
      <w:tr w:rsidR="00723635" w:rsidRPr="000F7873" w14:paraId="7FE9975F"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389F0025"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23</w:t>
            </w:r>
          </w:p>
        </w:tc>
        <w:tc>
          <w:tcPr>
            <w:tcW w:w="1320" w:type="dxa"/>
            <w:tcBorders>
              <w:top w:val="nil"/>
              <w:left w:val="nil"/>
              <w:bottom w:val="single" w:sz="4" w:space="0" w:color="auto"/>
              <w:right w:val="single" w:sz="4" w:space="0" w:color="auto"/>
            </w:tcBorders>
            <w:noWrap/>
            <w:vAlign w:val="bottom"/>
            <w:hideMark/>
          </w:tcPr>
          <w:p w14:paraId="46D54CA1"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0.8208</w:t>
            </w:r>
          </w:p>
        </w:tc>
      </w:tr>
      <w:tr w:rsidR="00723635" w:rsidRPr="000F7873" w14:paraId="58972E14"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3F612461"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24</w:t>
            </w:r>
          </w:p>
        </w:tc>
        <w:tc>
          <w:tcPr>
            <w:tcW w:w="1320" w:type="dxa"/>
            <w:tcBorders>
              <w:top w:val="nil"/>
              <w:left w:val="nil"/>
              <w:bottom w:val="single" w:sz="4" w:space="0" w:color="auto"/>
              <w:right w:val="single" w:sz="4" w:space="0" w:color="auto"/>
            </w:tcBorders>
            <w:noWrap/>
            <w:vAlign w:val="bottom"/>
            <w:hideMark/>
          </w:tcPr>
          <w:p w14:paraId="0CBD634D"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0.9526</w:t>
            </w:r>
          </w:p>
        </w:tc>
      </w:tr>
      <w:tr w:rsidR="00723635" w:rsidRPr="000F7873" w14:paraId="388D789D"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3ACF9C71"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25</w:t>
            </w:r>
          </w:p>
        </w:tc>
        <w:tc>
          <w:tcPr>
            <w:tcW w:w="1320" w:type="dxa"/>
            <w:tcBorders>
              <w:top w:val="nil"/>
              <w:left w:val="nil"/>
              <w:bottom w:val="single" w:sz="4" w:space="0" w:color="auto"/>
              <w:right w:val="single" w:sz="4" w:space="0" w:color="auto"/>
            </w:tcBorders>
            <w:noWrap/>
            <w:vAlign w:val="bottom"/>
            <w:hideMark/>
          </w:tcPr>
          <w:p w14:paraId="49B17976"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0.962</w:t>
            </w:r>
          </w:p>
        </w:tc>
      </w:tr>
      <w:tr w:rsidR="00723635" w:rsidRPr="000F7873" w14:paraId="330FCA59"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2658E339"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26</w:t>
            </w:r>
          </w:p>
        </w:tc>
        <w:tc>
          <w:tcPr>
            <w:tcW w:w="1320" w:type="dxa"/>
            <w:tcBorders>
              <w:top w:val="nil"/>
              <w:left w:val="nil"/>
              <w:bottom w:val="single" w:sz="4" w:space="0" w:color="auto"/>
              <w:right w:val="single" w:sz="4" w:space="0" w:color="auto"/>
            </w:tcBorders>
            <w:noWrap/>
            <w:vAlign w:val="bottom"/>
            <w:hideMark/>
          </w:tcPr>
          <w:p w14:paraId="3B11C06C"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0.9533</w:t>
            </w:r>
          </w:p>
        </w:tc>
      </w:tr>
      <w:tr w:rsidR="00723635" w:rsidRPr="000F7873" w14:paraId="014D5493"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7FD28D5F"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27</w:t>
            </w:r>
          </w:p>
        </w:tc>
        <w:tc>
          <w:tcPr>
            <w:tcW w:w="1320" w:type="dxa"/>
            <w:tcBorders>
              <w:top w:val="nil"/>
              <w:left w:val="nil"/>
              <w:bottom w:val="single" w:sz="4" w:space="0" w:color="auto"/>
              <w:right w:val="single" w:sz="4" w:space="0" w:color="auto"/>
            </w:tcBorders>
            <w:noWrap/>
            <w:vAlign w:val="bottom"/>
            <w:hideMark/>
          </w:tcPr>
          <w:p w14:paraId="4B867BEF"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0.9375</w:t>
            </w:r>
          </w:p>
        </w:tc>
      </w:tr>
      <w:tr w:rsidR="00723635" w:rsidRPr="000F7873" w14:paraId="499589A2"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0EB2293A"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28</w:t>
            </w:r>
          </w:p>
        </w:tc>
        <w:tc>
          <w:tcPr>
            <w:tcW w:w="1320" w:type="dxa"/>
            <w:tcBorders>
              <w:top w:val="nil"/>
              <w:left w:val="nil"/>
              <w:bottom w:val="single" w:sz="4" w:space="0" w:color="auto"/>
              <w:right w:val="single" w:sz="4" w:space="0" w:color="auto"/>
            </w:tcBorders>
            <w:noWrap/>
            <w:vAlign w:val="bottom"/>
            <w:hideMark/>
          </w:tcPr>
          <w:p w14:paraId="63E454C9"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0.9991</w:t>
            </w:r>
          </w:p>
        </w:tc>
      </w:tr>
      <w:tr w:rsidR="00723635" w:rsidRPr="000F7873" w14:paraId="0428C187"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08CDEF83"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29</w:t>
            </w:r>
          </w:p>
        </w:tc>
        <w:tc>
          <w:tcPr>
            <w:tcW w:w="1320" w:type="dxa"/>
            <w:tcBorders>
              <w:top w:val="nil"/>
              <w:left w:val="nil"/>
              <w:bottom w:val="single" w:sz="4" w:space="0" w:color="auto"/>
              <w:right w:val="single" w:sz="4" w:space="0" w:color="auto"/>
            </w:tcBorders>
            <w:noWrap/>
            <w:vAlign w:val="bottom"/>
            <w:hideMark/>
          </w:tcPr>
          <w:p w14:paraId="5F6A1808"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0.9397</w:t>
            </w:r>
          </w:p>
        </w:tc>
      </w:tr>
      <w:tr w:rsidR="00723635" w:rsidRPr="000F7873" w14:paraId="5449D29C" w14:textId="77777777" w:rsidTr="00303AE3">
        <w:trPr>
          <w:trHeight w:val="300"/>
          <w:jc w:val="center"/>
        </w:trPr>
        <w:tc>
          <w:tcPr>
            <w:tcW w:w="1840" w:type="dxa"/>
            <w:tcBorders>
              <w:top w:val="nil"/>
              <w:left w:val="single" w:sz="4" w:space="0" w:color="auto"/>
              <w:bottom w:val="single" w:sz="4" w:space="0" w:color="auto"/>
              <w:right w:val="single" w:sz="4" w:space="0" w:color="auto"/>
            </w:tcBorders>
            <w:noWrap/>
            <w:vAlign w:val="bottom"/>
            <w:hideMark/>
          </w:tcPr>
          <w:p w14:paraId="2A950A9F"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30</w:t>
            </w:r>
          </w:p>
        </w:tc>
        <w:tc>
          <w:tcPr>
            <w:tcW w:w="1320" w:type="dxa"/>
            <w:tcBorders>
              <w:top w:val="nil"/>
              <w:left w:val="nil"/>
              <w:bottom w:val="single" w:sz="4" w:space="0" w:color="auto"/>
              <w:right w:val="single" w:sz="4" w:space="0" w:color="auto"/>
            </w:tcBorders>
            <w:noWrap/>
            <w:vAlign w:val="bottom"/>
            <w:hideMark/>
          </w:tcPr>
          <w:p w14:paraId="32C5408B" w14:textId="77777777" w:rsidR="00723635" w:rsidRPr="000F7873" w:rsidRDefault="00723635" w:rsidP="00303AE3">
            <w:pPr>
              <w:spacing w:after="0" w:line="240" w:lineRule="auto"/>
              <w:jc w:val="right"/>
              <w:rPr>
                <w:rFonts w:ascii="Aptos Narrow" w:eastAsia="Times New Roman" w:hAnsi="Aptos Narrow" w:cs="Times New Roman"/>
                <w:color w:val="000000"/>
                <w:kern w:val="0"/>
                <w:sz w:val="22"/>
                <w:szCs w:val="22"/>
                <w14:ligatures w14:val="none"/>
              </w:rPr>
            </w:pPr>
            <w:r w:rsidRPr="000F7873">
              <w:rPr>
                <w:rFonts w:ascii="Aptos Narrow" w:eastAsia="Times New Roman" w:hAnsi="Aptos Narrow" w:cs="Times New Roman"/>
                <w:color w:val="000000"/>
                <w:kern w:val="0"/>
                <w:sz w:val="22"/>
                <w:szCs w:val="22"/>
                <w14:ligatures w14:val="none"/>
              </w:rPr>
              <w:t>0.9399</w:t>
            </w:r>
          </w:p>
        </w:tc>
      </w:tr>
    </w:tbl>
    <w:p w14:paraId="6BFA7FCC" w14:textId="64D25E47" w:rsidR="002E60C2" w:rsidRDefault="002E60C2" w:rsidP="000F7873">
      <w:pPr>
        <w:jc w:val="both"/>
        <w:rPr>
          <w:lang w:val="es-MX"/>
        </w:rPr>
      </w:pPr>
    </w:p>
    <w:p w14:paraId="59098D3C" w14:textId="77777777" w:rsidR="002E60C2" w:rsidRDefault="002E60C2">
      <w:pPr>
        <w:rPr>
          <w:lang w:val="es-MX"/>
        </w:rPr>
      </w:pPr>
      <w:r>
        <w:rPr>
          <w:lang w:val="es-MX"/>
        </w:rPr>
        <w:br w:type="page"/>
      </w:r>
    </w:p>
    <w:p w14:paraId="27E3FC77" w14:textId="0A6E8E5A" w:rsidR="002E60C2" w:rsidRDefault="002E60C2" w:rsidP="000A7F9E">
      <w:pPr>
        <w:pStyle w:val="Heading1"/>
        <w:rPr>
          <w:lang w:val="es-MX"/>
        </w:rPr>
      </w:pPr>
      <w:bookmarkStart w:id="2" w:name="_Toc210597304"/>
      <w:r>
        <w:rPr>
          <w:lang w:val="es-MX"/>
        </w:rPr>
        <w:lastRenderedPageBreak/>
        <w:t>Procedimiento</w:t>
      </w:r>
      <w:bookmarkEnd w:id="2"/>
    </w:p>
    <w:p w14:paraId="66B1AACB" w14:textId="3BD5C7F7" w:rsidR="002E60C2" w:rsidRDefault="002E60C2">
      <w:pPr>
        <w:rPr>
          <w:lang w:val="es-MX"/>
        </w:rPr>
      </w:pPr>
      <w:r>
        <w:rPr>
          <w:lang w:val="es-MX"/>
        </w:rPr>
        <w:t>Primero, gráfique el salario en el eje de las x y la probabilidad en el eje y</w:t>
      </w:r>
    </w:p>
    <w:p w14:paraId="4A62861A" w14:textId="0B20D793" w:rsidR="002E60C2" w:rsidRDefault="002E60C2">
      <w:pPr>
        <w:rPr>
          <w:lang w:val="es-MX"/>
        </w:rPr>
      </w:pPr>
      <w:r w:rsidRPr="002E60C2">
        <w:rPr>
          <w:lang w:val="es-MX"/>
        </w:rPr>
        <w:drawing>
          <wp:inline distT="0" distB="0" distL="0" distR="0" wp14:anchorId="0379A887" wp14:editId="3E2ED626">
            <wp:extent cx="5413248" cy="2597319"/>
            <wp:effectExtent l="0" t="0" r="0" b="0"/>
            <wp:docPr id="54364779"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4779" name="Picture 1" descr="A graph with blue and red lines&#10;&#10;AI-generated content may be incorrect."/>
                    <pic:cNvPicPr/>
                  </pic:nvPicPr>
                  <pic:blipFill>
                    <a:blip r:embed="rId8"/>
                    <a:stretch>
                      <a:fillRect/>
                    </a:stretch>
                  </pic:blipFill>
                  <pic:spPr>
                    <a:xfrm>
                      <a:off x="0" y="0"/>
                      <a:ext cx="5413248" cy="2597319"/>
                    </a:xfrm>
                    <a:prstGeom prst="rect">
                      <a:avLst/>
                    </a:prstGeom>
                  </pic:spPr>
                </pic:pic>
              </a:graphicData>
            </a:graphic>
          </wp:inline>
        </w:drawing>
      </w:r>
    </w:p>
    <w:p w14:paraId="670C7ADD" w14:textId="5ACACE38" w:rsidR="00723635" w:rsidRDefault="002E60C2" w:rsidP="000F7873">
      <w:pPr>
        <w:jc w:val="both"/>
        <w:rPr>
          <w:lang w:val="es-MX"/>
        </w:rPr>
      </w:pPr>
      <w:r>
        <w:rPr>
          <w:lang w:val="es-MX"/>
        </w:rPr>
        <w:t>Después se definió la función sigmoide y la aproximación de Taylor simbólicamente para integrarlas y evaluarlas más adelante</w:t>
      </w:r>
    </w:p>
    <w:p w14:paraId="52701148" w14:textId="28770261" w:rsidR="002E60C2" w:rsidRDefault="002E60C2" w:rsidP="000F7873">
      <w:pPr>
        <w:jc w:val="both"/>
        <w:rPr>
          <w:lang w:val="es-MX"/>
        </w:rPr>
      </w:pPr>
      <w:r>
        <w:rPr>
          <w:lang w:val="es-MX"/>
        </w:rPr>
        <w:tab/>
        <w:t>Función Sigmoide:</w:t>
      </w:r>
    </w:p>
    <w:p w14:paraId="6AA48B01" w14:textId="3023EF3F" w:rsidR="002E60C2" w:rsidRDefault="002E60C2" w:rsidP="000F7873">
      <w:pPr>
        <w:jc w:val="both"/>
        <w:rPr>
          <w:lang w:val="es-MX"/>
        </w:rPr>
      </w:pPr>
      <w:r>
        <w:rPr>
          <w:lang w:val="es-MX"/>
        </w:rPr>
        <w:tab/>
      </w:r>
      <w:r>
        <w:rPr>
          <w:lang w:val="es-MX"/>
        </w:rPr>
        <w:tab/>
      </w:r>
      <w:r w:rsidRPr="002E60C2">
        <w:rPr>
          <w:lang w:val="es-MX"/>
        </w:rPr>
        <w:drawing>
          <wp:inline distT="0" distB="0" distL="0" distR="0" wp14:anchorId="6D9E1FF9" wp14:editId="29C6B9EE">
            <wp:extent cx="1190445" cy="689205"/>
            <wp:effectExtent l="0" t="0" r="0" b="0"/>
            <wp:docPr id="140785656" name="Picture 1" descr="A number and plus and z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5656" name="Picture 1" descr="A number and plus and zero&#10;&#10;AI-generated content may be incorrect."/>
                    <pic:cNvPicPr/>
                  </pic:nvPicPr>
                  <pic:blipFill>
                    <a:blip r:embed="rId9"/>
                    <a:stretch>
                      <a:fillRect/>
                    </a:stretch>
                  </pic:blipFill>
                  <pic:spPr>
                    <a:xfrm>
                      <a:off x="0" y="0"/>
                      <a:ext cx="1195804" cy="692308"/>
                    </a:xfrm>
                    <a:prstGeom prst="rect">
                      <a:avLst/>
                    </a:prstGeom>
                  </pic:spPr>
                </pic:pic>
              </a:graphicData>
            </a:graphic>
          </wp:inline>
        </w:drawing>
      </w:r>
    </w:p>
    <w:p w14:paraId="1CBC8652" w14:textId="594BD365" w:rsidR="002E60C2" w:rsidRDefault="002E60C2" w:rsidP="000F7873">
      <w:pPr>
        <w:jc w:val="both"/>
        <w:rPr>
          <w:lang w:val="es-MX"/>
        </w:rPr>
      </w:pPr>
      <w:r>
        <w:rPr>
          <w:lang w:val="es-MX"/>
        </w:rPr>
        <w:tab/>
        <w:t>Series de Taylor:</w:t>
      </w:r>
    </w:p>
    <w:p w14:paraId="1F45B29E" w14:textId="04D6143D" w:rsidR="002E60C2" w:rsidRDefault="002E60C2" w:rsidP="000F7873">
      <w:pPr>
        <w:jc w:val="both"/>
        <w:rPr>
          <w:lang w:val="es-MX"/>
        </w:rPr>
      </w:pPr>
      <w:r>
        <w:rPr>
          <w:lang w:val="es-MX"/>
        </w:rPr>
        <w:tab/>
      </w:r>
      <w:r w:rsidR="002A02F7" w:rsidRPr="002A02F7">
        <w:rPr>
          <w:lang w:val="es-MX"/>
        </w:rPr>
        <w:drawing>
          <wp:inline distT="0" distB="0" distL="0" distR="0" wp14:anchorId="23D31771" wp14:editId="53CA146C">
            <wp:extent cx="5943600" cy="518795"/>
            <wp:effectExtent l="0" t="0" r="0" b="0"/>
            <wp:docPr id="205462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28416" name=""/>
                    <pic:cNvPicPr/>
                  </pic:nvPicPr>
                  <pic:blipFill>
                    <a:blip r:embed="rId10"/>
                    <a:stretch>
                      <a:fillRect/>
                    </a:stretch>
                  </pic:blipFill>
                  <pic:spPr>
                    <a:xfrm>
                      <a:off x="0" y="0"/>
                      <a:ext cx="5943600" cy="518795"/>
                    </a:xfrm>
                    <a:prstGeom prst="rect">
                      <a:avLst/>
                    </a:prstGeom>
                  </pic:spPr>
                </pic:pic>
              </a:graphicData>
            </a:graphic>
          </wp:inline>
        </w:drawing>
      </w:r>
      <w:r>
        <w:rPr>
          <w:lang w:val="es-MX"/>
        </w:rPr>
        <w:tab/>
      </w:r>
    </w:p>
    <w:p w14:paraId="4361C3F0" w14:textId="77777777" w:rsidR="000A7F9E" w:rsidRDefault="000A7F9E">
      <w:pPr>
        <w:rPr>
          <w:lang w:val="es-MX"/>
        </w:rPr>
      </w:pPr>
      <w:r>
        <w:rPr>
          <w:lang w:val="es-MX"/>
        </w:rPr>
        <w:br w:type="page"/>
      </w:r>
    </w:p>
    <w:p w14:paraId="6E385125" w14:textId="25DA50FD" w:rsidR="002E60C2" w:rsidRDefault="002B2514" w:rsidP="000A7F9E">
      <w:pPr>
        <w:pStyle w:val="Heading1"/>
        <w:rPr>
          <w:lang w:val="es-MX"/>
        </w:rPr>
      </w:pPr>
      <w:bookmarkStart w:id="3" w:name="_Toc210597305"/>
      <w:r>
        <w:rPr>
          <w:lang w:val="es-MX"/>
        </w:rPr>
        <w:lastRenderedPageBreak/>
        <w:t>Métodos de Integración</w:t>
      </w:r>
      <w:bookmarkEnd w:id="3"/>
    </w:p>
    <w:p w14:paraId="18F5CC16" w14:textId="77777777" w:rsidR="000A7F9E" w:rsidRPr="000A7F9E" w:rsidRDefault="002B2514" w:rsidP="000A7F9E">
      <w:pPr>
        <w:pStyle w:val="ListParagraph"/>
        <w:numPr>
          <w:ilvl w:val="0"/>
          <w:numId w:val="8"/>
        </w:numPr>
        <w:jc w:val="both"/>
        <w:outlineLvl w:val="1"/>
        <w:rPr>
          <w:rFonts w:ascii="Arial" w:hAnsi="Arial" w:cs="Arial"/>
          <w:lang w:val="es-MX"/>
        </w:rPr>
      </w:pPr>
      <w:bookmarkStart w:id="4" w:name="_Toc210597306"/>
      <w:r w:rsidRPr="002B2514">
        <w:rPr>
          <w:lang w:val="es-MX"/>
        </w:rPr>
        <w:t>Sumas de Riemann:</w:t>
      </w:r>
      <w:bookmarkEnd w:id="4"/>
      <w:r w:rsidRPr="002B2514">
        <w:rPr>
          <w:lang w:val="es-MX"/>
        </w:rPr>
        <w:t xml:space="preserve"> </w:t>
      </w:r>
    </w:p>
    <w:p w14:paraId="499C60C6" w14:textId="5ED040AD" w:rsidR="002B2514" w:rsidRPr="002B2514" w:rsidRDefault="000A7F9E" w:rsidP="000A7F9E">
      <w:pPr>
        <w:pStyle w:val="ListParagraph"/>
        <w:jc w:val="both"/>
        <w:rPr>
          <w:rFonts w:ascii="Arial" w:hAnsi="Arial" w:cs="Arial"/>
          <w:lang w:val="es-MX"/>
        </w:rPr>
      </w:pPr>
      <w:r>
        <w:rPr>
          <w:lang w:val="es-MX"/>
        </w:rPr>
        <w:t>Se usó</w:t>
      </w:r>
      <w:r w:rsidR="002B2514" w:rsidRPr="002B2514">
        <w:rPr>
          <w:lang w:val="es-MX"/>
        </w:rPr>
        <w:t xml:space="preserve"> el punto medio de cada rectángulo como la altura y usé 50 rectángulos para hacer la </w:t>
      </w:r>
      <w:proofErr w:type="gramStart"/>
      <w:r w:rsidR="002B2514" w:rsidRPr="002B2514">
        <w:rPr>
          <w:lang w:val="es-MX"/>
        </w:rPr>
        <w:t>siguiente gr</w:t>
      </w:r>
      <w:r w:rsidR="002B2514" w:rsidRPr="002B2514">
        <w:rPr>
          <w:rFonts w:ascii="Arial" w:hAnsi="Arial" w:cs="Arial"/>
          <w:lang w:val="es-MX"/>
        </w:rPr>
        <w:t>áficas</w:t>
      </w:r>
      <w:proofErr w:type="gramEnd"/>
      <w:r w:rsidR="002B2514" w:rsidRPr="002B2514">
        <w:rPr>
          <w:rFonts w:ascii="Arial" w:hAnsi="Arial" w:cs="Arial"/>
          <w:lang w:val="es-MX"/>
        </w:rPr>
        <w:t>:</w:t>
      </w:r>
    </w:p>
    <w:p w14:paraId="2A7F0723" w14:textId="65585A08" w:rsidR="002B2514" w:rsidRDefault="002B2514" w:rsidP="000A7F9E">
      <w:pPr>
        <w:jc w:val="both"/>
        <w:rPr>
          <w:lang w:val="es-MX"/>
        </w:rPr>
      </w:pPr>
      <w:r w:rsidRPr="002B2514">
        <w:rPr>
          <w:lang w:val="es-MX"/>
        </w:rPr>
        <w:drawing>
          <wp:inline distT="0" distB="0" distL="0" distR="0" wp14:anchorId="551054A7" wp14:editId="586C0959">
            <wp:extent cx="5413248" cy="2859884"/>
            <wp:effectExtent l="0" t="0" r="0" b="0"/>
            <wp:docPr id="41306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67636" name=""/>
                    <pic:cNvPicPr/>
                  </pic:nvPicPr>
                  <pic:blipFill>
                    <a:blip r:embed="rId11"/>
                    <a:stretch>
                      <a:fillRect/>
                    </a:stretch>
                  </pic:blipFill>
                  <pic:spPr>
                    <a:xfrm>
                      <a:off x="0" y="0"/>
                      <a:ext cx="5413248" cy="2859884"/>
                    </a:xfrm>
                    <a:prstGeom prst="rect">
                      <a:avLst/>
                    </a:prstGeom>
                  </pic:spPr>
                </pic:pic>
              </a:graphicData>
            </a:graphic>
          </wp:inline>
        </w:drawing>
      </w:r>
    </w:p>
    <w:p w14:paraId="02CF2BB5" w14:textId="62A590B8" w:rsidR="002E60C2" w:rsidRPr="000F7873" w:rsidRDefault="000A7F9E" w:rsidP="000F7873">
      <w:pPr>
        <w:jc w:val="both"/>
        <w:rPr>
          <w:lang w:val="es-MX"/>
        </w:rPr>
      </w:pPr>
      <w:r w:rsidRPr="000A7F9E">
        <w:rPr>
          <w:lang w:val="es-MX"/>
        </w:rPr>
        <w:drawing>
          <wp:inline distT="0" distB="0" distL="0" distR="0" wp14:anchorId="04ADCAB3" wp14:editId="2D2C0238">
            <wp:extent cx="5943600" cy="3166745"/>
            <wp:effectExtent l="0" t="0" r="0" b="0"/>
            <wp:docPr id="184309838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98381" name="Picture 1" descr="A graph with a red line&#10;&#10;AI-generated content may be incorrect."/>
                    <pic:cNvPicPr/>
                  </pic:nvPicPr>
                  <pic:blipFill>
                    <a:blip r:embed="rId12"/>
                    <a:stretch>
                      <a:fillRect/>
                    </a:stretch>
                  </pic:blipFill>
                  <pic:spPr>
                    <a:xfrm>
                      <a:off x="0" y="0"/>
                      <a:ext cx="5943600" cy="3166745"/>
                    </a:xfrm>
                    <a:prstGeom prst="rect">
                      <a:avLst/>
                    </a:prstGeom>
                  </pic:spPr>
                </pic:pic>
              </a:graphicData>
            </a:graphic>
          </wp:inline>
        </w:drawing>
      </w:r>
    </w:p>
    <w:p w14:paraId="0C545063" w14:textId="77777777" w:rsidR="002B2514" w:rsidRDefault="002B2514">
      <w:pPr>
        <w:rPr>
          <w:lang w:val="es-MX"/>
        </w:rPr>
      </w:pPr>
      <w:r>
        <w:rPr>
          <w:lang w:val="es-MX"/>
        </w:rPr>
        <w:br w:type="page"/>
      </w:r>
    </w:p>
    <w:p w14:paraId="571E6A75" w14:textId="77777777" w:rsidR="000A7F9E" w:rsidRDefault="002B2514" w:rsidP="000A7F9E">
      <w:pPr>
        <w:pStyle w:val="ListParagraph"/>
        <w:numPr>
          <w:ilvl w:val="0"/>
          <w:numId w:val="8"/>
        </w:numPr>
        <w:outlineLvl w:val="1"/>
        <w:rPr>
          <w:lang w:val="es-MX"/>
        </w:rPr>
      </w:pPr>
      <w:bookmarkStart w:id="5" w:name="_Toc210597307"/>
      <w:r>
        <w:rPr>
          <w:lang w:val="es-MX"/>
        </w:rPr>
        <w:lastRenderedPageBreak/>
        <w:t>Método de los trapecios:</w:t>
      </w:r>
      <w:bookmarkEnd w:id="5"/>
      <w:r>
        <w:rPr>
          <w:lang w:val="es-MX"/>
        </w:rPr>
        <w:t xml:space="preserve"> </w:t>
      </w:r>
    </w:p>
    <w:p w14:paraId="2EDAAA4A" w14:textId="6A4E4491" w:rsidR="002B2514" w:rsidRDefault="000A7F9E" w:rsidP="000A7F9E">
      <w:pPr>
        <w:pStyle w:val="ListParagraph"/>
        <w:rPr>
          <w:lang w:val="es-MX"/>
        </w:rPr>
      </w:pPr>
      <w:r>
        <w:rPr>
          <w:lang w:val="es-MX"/>
        </w:rPr>
        <w:t>E</w:t>
      </w:r>
      <w:r w:rsidR="002B2514">
        <w:rPr>
          <w:lang w:val="es-MX"/>
        </w:rPr>
        <w:t xml:space="preserve">n las siguientes gráficas use 10 trapecios, y que fuese </w:t>
      </w:r>
      <w:proofErr w:type="spellStart"/>
      <w:r w:rsidR="002B2514">
        <w:rPr>
          <w:lang w:val="es-MX"/>
        </w:rPr>
        <w:t>mas</w:t>
      </w:r>
      <w:proofErr w:type="spellEnd"/>
      <w:r w:rsidR="002B2514">
        <w:rPr>
          <w:lang w:val="es-MX"/>
        </w:rPr>
        <w:t xml:space="preserve"> notable los trapecios.</w:t>
      </w:r>
    </w:p>
    <w:p w14:paraId="69761AE2" w14:textId="2F21F5D1" w:rsidR="00FB21F8" w:rsidRDefault="00FB21F8" w:rsidP="000A7F9E">
      <w:pPr>
        <w:pStyle w:val="ListParagraph"/>
        <w:rPr>
          <w:lang w:val="es-MX"/>
        </w:rPr>
      </w:pPr>
      <w:r>
        <w:rPr>
          <w:lang w:val="es-MX"/>
        </w:rPr>
        <w:t>La fórmula del área de un trapecio es: C * (B1 + B2) / 2, dónde C es el ancho del trapecio y B1, B2 son los vértices del trapecio.</w:t>
      </w:r>
    </w:p>
    <w:p w14:paraId="1B91C096" w14:textId="5078C057" w:rsidR="002B2514" w:rsidRDefault="002B2514" w:rsidP="002B2514">
      <w:pPr>
        <w:rPr>
          <w:lang w:val="es-MX"/>
        </w:rPr>
      </w:pPr>
      <w:r w:rsidRPr="002B2514">
        <w:rPr>
          <w:lang w:val="es-MX"/>
        </w:rPr>
        <w:drawing>
          <wp:inline distT="0" distB="0" distL="0" distR="0" wp14:anchorId="43779D4D" wp14:editId="7C0C9E42">
            <wp:extent cx="5413248" cy="3110304"/>
            <wp:effectExtent l="0" t="0" r="0" b="0"/>
            <wp:docPr id="16552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96495" name=""/>
                    <pic:cNvPicPr/>
                  </pic:nvPicPr>
                  <pic:blipFill>
                    <a:blip r:embed="rId13"/>
                    <a:stretch>
                      <a:fillRect/>
                    </a:stretch>
                  </pic:blipFill>
                  <pic:spPr>
                    <a:xfrm>
                      <a:off x="0" y="0"/>
                      <a:ext cx="5413248" cy="3110304"/>
                    </a:xfrm>
                    <a:prstGeom prst="rect">
                      <a:avLst/>
                    </a:prstGeom>
                  </pic:spPr>
                </pic:pic>
              </a:graphicData>
            </a:graphic>
          </wp:inline>
        </w:drawing>
      </w:r>
    </w:p>
    <w:p w14:paraId="4996DF9B" w14:textId="4A4BBF52" w:rsidR="008546EC" w:rsidRDefault="002B2514" w:rsidP="002E60C2">
      <w:pPr>
        <w:rPr>
          <w:lang w:val="es-MX"/>
        </w:rPr>
      </w:pPr>
      <w:r w:rsidRPr="002B2514">
        <w:rPr>
          <w:lang w:val="es-MX"/>
        </w:rPr>
        <w:drawing>
          <wp:inline distT="0" distB="0" distL="0" distR="0" wp14:anchorId="56F780EF" wp14:editId="5C526326">
            <wp:extent cx="5413248" cy="3045530"/>
            <wp:effectExtent l="0" t="0" r="0" b="2540"/>
            <wp:docPr id="155883002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30023" name="Picture 1" descr="A graph with a line&#10;&#10;AI-generated content may be incorrect."/>
                    <pic:cNvPicPr/>
                  </pic:nvPicPr>
                  <pic:blipFill>
                    <a:blip r:embed="rId14"/>
                    <a:stretch>
                      <a:fillRect/>
                    </a:stretch>
                  </pic:blipFill>
                  <pic:spPr>
                    <a:xfrm>
                      <a:off x="0" y="0"/>
                      <a:ext cx="5413248" cy="3045530"/>
                    </a:xfrm>
                    <a:prstGeom prst="rect">
                      <a:avLst/>
                    </a:prstGeom>
                  </pic:spPr>
                </pic:pic>
              </a:graphicData>
            </a:graphic>
          </wp:inline>
        </w:drawing>
      </w:r>
    </w:p>
    <w:p w14:paraId="6721E44D" w14:textId="77777777" w:rsidR="002B2514" w:rsidRDefault="002B2514">
      <w:pPr>
        <w:rPr>
          <w:lang w:val="es-MX"/>
        </w:rPr>
      </w:pPr>
      <w:r>
        <w:rPr>
          <w:lang w:val="es-MX"/>
        </w:rPr>
        <w:br w:type="page"/>
      </w:r>
    </w:p>
    <w:p w14:paraId="364648C6" w14:textId="0793F4DE" w:rsidR="002B2514" w:rsidRDefault="002B2514" w:rsidP="000A7F9E">
      <w:pPr>
        <w:pStyle w:val="ListParagraph"/>
        <w:numPr>
          <w:ilvl w:val="0"/>
          <w:numId w:val="8"/>
        </w:numPr>
        <w:outlineLvl w:val="1"/>
        <w:rPr>
          <w:lang w:val="es-MX"/>
        </w:rPr>
      </w:pPr>
      <w:bookmarkStart w:id="6" w:name="_Toc210597308"/>
      <w:r>
        <w:rPr>
          <w:lang w:val="es-MX"/>
        </w:rPr>
        <w:lastRenderedPageBreak/>
        <w:t>Integración numérica</w:t>
      </w:r>
      <w:bookmarkEnd w:id="6"/>
    </w:p>
    <w:p w14:paraId="0576653C" w14:textId="5B2D1CB0" w:rsidR="002B2514" w:rsidRDefault="002B2514" w:rsidP="002B2514">
      <w:pPr>
        <w:ind w:left="360"/>
        <w:rPr>
          <w:lang w:val="es-MX"/>
        </w:rPr>
      </w:pPr>
      <w:r w:rsidRPr="002B2514">
        <w:rPr>
          <w:lang w:val="es-MX"/>
        </w:rPr>
        <w:drawing>
          <wp:inline distT="0" distB="0" distL="0" distR="0" wp14:anchorId="6CB27ECD" wp14:editId="404CED56">
            <wp:extent cx="5413248" cy="3642954"/>
            <wp:effectExtent l="0" t="0" r="0" b="0"/>
            <wp:docPr id="1598250479"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50479" name="Picture 1" descr="A graph with blue dots&#10;&#10;AI-generated content may be incorrect."/>
                    <pic:cNvPicPr/>
                  </pic:nvPicPr>
                  <pic:blipFill>
                    <a:blip r:embed="rId15"/>
                    <a:stretch>
                      <a:fillRect/>
                    </a:stretch>
                  </pic:blipFill>
                  <pic:spPr>
                    <a:xfrm>
                      <a:off x="0" y="0"/>
                      <a:ext cx="5413248" cy="3642954"/>
                    </a:xfrm>
                    <a:prstGeom prst="rect">
                      <a:avLst/>
                    </a:prstGeom>
                  </pic:spPr>
                </pic:pic>
              </a:graphicData>
            </a:graphic>
          </wp:inline>
        </w:drawing>
      </w:r>
    </w:p>
    <w:p w14:paraId="147F7F0E" w14:textId="72895A1C" w:rsidR="002B2514" w:rsidRDefault="002B2514" w:rsidP="002B2514">
      <w:pPr>
        <w:ind w:left="360"/>
        <w:rPr>
          <w:lang w:val="es-MX"/>
        </w:rPr>
      </w:pPr>
      <w:r w:rsidRPr="002B2514">
        <w:rPr>
          <w:lang w:val="es-MX"/>
        </w:rPr>
        <w:drawing>
          <wp:inline distT="0" distB="0" distL="0" distR="0" wp14:anchorId="1A52D385" wp14:editId="69F0E4CC">
            <wp:extent cx="5408762" cy="3695987"/>
            <wp:effectExtent l="0" t="0" r="1905" b="0"/>
            <wp:docPr id="1956549582"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49582" name="Picture 1" descr="A graph with blue lines and dots&#10;&#10;AI-generated content may be incorrect."/>
                    <pic:cNvPicPr/>
                  </pic:nvPicPr>
                  <pic:blipFill>
                    <a:blip r:embed="rId16"/>
                    <a:stretch>
                      <a:fillRect/>
                    </a:stretch>
                  </pic:blipFill>
                  <pic:spPr>
                    <a:xfrm>
                      <a:off x="0" y="0"/>
                      <a:ext cx="5422254" cy="3705207"/>
                    </a:xfrm>
                    <a:prstGeom prst="rect">
                      <a:avLst/>
                    </a:prstGeom>
                  </pic:spPr>
                </pic:pic>
              </a:graphicData>
            </a:graphic>
          </wp:inline>
        </w:drawing>
      </w:r>
    </w:p>
    <w:p w14:paraId="61B1BE6D" w14:textId="77777777" w:rsidR="000A7F9E" w:rsidRDefault="000A7F9E">
      <w:pPr>
        <w:rPr>
          <w:lang w:val="es-MX"/>
        </w:rPr>
      </w:pPr>
      <w:r>
        <w:rPr>
          <w:lang w:val="es-MX"/>
        </w:rPr>
        <w:br w:type="page"/>
      </w:r>
    </w:p>
    <w:p w14:paraId="2F834BF3" w14:textId="5FB29958" w:rsidR="002B2514" w:rsidRDefault="002B2514" w:rsidP="000A7F9E">
      <w:pPr>
        <w:pStyle w:val="Heading1"/>
        <w:rPr>
          <w:lang w:val="es-MX"/>
        </w:rPr>
      </w:pPr>
      <w:bookmarkStart w:id="7" w:name="_Toc210597309"/>
      <w:r>
        <w:rPr>
          <w:lang w:val="es-MX"/>
        </w:rPr>
        <w:lastRenderedPageBreak/>
        <w:t>Conclusión</w:t>
      </w:r>
      <w:bookmarkEnd w:id="7"/>
    </w:p>
    <w:p w14:paraId="0C51F076" w14:textId="54A81F38" w:rsidR="000A7F9E" w:rsidRDefault="002B2514" w:rsidP="00FB21F8">
      <w:pPr>
        <w:ind w:left="720"/>
        <w:jc w:val="both"/>
        <w:rPr>
          <w:lang w:val="es-MX"/>
        </w:rPr>
      </w:pPr>
      <w:r>
        <w:rPr>
          <w:lang w:val="es-MX"/>
        </w:rPr>
        <w:t>Calcular el área bajo la curva</w:t>
      </w:r>
      <w:r w:rsidR="000A7F9E">
        <w:rPr>
          <w:lang w:val="es-MX"/>
        </w:rPr>
        <w:t xml:space="preserve"> de la función sigmoide</w:t>
      </w:r>
      <w:r>
        <w:rPr>
          <w:lang w:val="es-MX"/>
        </w:rPr>
        <w:t xml:space="preserve"> usando los diferentes métodos, resultaron</w:t>
      </w:r>
      <w:r w:rsidR="000A7F9E">
        <w:rPr>
          <w:lang w:val="es-MX"/>
        </w:rPr>
        <w:t xml:space="preserve"> ~ 9.0 aproximadamente mientras que la función de series de Taylor, alrededor de ~8.984. Por lo que los métodos son comparables entre sí.</w:t>
      </w:r>
    </w:p>
    <w:p w14:paraId="5455320B" w14:textId="0E0E3744" w:rsidR="000A7F9E" w:rsidRDefault="000A7F9E" w:rsidP="00FB21F8">
      <w:pPr>
        <w:ind w:left="720"/>
        <w:jc w:val="both"/>
        <w:rPr>
          <w:lang w:val="es-MX"/>
        </w:rPr>
      </w:pPr>
      <w:r>
        <w:rPr>
          <w:lang w:val="es-MX"/>
        </w:rPr>
        <w:t>Al graficar, las integrales de la función sigmoide y la serie de Taylor, para los valores de salario en miles, encontré una similitud con las funciones de activación usadas en aprendizaje profundo.</w:t>
      </w:r>
    </w:p>
    <w:p w14:paraId="6BDDB867" w14:textId="503B4B5E" w:rsidR="000A7F9E" w:rsidRPr="002B2514" w:rsidRDefault="000A7F9E" w:rsidP="000A7F9E">
      <w:pPr>
        <w:ind w:left="720"/>
        <w:rPr>
          <w:lang w:val="es-MX"/>
        </w:rPr>
      </w:pPr>
      <w:r w:rsidRPr="000A7F9E">
        <w:rPr>
          <w:lang w:val="es-MX"/>
        </w:rPr>
        <w:drawing>
          <wp:inline distT="0" distB="0" distL="0" distR="0" wp14:anchorId="0DC72746" wp14:editId="5A8BDF1E">
            <wp:extent cx="5943600" cy="2749550"/>
            <wp:effectExtent l="0" t="0" r="0" b="0"/>
            <wp:docPr id="1669382340"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82340" name="Picture 1" descr="A graph with lines and numbers&#10;&#10;AI-generated content may be incorrect."/>
                    <pic:cNvPicPr/>
                  </pic:nvPicPr>
                  <pic:blipFill>
                    <a:blip r:embed="rId17"/>
                    <a:stretch>
                      <a:fillRect/>
                    </a:stretch>
                  </pic:blipFill>
                  <pic:spPr>
                    <a:xfrm>
                      <a:off x="0" y="0"/>
                      <a:ext cx="5943600" cy="2749550"/>
                    </a:xfrm>
                    <a:prstGeom prst="rect">
                      <a:avLst/>
                    </a:prstGeom>
                  </pic:spPr>
                </pic:pic>
              </a:graphicData>
            </a:graphic>
          </wp:inline>
        </w:drawing>
      </w:r>
    </w:p>
    <w:sectPr w:rsidR="000A7F9E" w:rsidRPr="002B2514" w:rsidSect="000F787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DD3"/>
    <w:multiLevelType w:val="multilevel"/>
    <w:tmpl w:val="0088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02CF2"/>
    <w:multiLevelType w:val="hybridMultilevel"/>
    <w:tmpl w:val="4A5E4F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715E2"/>
    <w:multiLevelType w:val="hybridMultilevel"/>
    <w:tmpl w:val="477A8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16C48"/>
    <w:multiLevelType w:val="hybridMultilevel"/>
    <w:tmpl w:val="B4C6B778"/>
    <w:lvl w:ilvl="0" w:tplc="38EAE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5E3DEF"/>
    <w:multiLevelType w:val="hybridMultilevel"/>
    <w:tmpl w:val="F0EA0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064D89"/>
    <w:multiLevelType w:val="hybridMultilevel"/>
    <w:tmpl w:val="BF48D342"/>
    <w:lvl w:ilvl="0" w:tplc="94865798">
      <w:start w:val="1"/>
      <w:numFmt w:val="lowerLetter"/>
      <w:lvlText w:val="%1)"/>
      <w:lvlJc w:val="left"/>
      <w:pPr>
        <w:ind w:left="1440" w:hanging="360"/>
      </w:pPr>
      <w:rPr>
        <w:rFonts w:eastAsiaTheme="minorHAnsi"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ECE2A7E"/>
    <w:multiLevelType w:val="hybridMultilevel"/>
    <w:tmpl w:val="00B2280C"/>
    <w:lvl w:ilvl="0" w:tplc="953E19E0">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FB9D0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29824862">
    <w:abstractNumId w:val="3"/>
  </w:num>
  <w:num w:numId="2" w16cid:durableId="616067081">
    <w:abstractNumId w:val="5"/>
  </w:num>
  <w:num w:numId="3" w16cid:durableId="117994630">
    <w:abstractNumId w:val="2"/>
  </w:num>
  <w:num w:numId="4" w16cid:durableId="660885606">
    <w:abstractNumId w:val="1"/>
  </w:num>
  <w:num w:numId="5" w16cid:durableId="147283971">
    <w:abstractNumId w:val="0"/>
  </w:num>
  <w:num w:numId="6" w16cid:durableId="728068799">
    <w:abstractNumId w:val="7"/>
  </w:num>
  <w:num w:numId="7" w16cid:durableId="1210145320">
    <w:abstractNumId w:val="4"/>
  </w:num>
  <w:num w:numId="8" w16cid:durableId="218326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09"/>
    <w:rsid w:val="00002720"/>
    <w:rsid w:val="0003364D"/>
    <w:rsid w:val="00092C26"/>
    <w:rsid w:val="00094716"/>
    <w:rsid w:val="000A7F9E"/>
    <w:rsid w:val="000C1CEE"/>
    <w:rsid w:val="000E4C5E"/>
    <w:rsid w:val="000F7873"/>
    <w:rsid w:val="001065C1"/>
    <w:rsid w:val="00145F23"/>
    <w:rsid w:val="00150A19"/>
    <w:rsid w:val="0015612E"/>
    <w:rsid w:val="00157E3E"/>
    <w:rsid w:val="0019212D"/>
    <w:rsid w:val="0019259A"/>
    <w:rsid w:val="001F5E6F"/>
    <w:rsid w:val="0021144C"/>
    <w:rsid w:val="00223FBC"/>
    <w:rsid w:val="00247A44"/>
    <w:rsid w:val="00261E9C"/>
    <w:rsid w:val="0026673E"/>
    <w:rsid w:val="00291654"/>
    <w:rsid w:val="002A02F7"/>
    <w:rsid w:val="002B2514"/>
    <w:rsid w:val="002C1305"/>
    <w:rsid w:val="002E11B1"/>
    <w:rsid w:val="002E60C2"/>
    <w:rsid w:val="00343388"/>
    <w:rsid w:val="00345278"/>
    <w:rsid w:val="00387B92"/>
    <w:rsid w:val="00392DC9"/>
    <w:rsid w:val="00394183"/>
    <w:rsid w:val="003C25DB"/>
    <w:rsid w:val="003C64C9"/>
    <w:rsid w:val="003D3809"/>
    <w:rsid w:val="003D4E45"/>
    <w:rsid w:val="003D6E9B"/>
    <w:rsid w:val="004054D9"/>
    <w:rsid w:val="004152FE"/>
    <w:rsid w:val="00435A56"/>
    <w:rsid w:val="004838E7"/>
    <w:rsid w:val="0049200C"/>
    <w:rsid w:val="004B0D95"/>
    <w:rsid w:val="004C094A"/>
    <w:rsid w:val="004F028E"/>
    <w:rsid w:val="00503365"/>
    <w:rsid w:val="005220C3"/>
    <w:rsid w:val="00555709"/>
    <w:rsid w:val="00562433"/>
    <w:rsid w:val="005625F0"/>
    <w:rsid w:val="0058441E"/>
    <w:rsid w:val="005A1887"/>
    <w:rsid w:val="005A2628"/>
    <w:rsid w:val="005D45C4"/>
    <w:rsid w:val="005D6833"/>
    <w:rsid w:val="005F758E"/>
    <w:rsid w:val="0065293A"/>
    <w:rsid w:val="00673BD6"/>
    <w:rsid w:val="00687EDD"/>
    <w:rsid w:val="006B51A8"/>
    <w:rsid w:val="006F1ECF"/>
    <w:rsid w:val="006F2BB9"/>
    <w:rsid w:val="006F7087"/>
    <w:rsid w:val="00702110"/>
    <w:rsid w:val="007155DE"/>
    <w:rsid w:val="00716958"/>
    <w:rsid w:val="00723635"/>
    <w:rsid w:val="00726093"/>
    <w:rsid w:val="007903F3"/>
    <w:rsid w:val="00795633"/>
    <w:rsid w:val="007B627A"/>
    <w:rsid w:val="007E43B3"/>
    <w:rsid w:val="007E4B9D"/>
    <w:rsid w:val="00810412"/>
    <w:rsid w:val="00813042"/>
    <w:rsid w:val="00826DE3"/>
    <w:rsid w:val="00844DCC"/>
    <w:rsid w:val="008546EC"/>
    <w:rsid w:val="00856761"/>
    <w:rsid w:val="008721F7"/>
    <w:rsid w:val="008A3E8A"/>
    <w:rsid w:val="009016BF"/>
    <w:rsid w:val="00915D37"/>
    <w:rsid w:val="009339DA"/>
    <w:rsid w:val="009403AF"/>
    <w:rsid w:val="009A51F2"/>
    <w:rsid w:val="009B54E7"/>
    <w:rsid w:val="009B73C4"/>
    <w:rsid w:val="009B7713"/>
    <w:rsid w:val="009C5EA4"/>
    <w:rsid w:val="009E3F6F"/>
    <w:rsid w:val="00A06093"/>
    <w:rsid w:val="00A71F80"/>
    <w:rsid w:val="00A72494"/>
    <w:rsid w:val="00A72A60"/>
    <w:rsid w:val="00A92CDB"/>
    <w:rsid w:val="00A95F9F"/>
    <w:rsid w:val="00AB5050"/>
    <w:rsid w:val="00AC3915"/>
    <w:rsid w:val="00AD21A9"/>
    <w:rsid w:val="00AF4612"/>
    <w:rsid w:val="00B23173"/>
    <w:rsid w:val="00B438ED"/>
    <w:rsid w:val="00C03D4F"/>
    <w:rsid w:val="00C12DBB"/>
    <w:rsid w:val="00C211A9"/>
    <w:rsid w:val="00C22552"/>
    <w:rsid w:val="00C2336A"/>
    <w:rsid w:val="00C254EF"/>
    <w:rsid w:val="00C41D8B"/>
    <w:rsid w:val="00C45301"/>
    <w:rsid w:val="00C547A7"/>
    <w:rsid w:val="00C76A58"/>
    <w:rsid w:val="00C87372"/>
    <w:rsid w:val="00CC14BC"/>
    <w:rsid w:val="00CC50D8"/>
    <w:rsid w:val="00CC71AF"/>
    <w:rsid w:val="00CE15F5"/>
    <w:rsid w:val="00CE4253"/>
    <w:rsid w:val="00D06A7E"/>
    <w:rsid w:val="00D17AF5"/>
    <w:rsid w:val="00D56CDF"/>
    <w:rsid w:val="00D861E4"/>
    <w:rsid w:val="00DA5DA8"/>
    <w:rsid w:val="00DC7491"/>
    <w:rsid w:val="00DD2365"/>
    <w:rsid w:val="00E34A92"/>
    <w:rsid w:val="00E46921"/>
    <w:rsid w:val="00E72D0B"/>
    <w:rsid w:val="00E75F95"/>
    <w:rsid w:val="00EA1E7D"/>
    <w:rsid w:val="00ED0881"/>
    <w:rsid w:val="00F16618"/>
    <w:rsid w:val="00F21A7E"/>
    <w:rsid w:val="00F22592"/>
    <w:rsid w:val="00FB2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FC14"/>
  <w15:chartTrackingRefBased/>
  <w15:docId w15:val="{B7957F64-EE6B-46D4-9665-6AB72B084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3"/>
  </w:style>
  <w:style w:type="paragraph" w:styleId="Heading1">
    <w:name w:val="heading 1"/>
    <w:basedOn w:val="Normal"/>
    <w:next w:val="Normal"/>
    <w:link w:val="Heading1Char"/>
    <w:uiPriority w:val="9"/>
    <w:qFormat/>
    <w:rsid w:val="003D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809"/>
    <w:rPr>
      <w:rFonts w:eastAsiaTheme="majorEastAsia" w:cstheme="majorBidi"/>
      <w:color w:val="272727" w:themeColor="text1" w:themeTint="D8"/>
    </w:rPr>
  </w:style>
  <w:style w:type="paragraph" w:styleId="Title">
    <w:name w:val="Title"/>
    <w:basedOn w:val="Normal"/>
    <w:next w:val="Normal"/>
    <w:link w:val="TitleChar"/>
    <w:uiPriority w:val="10"/>
    <w:qFormat/>
    <w:rsid w:val="003D3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809"/>
    <w:pPr>
      <w:spacing w:before="160"/>
      <w:jc w:val="center"/>
    </w:pPr>
    <w:rPr>
      <w:i/>
      <w:iCs/>
      <w:color w:val="404040" w:themeColor="text1" w:themeTint="BF"/>
    </w:rPr>
  </w:style>
  <w:style w:type="character" w:customStyle="1" w:styleId="QuoteChar">
    <w:name w:val="Quote Char"/>
    <w:basedOn w:val="DefaultParagraphFont"/>
    <w:link w:val="Quote"/>
    <w:uiPriority w:val="29"/>
    <w:rsid w:val="003D3809"/>
    <w:rPr>
      <w:i/>
      <w:iCs/>
      <w:color w:val="404040" w:themeColor="text1" w:themeTint="BF"/>
    </w:rPr>
  </w:style>
  <w:style w:type="paragraph" w:styleId="ListParagraph">
    <w:name w:val="List Paragraph"/>
    <w:basedOn w:val="Normal"/>
    <w:uiPriority w:val="34"/>
    <w:qFormat/>
    <w:rsid w:val="003D3809"/>
    <w:pPr>
      <w:ind w:left="720"/>
      <w:contextualSpacing/>
    </w:pPr>
  </w:style>
  <w:style w:type="character" w:styleId="IntenseEmphasis">
    <w:name w:val="Intense Emphasis"/>
    <w:basedOn w:val="DefaultParagraphFont"/>
    <w:uiPriority w:val="21"/>
    <w:qFormat/>
    <w:rsid w:val="003D3809"/>
    <w:rPr>
      <w:i/>
      <w:iCs/>
      <w:color w:val="0F4761" w:themeColor="accent1" w:themeShade="BF"/>
    </w:rPr>
  </w:style>
  <w:style w:type="paragraph" w:styleId="IntenseQuote">
    <w:name w:val="Intense Quote"/>
    <w:basedOn w:val="Normal"/>
    <w:next w:val="Normal"/>
    <w:link w:val="IntenseQuoteChar"/>
    <w:uiPriority w:val="30"/>
    <w:qFormat/>
    <w:rsid w:val="003D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809"/>
    <w:rPr>
      <w:i/>
      <w:iCs/>
      <w:color w:val="0F4761" w:themeColor="accent1" w:themeShade="BF"/>
    </w:rPr>
  </w:style>
  <w:style w:type="character" w:styleId="IntenseReference">
    <w:name w:val="Intense Reference"/>
    <w:basedOn w:val="DefaultParagraphFont"/>
    <w:uiPriority w:val="32"/>
    <w:qFormat/>
    <w:rsid w:val="003D3809"/>
    <w:rPr>
      <w:b/>
      <w:bCs/>
      <w:smallCaps/>
      <w:color w:val="0F4761" w:themeColor="accent1" w:themeShade="BF"/>
      <w:spacing w:val="5"/>
    </w:rPr>
  </w:style>
  <w:style w:type="character" w:styleId="PlaceholderText">
    <w:name w:val="Placeholder Text"/>
    <w:basedOn w:val="DefaultParagraphFont"/>
    <w:uiPriority w:val="99"/>
    <w:semiHidden/>
    <w:rsid w:val="003D3809"/>
    <w:rPr>
      <w:color w:val="666666"/>
    </w:rPr>
  </w:style>
  <w:style w:type="paragraph" w:styleId="NoSpacing">
    <w:name w:val="No Spacing"/>
    <w:link w:val="NoSpacingChar"/>
    <w:uiPriority w:val="1"/>
    <w:qFormat/>
    <w:rsid w:val="00C03D4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03D4F"/>
    <w:rPr>
      <w:rFonts w:eastAsiaTheme="minorEastAsia"/>
      <w:kern w:val="0"/>
      <w:sz w:val="22"/>
      <w:szCs w:val="22"/>
      <w14:ligatures w14:val="none"/>
    </w:rPr>
  </w:style>
  <w:style w:type="paragraph" w:styleId="TOCHeading">
    <w:name w:val="TOC Heading"/>
    <w:basedOn w:val="Heading1"/>
    <w:next w:val="Normal"/>
    <w:uiPriority w:val="39"/>
    <w:unhideWhenUsed/>
    <w:qFormat/>
    <w:rsid w:val="000A7F9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A7F9E"/>
    <w:pPr>
      <w:spacing w:after="100"/>
    </w:pPr>
  </w:style>
  <w:style w:type="character" w:styleId="Hyperlink">
    <w:name w:val="Hyperlink"/>
    <w:basedOn w:val="DefaultParagraphFont"/>
    <w:uiPriority w:val="99"/>
    <w:unhideWhenUsed/>
    <w:rsid w:val="000A7F9E"/>
    <w:rPr>
      <w:color w:val="467886" w:themeColor="hyperlink"/>
      <w:u w:val="single"/>
    </w:rPr>
  </w:style>
  <w:style w:type="paragraph" w:styleId="TOC2">
    <w:name w:val="toc 2"/>
    <w:basedOn w:val="Normal"/>
    <w:next w:val="Normal"/>
    <w:autoRedefine/>
    <w:uiPriority w:val="39"/>
    <w:unhideWhenUsed/>
    <w:rsid w:val="000A7F9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34D44C-476E-4328-856B-04030A626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Tarea 8 – Métrica del Sentimiento Acumulado</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8 – Métrica del Sentimiento Acumulado</dc:title>
  <dc:subject>Matematicas</dc:subject>
  <dc:creator>Carlos Ramírez Martínez</dc:creator>
  <cp:keywords/>
  <dc:description/>
  <cp:lastModifiedBy>Carlos Ramírez Martínez</cp:lastModifiedBy>
  <cp:revision>6</cp:revision>
  <cp:lastPrinted>2025-10-06T04:59:00Z</cp:lastPrinted>
  <dcterms:created xsi:type="dcterms:W3CDTF">2025-09-22T00:12:00Z</dcterms:created>
  <dcterms:modified xsi:type="dcterms:W3CDTF">2025-10-06T05:00:00Z</dcterms:modified>
</cp:coreProperties>
</file>