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04 — VENDAS E COMÉRCIO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com foco em atendimento ao cliente, apresentação de produtos e alcance de metas comerciais.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sua formação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Negociação; persuasão; relacionamento com clientes; foco em metas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Descreva metas alcançadas e resultados reais, se houver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