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12 — RECURSOS HUMANOS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Atuar em RH, apoiando processos de pessoas, organização de documentos, comunicação interna e rotinas de departamento pessoal.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formação e cursos relevantes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Comunicação; discrição; organização; relacionamento interpessoal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Projetos, cursos ou experiência com atendimento e documentos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