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Vendedores estrella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Definición del 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de ventas actual presenta dificultades en su funcionamiento, especialmente en los procesos de alta, carga y modificación de clientes y productos. Esto genera demoras, errores en los registros y una gestión ineficiente de la información.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Objetivos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Objetivo Principal: Desarrollar un sistema de ventas más eficiente y funcional que optimice la gestión de clientes y productos, mejorando el rendimiento general del proceso de ventas.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Secundarios: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Implementar una interfaz más intuitiva que facilite el uso del sistema por parte de los vendedores.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Optimizar las funciones de alta, baja y modificación de clientes y productos para reducir errores.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Garantizar la seguridad y consistencia de los datos mediante controles de validación adecuados.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Usuarios Finales: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sistema será utilizado por el personal del área de ventas, principalmente vendedores y supervisores. También podrá ser empleado por el administrador del sistema para la gestión de usuarios y mantenimiento general del software.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</w:t>
      </w:r>
    </w:p>
    <w:tbl>
      <w:tblPr>
        <w:tblStyle w:val="Table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770"/>
        <w:gridCol w:w="1680"/>
        <w:gridCol w:w="1725"/>
        <w:gridCol w:w="1725"/>
        <w:tblGridChange w:id="0">
          <w:tblGrid>
            <w:gridCol w:w="1725"/>
            <w:gridCol w:w="1770"/>
            <w:gridCol w:w="1680"/>
            <w:gridCol w:w="1725"/>
            <w:gridCol w:w="17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Actividad Detallada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Duración (días)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Corresponde a la Fase: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 Análisis y Relevamiento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Fase de Inicio y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Revisión del Sistema Actual y Detección de Problemas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Revisar las funciones y detectar dificultades.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Entrevistas a Usuarios y Relevamiento de Necesidades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Entrevistar a vendedores y supervisores.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Documentación de Requisitos Funcionales y No Funcionales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Documentar requisitos.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Validación y Aprobación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 día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Reunión con el empleador para validar y obtener aprobación formal de los requisitos.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2. Diseño del Sistema y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Fase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Definición de Modelos de Datos y Estructura de Tablas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Definir la base de datos y modelo de datos.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Elaboración de Diagramas de Flujo y Arquitectura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Definir lógica y arquitectura.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Diseño Conceptual de la Interfaz (Wireframes)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 día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Planificación de la interfaz intuitiva.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Revisión y Aprobación del Diseño de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 día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Presentar el diseño al cliente o supervisores para su aprobación.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3. Desarrollo de Funcionalidades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Fase de Ejecución (Back-end)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Programación de Módulos de Clientes y Productos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Implementar altas, bajas, modificaciones y consultas.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Programación del Módulo de Gestión de Ventas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Programar la función esencial de gestión de ventas.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Implementación de Validaciones y Consistencia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Programar controles para garantizar la seguridad y consistencia.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Refactorización de Código para Optimizacion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 día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Revisión y mejora del código para asegurar eficiencia.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4. Implementación de Interfaz Gráfica de Usuario (GUI)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Fase de Ejecución (Front-end)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Desarrollo Visual de la Interfaz y Formularios </w:t>
            </w:r>
            <w:r w:rsidDel="00000000" w:rsidR="00000000" w:rsidRPr="00000000">
              <w:rPr>
                <w:color w:val="444746"/>
                <w:highlight w:val="white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Implementar el diseño visual con principios de usabilidad. </w:t>
            </w:r>
            <w:r w:rsidDel="00000000" w:rsidR="00000000" w:rsidRPr="00000000">
              <w:rPr>
                <w:color w:val="444746"/>
                <w:highlight w:val="white"/>
                <w:vertAlign w:val="superscript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Integración del Front-end con el Back-end </w:t>
            </w:r>
            <w:r w:rsidDel="00000000" w:rsidR="00000000" w:rsidRPr="00000000">
              <w:rPr>
                <w:color w:val="444746"/>
                <w:highlight w:val="white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Conectar la interfaz con las funcionalidades desarrolladas. </w:t>
            </w:r>
            <w:r w:rsidDel="00000000" w:rsidR="00000000" w:rsidRPr="00000000">
              <w:rPr>
                <w:color w:val="444746"/>
                <w:highlight w:val="white"/>
                <w:vertAlign w:val="superscript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5. Pruebas Funcionales y Corrección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Fase de Monitoreo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Ejecución de Pruebas Unitarias y de Integración </w:t>
            </w:r>
            <w:r w:rsidDel="00000000" w:rsidR="00000000" w:rsidRPr="00000000">
              <w:rPr>
                <w:color w:val="444746"/>
                <w:highlight w:val="white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Verificar el correcto funcionamiento. </w:t>
            </w:r>
            <w:r w:rsidDel="00000000" w:rsidR="00000000" w:rsidRPr="00000000">
              <w:rPr>
                <w:color w:val="444746"/>
                <w:highlight w:val="white"/>
                <w:vertAlign w:val="superscript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Corrección de Errores y Optimización de Rendimiento </w:t>
            </w:r>
            <w:r w:rsidDel="00000000" w:rsidR="00000000" w:rsidRPr="00000000">
              <w:rPr>
                <w:color w:val="444746"/>
                <w:highlight w:val="white"/>
                <w:vertAlign w:val="superscript"/>
                <w:rtl w:val="0"/>
              </w:rPr>
              <w:t xml:space="preserve">25252525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Solucionar fallos y mejorar el desempeño. </w:t>
            </w:r>
            <w:r w:rsidDel="00000000" w:rsidR="00000000" w:rsidRPr="00000000">
              <w:rPr>
                <w:color w:val="444746"/>
                <w:highlight w:val="white"/>
                <w:vertAlign w:val="superscript"/>
                <w:rtl w:val="0"/>
              </w:rPr>
              <w:t xml:space="preserve">26262626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6. Documentación y Presentación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Fase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Elaboración de Documentación Técnica y de Usuario </w:t>
            </w:r>
            <w:r w:rsidDel="00000000" w:rsidR="00000000" w:rsidRPr="00000000">
              <w:rPr>
                <w:color w:val="444746"/>
                <w:highlight w:val="white"/>
                <w:vertAlign w:val="superscript"/>
                <w:rtl w:val="0"/>
              </w:rPr>
              <w:t xml:space="preserve">27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 días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Generar manuales para mantenimiento y uso. </w:t>
            </w:r>
            <w:r w:rsidDel="00000000" w:rsidR="00000000" w:rsidRPr="00000000">
              <w:rPr>
                <w:color w:val="444746"/>
                <w:highlight w:val="white"/>
                <w:vertAlign w:val="superscript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Presentación Final del Proyecto </w:t>
            </w:r>
            <w:r w:rsidDel="00000000" w:rsidR="00000000" w:rsidRPr="00000000">
              <w:rPr>
                <w:color w:val="444746"/>
                <w:highlight w:val="white"/>
                <w:vertAlign w:val="superscript"/>
                <w:rtl w:val="0"/>
              </w:rPr>
              <w:t xml:space="preserve">31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 día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Presentación final y entrega de archivos. </w:t>
            </w:r>
            <w:r w:rsidDel="00000000" w:rsidR="00000000" w:rsidRPr="00000000">
              <w:rPr>
                <w:color w:val="444746"/>
                <w:highlight w:val="white"/>
                <w:vertAlign w:val="superscript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Total de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42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Equivalente a 6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DFD NIVEL 0: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57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ZNbepbCHIpw8dPdmdxleRWTQGw==">CgMxLjA4AHIhMS1lZGJITmgyZlZWRHlxdnpoS3B5T0IxSGxCTkxGbW04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