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App Cafetería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heading=h.9t4chd1oshjb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REUNIÓN  05/11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731200" cy="50800"/>
            <wp:effectExtent b="0" l="0" r="0" t="0"/>
            <wp:docPr descr="Línea horizontal" id="3" name="image1.png"/>
            <a:graphic>
              <a:graphicData uri="http://schemas.openxmlformats.org/drawingml/2006/picture">
                <pic:pic>
                  <pic:nvPicPr>
                    <pic:cNvPr descr="Línea horizontal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after="0" w:before="120" w:line="360" w:lineRule="auto"/>
        <w:rPr>
          <w:rFonts w:ascii="Source Code Pro" w:cs="Source Code Pro" w:eastAsia="Source Code Pro" w:hAnsi="Source Code Pro"/>
          <w:b w:val="1"/>
          <w:bCs w:val="1"/>
          <w:color w:val="e31c60"/>
          <w:sz w:val="22"/>
          <w:szCs w:val="22"/>
        </w:rPr>
      </w:pPr>
      <w:bookmarkStart w:colFirst="0" w:colLast="0" w:name="_heading=h.f4qr2yq8q8j8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e31c60"/>
          <w:sz w:val="22"/>
          <w:szCs w:val="22"/>
          <w:rtl w:val="0"/>
        </w:rPr>
        <w:t xml:space="preserve">05 DE NOVIEMBRE DE 2025 / 19:30 p.m. / SALA DE REUNIONES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heading=h.ks0zrb3ygnko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ASISTENTES</w:t>
      </w:r>
    </w:p>
    <w:p w:rsidR="00000000" w:rsidDel="00000000" w:rsidP="00000000" w:rsidRDefault="00000000" w:rsidRPr="00000000" w14:paraId="00000006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Agustin Demicheli, Andy Ames, Dana Kölln, Nicolas Cardone, Ramiro Mineldin, Estefano Polizzi.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480" w:line="24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bookmarkStart w:colFirst="0" w:colLast="0" w:name="_heading=h.fhjlsg3agjvt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000000" w:space="5" w:sz="0" w:val="none"/>
        </w:pBdr>
        <w:spacing w:after="240" w:line="30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heading=h.hcuzdplds2sc" w:id="4"/>
      <w:bookmarkEnd w:id="4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Puntos Discutidos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Asignación de Roles Sprint 4 (2 semanas):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Estefano Polizzi: Scrum Master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Agustin Demicheli: Product Owner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Dana Kölln y Ramiro Mineldin: Desarrolladores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Nicolas Cardone: Testers/QA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Organización de trabajo:</w:t>
      </w:r>
    </w:p>
    <w:p w:rsidR="00000000" w:rsidDel="00000000" w:rsidP="00000000" w:rsidRDefault="00000000" w:rsidRPr="00000000" w14:paraId="0000000F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Cada rol debe cumplir con sus tareas.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En caso de necesitar ayuda, se fomentará pedir soporte a compañeros u otras partes del equipo.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discutidos:</w:t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15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Deberíamos refactorizar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000000" w:space="5" w:sz="0" w:val="none"/>
        </w:pBdr>
        <w:spacing w:after="240" w:line="30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heading=h.bif42xdtnea" w:id="5"/>
      <w:bookmarkEnd w:id="5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Acciones a Tomar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Cargar Historias de usuario al Jira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las promociones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Cambio de Frontend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App Cafetería</w:t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spacing w:after="0" w:line="240" w:lineRule="auto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heading=h.p4r9h2skufyq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REUNIÓN  19/11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731200" cy="50800"/>
            <wp:effectExtent b="0" l="0" r="0" t="0"/>
            <wp:docPr descr="Línea horizontal" id="4" name="image1.png"/>
            <a:graphic>
              <a:graphicData uri="http://schemas.openxmlformats.org/drawingml/2006/picture">
                <pic:pic>
                  <pic:nvPicPr>
                    <pic:cNvPr descr="Línea horizontal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Subtitle"/>
        <w:keepNext w:val="0"/>
        <w:keepLines w:val="0"/>
        <w:spacing w:after="0" w:before="120" w:line="360" w:lineRule="auto"/>
        <w:rPr>
          <w:rFonts w:ascii="Source Code Pro" w:cs="Source Code Pro" w:eastAsia="Source Code Pro" w:hAnsi="Source Code Pro"/>
          <w:b w:val="1"/>
          <w:bCs w:val="1"/>
          <w:color w:val="e31c60"/>
          <w:sz w:val="22"/>
          <w:szCs w:val="22"/>
        </w:rPr>
      </w:pPr>
      <w:bookmarkStart w:colFirst="0" w:colLast="0" w:name="_heading=h.a6vyn5glhhzt" w:id="7"/>
      <w:bookmarkEnd w:id="7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e31c60"/>
          <w:sz w:val="22"/>
          <w:szCs w:val="22"/>
          <w:rtl w:val="0"/>
        </w:rPr>
        <w:t xml:space="preserve">12 DE NOVIEMBRE DE 2025 / 19:30 p.m. / SALA DE REUNIONES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heading=h.r96g415jzr10" w:id="8"/>
      <w:bookmarkEnd w:id="8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ASISTENTES</w:t>
      </w:r>
    </w:p>
    <w:p w:rsidR="00000000" w:rsidDel="00000000" w:rsidP="00000000" w:rsidRDefault="00000000" w:rsidRPr="00000000" w14:paraId="00000048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Agustin Demicheli, Andy Ames, Dana Kölln, Nicolas Cardone, Ramiro Mineldin, Estefano Polizzi.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0" w:before="480" w:line="24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bookmarkStart w:colFirst="0" w:colLast="0" w:name="_heading=h.bcssscdpzpga" w:id="9"/>
      <w:bookmarkEnd w:id="9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heading=h.t04h3kkq6zd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general del Sprint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revisó el estado de las funcionalidades priorizadas para el sprint.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Varias tareas críticas aún no estaban completamente integradas ni probadas debido a problemas surgidos en las últimas 48 horas.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 evitar riesgos antes de la demo y asegurar un funcionamiento estable, se decidió no mergear nada a </w:t>
      </w:r>
      <w:r w:rsidDel="00000000" w:rsidR="00000000" w:rsidRPr="00000000">
        <w:rPr>
          <w:i w:val="1"/>
          <w:iCs w:val="1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hasta resolver los errores detectados.</w:t>
        <w:br w:type="textWrapping"/>
      </w:r>
    </w:p>
    <w:p w:rsidR="00000000" w:rsidDel="00000000" w:rsidP="00000000" w:rsidRDefault="00000000" w:rsidRPr="00000000" w14:paraId="0000004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heading=h.dddwyirqj7a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detectados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z9c1jcb4hmw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Promociones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implementación de la lógica de promociones presentó fallas al combinar distintos tipos de promos (descuentos porcentuales, “lleve X pague Y”, promociones por categoría, etc.).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detectaron comportamientos inconsistentes al momento de calcular el precio final del pedido.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API devolvía respuestas inválidas en algunos casos debido a que la refactorización del módulo no estaba completamente alineada con el modelo de datos.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Persistían errores al momento de validar disponibilidad de productos afectados por promociones.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irpbpjp701n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Frontend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equipo se encontraba en pleno proceso de reorganización de carpetas y componentes del frontend.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Había pantallas duplicadas y partes del código apuntando tanto a la estructura vieja como a la nueva.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Esto generaba errores visuales y de carga (spinners, navegación, estados compartidos), dificultando la integración con las funcionalidades del backend.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 este motivo no se garantizaba estabilidad suficiente para hacer merge a master previo a la presentación.</w:t>
        <w:br w:type="textWrapping"/>
      </w:r>
    </w:p>
    <w:p w:rsidR="00000000" w:rsidDel="00000000" w:rsidP="00000000" w:rsidRDefault="00000000" w:rsidRPr="00000000" w14:paraId="0000005A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heading=h.46qi0a4vq82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Decisión del equipo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Congelar el merge a master hasta tener un build estable.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Continuar trabajando en una rama de integración hasta resolver: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Fallas en promociones.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Ajustes de stock relacionados.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Refactor del frontend (limpieza de componentes viejos, normalización de imports).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una versión controlada para la demo utilizando una rama intermedia funcional.</w:t>
        <w:br w:type="textWrapping"/>
      </w:r>
    </w:p>
    <w:p w:rsidR="00000000" w:rsidDel="00000000" w:rsidP="00000000" w:rsidRDefault="00000000" w:rsidRPr="00000000" w14:paraId="0000006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heading=h.gbdziaso2cq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Próximos pasos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Depurar los módulos de promociones y asegurar que los cálculos y condiciones se cumplan según criterios de aceptación.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refactor del frontend y asegurar consistencia visual y lógica.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pruebas</w:t>
        <w:br w:type="textWrapping"/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documentación técnica mínima para la presentación.</w:t>
      </w:r>
    </w:p>
    <w:p w:rsidR="00000000" w:rsidDel="00000000" w:rsidP="00000000" w:rsidRDefault="00000000" w:rsidRPr="00000000" w14:paraId="00000068">
      <w:pPr>
        <w:spacing w:line="276" w:lineRule="auto"/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jFkKKzYs5g+ITTgr/QdSVrFVTw==">CgMxLjAyDmguOXQ0Y2hkMW9zaGpiMg5oLmY0cXIyeXE4cThqODIOaC5rczB6cmIzeWdua28yDmguZmhqbHNnM2FnanZ0Mg5oLmhjdXpkcGxkczJzYzINaC5iaWY0MnhkdG5lYTIOaC5wNHI5aDJza3VmeXEyDmguYTZ2eW41Z2xoaHp0Mg5oLnI5Nmc0MTVqenIxMDIOaC5iY3Nzc2NkcHpwZ2EyDmgudDA0aDNra3E2emR0Mg5oLmRkZHd5aXJxajdhdTIOaC56OWMxamNiNGhtdzkyDmguaXJwYnBqcDcwMW5rMg5oLjQ2cWkwYTR2cTgyODIOaC5nYmR6aWFzbzJjcWs4AHIhMS1VaTIzQlFtbkFlZVNRa2wxTTBEWVE4Z3ltaEZIbX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