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lineRule="auto"/>
        <w:rPr>
          <w:sz w:val="34"/>
          <w:szCs w:val="34"/>
        </w:rPr>
      </w:pPr>
      <w:bookmarkStart w:colFirst="0" w:colLast="0" w:name="_fw8tkxzc7q5f" w:id="0"/>
      <w:bookmarkEnd w:id="0"/>
      <w:r w:rsidDel="00000000" w:rsidR="00000000" w:rsidRPr="00000000">
        <w:rPr>
          <w:b w:val="1"/>
          <w:bCs w:val="1"/>
          <w:color w:val="666666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El proyecto consistió en el desarrollo de un sistema web para la gestión integral del comedor universitario. El sistema permite a estudiantes visualizar el menú, realizar pedidos y acceder a promociones, mientras que el personal del comedor gestiona pedidos, cocina, stock, ingredientes, combos y promociones.</w:t>
        <w:br w:type="textWrapping"/>
        <w:t xml:space="preserve"> El objetivo fue construir un MVP funcional, robusto y extensible, siguiendo buenas prácticas de ingeniería de software y con fuerte énfasis en testing.</w:t>
      </w:r>
    </w:p>
    <w:p w:rsidR="00000000" w:rsidDel="00000000" w:rsidP="00000000" w:rsidRDefault="00000000" w:rsidRPr="00000000" w14:paraId="00000003">
      <w:pPr>
        <w:pStyle w:val="Heading2"/>
        <w:spacing w:after="80" w:lineRule="auto"/>
        <w:rPr>
          <w:sz w:val="34"/>
          <w:szCs w:val="34"/>
        </w:rPr>
      </w:pPr>
      <w:bookmarkStart w:colFirst="0" w:colLast="0" w:name="_w5ur1awgruk9" w:id="2"/>
      <w:bookmarkEnd w:id="2"/>
      <w:r w:rsidDel="00000000" w:rsidR="00000000" w:rsidRPr="00000000">
        <w:rPr>
          <w:b w:val="1"/>
          <w:bCs w:val="1"/>
          <w:color w:val="666666"/>
          <w:rtl w:val="0"/>
        </w:rPr>
        <w:t xml:space="preserve">Metodología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de trabajo (SCRUM)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spacing w:after="240" w:before="240" w:lineRule="auto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Como equipo logramos trabajar con Scrum durante 4 sprints de 2 semanas, más 1 semana inicial de análisis.</w:t>
      </w:r>
    </w:p>
    <w:p w:rsidR="00000000" w:rsidDel="00000000" w:rsidP="00000000" w:rsidRDefault="00000000" w:rsidRPr="00000000" w14:paraId="00000005">
      <w:pPr>
        <w:pStyle w:val="Subtitle"/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Roles rotativos por sprint</w:t>
        <w:br w:type="textWrapping"/>
      </w:r>
    </w:p>
    <w:p w:rsidR="00000000" w:rsidDel="00000000" w:rsidP="00000000" w:rsidRDefault="00000000" w:rsidRPr="00000000" w14:paraId="00000006">
      <w:pPr>
        <w:pStyle w:val="Subtitle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Herramientas: Jira, GitLab, Spring Boot, Vue 3, Docker, PostgreSQL, Swagger</w:t>
        <w:br w:type="textWrapping"/>
      </w:r>
    </w:p>
    <w:p w:rsidR="00000000" w:rsidDel="00000000" w:rsidP="00000000" w:rsidRDefault="00000000" w:rsidRPr="00000000" w14:paraId="00000007">
      <w:pPr>
        <w:pStyle w:val="Subtitle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Cada sprint incluyó: planning, daily asíncrona, revisión, retrospectiva y actualización del backlog</w:t>
        <w:br w:type="textWrapping"/>
      </w:r>
    </w:p>
    <w:p w:rsidR="00000000" w:rsidDel="00000000" w:rsidP="00000000" w:rsidRDefault="00000000" w:rsidRPr="00000000" w14:paraId="00000008">
      <w:pPr>
        <w:pStyle w:val="Subtitle"/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Se registraron impedimentos, bloqueos y decisiones en minutas</w:t>
        <w:br w:type="textWrapping"/>
      </w:r>
    </w:p>
    <w:p w:rsidR="00000000" w:rsidDel="00000000" w:rsidP="00000000" w:rsidRDefault="00000000" w:rsidRPr="00000000" w14:paraId="00000009">
      <w:pPr>
        <w:pStyle w:val="Subtitle"/>
        <w:spacing w:after="240" w:before="240" w:lineRule="auto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La velocidad del equipo aumentó sprint a sprint:</w:t>
      </w:r>
    </w:p>
    <w:p w:rsidR="00000000" w:rsidDel="00000000" w:rsidP="00000000" w:rsidRDefault="00000000" w:rsidRPr="00000000" w14:paraId="0000000A">
      <w:pPr>
        <w:pStyle w:val="Subtitle"/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Sprint 1: 13 / 13</w:t>
        <w:br w:type="textWrapping"/>
      </w:r>
    </w:p>
    <w:p w:rsidR="00000000" w:rsidDel="00000000" w:rsidP="00000000" w:rsidRDefault="00000000" w:rsidRPr="00000000" w14:paraId="0000000B">
      <w:pPr>
        <w:pStyle w:val="Subtitle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Sprint 2: 24 / 24</w:t>
        <w:br w:type="textWrapping"/>
      </w:r>
    </w:p>
    <w:p w:rsidR="00000000" w:rsidDel="00000000" w:rsidP="00000000" w:rsidRDefault="00000000" w:rsidRPr="00000000" w14:paraId="0000000C">
      <w:pPr>
        <w:pStyle w:val="Subtitle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Sprint 3: 29 / 27</w:t>
        <w:br w:type="textWrapping"/>
      </w:r>
    </w:p>
    <w:p w:rsidR="00000000" w:rsidDel="00000000" w:rsidP="00000000" w:rsidRDefault="00000000" w:rsidRPr="00000000" w14:paraId="0000000D">
      <w:pPr>
        <w:pStyle w:val="Subtitle"/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Sprint 4: 10 / 10</w:t>
        <w:br w:type="textWrapping"/>
      </w:r>
    </w:p>
    <w:p w:rsidR="00000000" w:rsidDel="00000000" w:rsidP="00000000" w:rsidRDefault="00000000" w:rsidRPr="00000000" w14:paraId="0000000E">
      <w:pPr>
        <w:pStyle w:val="Heading2"/>
        <w:spacing w:after="80" w:lineRule="auto"/>
        <w:rPr>
          <w:color w:val="000000"/>
          <w:sz w:val="24"/>
          <w:szCs w:val="24"/>
        </w:rPr>
      </w:pPr>
      <w:bookmarkStart w:colFirst="0" w:colLast="0" w:name="_oaoczkp08d5v" w:id="3"/>
      <w:bookmarkEnd w:id="3"/>
      <w:r w:rsidDel="00000000" w:rsidR="00000000" w:rsidRPr="00000000">
        <w:rPr>
          <w:b w:val="1"/>
          <w:bCs w:val="1"/>
          <w:color w:val="666666"/>
          <w:rtl w:val="0"/>
        </w:rPr>
        <w:t xml:space="preserve">Modelo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Subtitle"/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Usuarios, roles y perfiles (administrador, estudiante, cocina).</w:t>
        <w:br w:type="textWrapping"/>
      </w:r>
    </w:p>
    <w:p w:rsidR="00000000" w:rsidDel="00000000" w:rsidP="00000000" w:rsidRDefault="00000000" w:rsidRPr="00000000" w14:paraId="00000010">
      <w:pPr>
        <w:pStyle w:val="Subtitle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Productos, ingredientes y combos con sus relaciones.</w:t>
        <w:br w:type="textWrapping"/>
      </w:r>
    </w:p>
    <w:p w:rsidR="00000000" w:rsidDel="00000000" w:rsidP="00000000" w:rsidRDefault="00000000" w:rsidRPr="00000000" w14:paraId="00000011">
      <w:pPr>
        <w:pStyle w:val="Subtitle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Menús diarios, compuestos por productos y combos.</w:t>
        <w:br w:type="textWrapping"/>
      </w:r>
    </w:p>
    <w:p w:rsidR="00000000" w:rsidDel="00000000" w:rsidP="00000000" w:rsidRDefault="00000000" w:rsidRPr="00000000" w14:paraId="00000012">
      <w:pPr>
        <w:pStyle w:val="Subtitle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Pedidos con su flujo de estados: pendiente → en preparación → preparado → entregado / cancelado / rechazado.</w:t>
        <w:br w:type="textWrapping"/>
      </w:r>
    </w:p>
    <w:p w:rsidR="00000000" w:rsidDel="00000000" w:rsidP="00000000" w:rsidRDefault="00000000" w:rsidRPr="00000000" w14:paraId="00000013">
      <w:pPr>
        <w:pStyle w:val="Subtitle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Stock asociado a ingredientes y productos, con reglas de actualización automática.</w:t>
        <w:br w:type="textWrapping"/>
      </w:r>
    </w:p>
    <w:p w:rsidR="00000000" w:rsidDel="00000000" w:rsidP="00000000" w:rsidRDefault="00000000" w:rsidRPr="00000000" w14:paraId="00000014">
      <w:pPr>
        <w:pStyle w:val="Subtitle"/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Promociones, aplicables por producto, categoría, porcentaje, “lleve X pague Y”, etc.</w:t>
        <w:br w:type="textWrapping"/>
      </w:r>
    </w:p>
    <w:p w:rsidR="00000000" w:rsidDel="00000000" w:rsidP="00000000" w:rsidRDefault="00000000" w:rsidRPr="00000000" w14:paraId="00000015">
      <w:pPr>
        <w:pStyle w:val="Subtitle"/>
        <w:spacing w:after="240" w:before="240" w:lineRule="auto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Este modelo fue incrementalmente incorporado en los Sprints 1–4</w:t>
      </w:r>
    </w:p>
    <w:p w:rsidR="00000000" w:rsidDel="00000000" w:rsidP="00000000" w:rsidRDefault="00000000" w:rsidRPr="00000000" w14:paraId="00000016">
      <w:pPr>
        <w:pStyle w:val="Heading2"/>
        <w:spacing w:after="80" w:lineRule="auto"/>
        <w:rPr>
          <w:sz w:val="34"/>
          <w:szCs w:val="34"/>
        </w:rPr>
      </w:pPr>
      <w:bookmarkStart w:colFirst="0" w:colLast="0" w:name="_gyjxgqjkh7ku" w:id="4"/>
      <w:bookmarkEnd w:id="4"/>
      <w:r w:rsidDel="00000000" w:rsidR="00000000" w:rsidRPr="00000000">
        <w:rPr>
          <w:b w:val="1"/>
          <w:bCs w:val="1"/>
          <w:color w:val="666666"/>
          <w:rtl w:val="0"/>
        </w:rPr>
        <w:t xml:space="preserve">Desarrollo e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before="280" w:lineRule="auto"/>
        <w:rPr>
          <w:color w:val="000000"/>
          <w:sz w:val="26"/>
          <w:szCs w:val="26"/>
        </w:rPr>
      </w:pPr>
      <w:bookmarkStart w:colFirst="0" w:colLast="0" w:name="_yd8lttesg19p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Backend (Spring Boot)</w:t>
      </w:r>
    </w:p>
    <w:p w:rsidR="00000000" w:rsidDel="00000000" w:rsidP="00000000" w:rsidRDefault="00000000" w:rsidRPr="00000000" w14:paraId="00000018">
      <w:pPr>
        <w:pStyle w:val="Subtitle"/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Arquitectura en capas: controllers, services, repositories, DTOs y validadores.</w:t>
        <w:br w:type="textWrapping"/>
      </w:r>
    </w:p>
    <w:p w:rsidR="00000000" w:rsidDel="00000000" w:rsidP="00000000" w:rsidRDefault="00000000" w:rsidRPr="00000000" w14:paraId="00000019">
      <w:pPr>
        <w:pStyle w:val="Subtitle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Autenticación con JWT.</w:t>
        <w:br w:type="textWrapping"/>
      </w:r>
    </w:p>
    <w:p w:rsidR="00000000" w:rsidDel="00000000" w:rsidP="00000000" w:rsidRDefault="00000000" w:rsidRPr="00000000" w14:paraId="0000001A">
      <w:pPr>
        <w:pStyle w:val="Subtitle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Módulos principales: Usuarios, Menú, Productos, Ingredientes, Combos, Stock, Pedidos y Promociones.</w:t>
        <w:br w:type="textWrapping"/>
      </w:r>
    </w:p>
    <w:p w:rsidR="00000000" w:rsidDel="00000000" w:rsidP="00000000" w:rsidRDefault="00000000" w:rsidRPr="00000000" w14:paraId="0000001B">
      <w:pPr>
        <w:pStyle w:val="Subtitle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Implementación del flujo completo del pedido con validación de stock real.</w:t>
        <w:br w:type="textWrapping"/>
      </w:r>
    </w:p>
    <w:p w:rsidR="00000000" w:rsidDel="00000000" w:rsidP="00000000" w:rsidRDefault="00000000" w:rsidRPr="00000000" w14:paraId="0000001C">
      <w:pPr>
        <w:pStyle w:val="Subtitle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Manejo de promociones con patrones como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strategy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pStyle w:val="Subtitle"/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Endpoints documentados con Swagger.</w:t>
        <w:br w:type="textWrapping"/>
      </w:r>
    </w:p>
    <w:p w:rsidR="00000000" w:rsidDel="00000000" w:rsidP="00000000" w:rsidRDefault="00000000" w:rsidRPr="00000000" w14:paraId="0000001E">
      <w:pPr>
        <w:pStyle w:val="Heading3"/>
        <w:spacing w:before="280" w:lineRule="auto"/>
        <w:rPr>
          <w:color w:val="000000"/>
          <w:sz w:val="26"/>
          <w:szCs w:val="26"/>
        </w:rPr>
      </w:pPr>
      <w:bookmarkStart w:colFirst="0" w:colLast="0" w:name="_jetqp9gxjkyz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Frontend (Vue 3)</w:t>
      </w:r>
    </w:p>
    <w:p w:rsidR="00000000" w:rsidDel="00000000" w:rsidP="00000000" w:rsidRDefault="00000000" w:rsidRPr="00000000" w14:paraId="0000001F">
      <w:pPr>
        <w:pStyle w:val="Subtitle"/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Vistas de login, registro, menú, detalle de menú, pedidos del estudiante, vista del cocinero y panel de administración.</w:t>
        <w:br w:type="textWrapping"/>
      </w:r>
    </w:p>
    <w:p w:rsidR="00000000" w:rsidDel="00000000" w:rsidP="00000000" w:rsidRDefault="00000000" w:rsidRPr="00000000" w14:paraId="00000020">
      <w:pPr>
        <w:pStyle w:val="Subtitle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Refactor progresivo del frontend en Sprint 4 para unificar componentes y corregir duplicados.</w:t>
        <w:br w:type="textWrapping"/>
      </w:r>
    </w:p>
    <w:p w:rsidR="00000000" w:rsidDel="00000000" w:rsidP="00000000" w:rsidRDefault="00000000" w:rsidRPr="00000000" w14:paraId="00000021">
      <w:pPr>
        <w:pStyle w:val="Subtitle"/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Manejo de loading states, validaciones y manejo de errores.</w:t>
        <w:br w:type="textWrapping"/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before="280" w:lineRule="auto"/>
        <w:rPr>
          <w:color w:val="000000"/>
          <w:sz w:val="26"/>
          <w:szCs w:val="26"/>
        </w:rPr>
      </w:pPr>
      <w:bookmarkStart w:colFirst="0" w:colLast="0" w:name="_nbhyfppswrmn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Base de datos</w:t>
      </w:r>
    </w:p>
    <w:p w:rsidR="00000000" w:rsidDel="00000000" w:rsidP="00000000" w:rsidRDefault="00000000" w:rsidRPr="00000000" w14:paraId="00000024">
      <w:pPr>
        <w:pStyle w:val="Subtitle"/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PostgreSQL.</w:t>
        <w:br w:type="textWrapping"/>
      </w:r>
    </w:p>
    <w:p w:rsidR="00000000" w:rsidDel="00000000" w:rsidP="00000000" w:rsidRDefault="00000000" w:rsidRPr="00000000" w14:paraId="00000025">
      <w:pPr>
        <w:pStyle w:val="Subtitle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Migraciones automáticas (DDL).</w:t>
        <w:br w:type="textWrapping"/>
      </w:r>
    </w:p>
    <w:p w:rsidR="00000000" w:rsidDel="00000000" w:rsidP="00000000" w:rsidRDefault="00000000" w:rsidRPr="00000000" w14:paraId="00000026">
      <w:pPr>
        <w:pStyle w:val="Subtitle"/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Tablas normalizadas para usuarios, ingredientes, combos, menús y pedidos.</w:t>
        <w:br w:type="textWrapping"/>
      </w:r>
    </w:p>
    <w:p w:rsidR="00000000" w:rsidDel="00000000" w:rsidP="00000000" w:rsidRDefault="00000000" w:rsidRPr="00000000" w14:paraId="00000027">
      <w:pPr>
        <w:pStyle w:val="Heading2"/>
        <w:spacing w:after="80" w:lineRule="auto"/>
        <w:rPr>
          <w:color w:val="000000"/>
          <w:sz w:val="24"/>
          <w:szCs w:val="24"/>
        </w:rPr>
      </w:pPr>
      <w:bookmarkStart w:colFirst="0" w:colLast="0" w:name="_3sgrd7fepsx9" w:id="8"/>
      <w:bookmarkEnd w:id="8"/>
      <w:r w:rsidDel="00000000" w:rsidR="00000000" w:rsidRPr="00000000">
        <w:rPr>
          <w:b w:val="1"/>
          <w:bCs w:val="1"/>
          <w:color w:val="666666"/>
          <w:rtl w:val="0"/>
        </w:rPr>
        <w:t xml:space="preserve">Trabajo por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before="280" w:lineRule="auto"/>
        <w:rPr>
          <w:color w:val="000000"/>
          <w:sz w:val="26"/>
          <w:szCs w:val="26"/>
        </w:rPr>
      </w:pPr>
      <w:bookmarkStart w:colFirst="0" w:colLast="0" w:name="_hrijhbygeg0c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Sprint 1 - Autenticación y base del sistema</w:t>
      </w:r>
    </w:p>
    <w:p w:rsidR="00000000" w:rsidDel="00000000" w:rsidP="00000000" w:rsidRDefault="00000000" w:rsidRPr="00000000" w14:paraId="00000029">
      <w:pPr>
        <w:pStyle w:val="Subtitle"/>
        <w:spacing w:after="240" w:before="240" w:lineRule="auto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Backlog completado: historias de usuario, login, registro, validación de email, creación del modelo inicial y arquitectura 4+1.</w:t>
        <w:br w:type="textWrapping"/>
        <w:t xml:space="preserve"> Implementado:</w:t>
      </w:r>
    </w:p>
    <w:p w:rsidR="00000000" w:rsidDel="00000000" w:rsidP="00000000" w:rsidRDefault="00000000" w:rsidRPr="00000000" w14:paraId="0000002A">
      <w:pPr>
        <w:pStyle w:val="Subtitle"/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Estructura base del backend y frontend.</w:t>
        <w:br w:type="textWrapping"/>
      </w:r>
    </w:p>
    <w:p w:rsidR="00000000" w:rsidDel="00000000" w:rsidP="00000000" w:rsidRDefault="00000000" w:rsidRPr="00000000" w14:paraId="0000002B">
      <w:pPr>
        <w:pStyle w:val="Subtitle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Autenticación (registro, login, verificación de email).</w:t>
        <w:br w:type="textWrapping"/>
      </w:r>
    </w:p>
    <w:p w:rsidR="00000000" w:rsidDel="00000000" w:rsidP="00000000" w:rsidRDefault="00000000" w:rsidRPr="00000000" w14:paraId="0000002C">
      <w:pPr>
        <w:pStyle w:val="Subtitle"/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Creación de la base de datos y repositorios.</w:t>
        <w:br w:type="textWrapping"/>
        <w:t xml:space="preserve"> Testing: 40+ tests entre controllers, services y repositorios.</w:t>
        <w:br w:type="textWrapping"/>
      </w:r>
    </w:p>
    <w:p w:rsidR="00000000" w:rsidDel="00000000" w:rsidP="00000000" w:rsidRDefault="00000000" w:rsidRPr="00000000" w14:paraId="0000002D">
      <w:pPr>
        <w:pStyle w:val="Heading3"/>
        <w:spacing w:before="280" w:lineRule="auto"/>
        <w:rPr>
          <w:color w:val="000000"/>
          <w:sz w:val="26"/>
          <w:szCs w:val="26"/>
        </w:rPr>
      </w:pPr>
      <w:bookmarkStart w:colFirst="0" w:colLast="0" w:name="_l0h78gz3zu16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Sprint 2 - Menú, recuperación de cuenta y stock</w:t>
      </w:r>
    </w:p>
    <w:p w:rsidR="00000000" w:rsidDel="00000000" w:rsidP="00000000" w:rsidRDefault="00000000" w:rsidRPr="00000000" w14:paraId="0000002E">
      <w:pPr>
        <w:pStyle w:val="Subtitle"/>
        <w:spacing w:after="240" w:before="240" w:lineRule="auto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Backlog: CU03 Recuperar cuenta, CU07 Admin-Menu, CU08 Usuarios-Menu, actualización de stock y dependencias.</w:t>
        <w:br w:type="textWrapping"/>
        <w:t xml:space="preserve"> Implementado:</w:t>
      </w:r>
    </w:p>
    <w:p w:rsidR="00000000" w:rsidDel="00000000" w:rsidP="00000000" w:rsidRDefault="00000000" w:rsidRPr="00000000" w14:paraId="0000002F">
      <w:pPr>
        <w:pStyle w:val="Subtitle"/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CRUD de menús, productos y combos.</w:t>
        <w:br w:type="textWrapping"/>
      </w:r>
    </w:p>
    <w:p w:rsidR="00000000" w:rsidDel="00000000" w:rsidP="00000000" w:rsidRDefault="00000000" w:rsidRPr="00000000" w14:paraId="00000030">
      <w:pPr>
        <w:pStyle w:val="Subtitle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Asociación de productos a menús.</w:t>
        <w:br w:type="textWrapping"/>
      </w:r>
    </w:p>
    <w:p w:rsidR="00000000" w:rsidDel="00000000" w:rsidP="00000000" w:rsidRDefault="00000000" w:rsidRPr="00000000" w14:paraId="00000031">
      <w:pPr>
        <w:pStyle w:val="Subtitle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Recuperación de contraseña vía email.</w:t>
        <w:br w:type="textWrapping"/>
      </w:r>
    </w:p>
    <w:p w:rsidR="00000000" w:rsidDel="00000000" w:rsidP="00000000" w:rsidRDefault="00000000" w:rsidRPr="00000000" w14:paraId="00000032">
      <w:pPr>
        <w:pStyle w:val="Subtitle"/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Manejo básico de stock e ingredientes.</w:t>
        <w:br w:type="textWrapping"/>
        <w:t xml:space="preserve"> Testing: pruebas funcionales via Swagger (crear menú, agregar productos, manejo de errores), unit tests de combos/ingredientes.</w:t>
        <w:br w:type="textWrapping"/>
      </w:r>
    </w:p>
    <w:p w:rsidR="00000000" w:rsidDel="00000000" w:rsidP="00000000" w:rsidRDefault="00000000" w:rsidRPr="00000000" w14:paraId="00000033">
      <w:pPr>
        <w:pStyle w:val="Heading3"/>
        <w:spacing w:before="280" w:lineRule="auto"/>
        <w:rPr>
          <w:color w:val="000000"/>
          <w:sz w:val="26"/>
          <w:szCs w:val="26"/>
        </w:rPr>
      </w:pPr>
      <w:bookmarkStart w:colFirst="0" w:colLast="0" w:name="_n7ut7drifpnu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Sprint 3 - Pedidos, estados y lógica de stock</w:t>
      </w:r>
    </w:p>
    <w:p w:rsidR="00000000" w:rsidDel="00000000" w:rsidP="00000000" w:rsidRDefault="00000000" w:rsidRPr="00000000" w14:paraId="00000034">
      <w:pPr>
        <w:pStyle w:val="Subtitle"/>
        <w:spacing w:after="240" w:before="240" w:lineRule="auto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Backlog: creación/cancelación de pedidos, vistas del estudiante, integración con cocina, cambios de estado y reserva/liberación de stock.</w:t>
        <w:br w:type="textWrapping"/>
        <w:t xml:space="preserve"> Implementado:</w:t>
      </w:r>
    </w:p>
    <w:p w:rsidR="00000000" w:rsidDel="00000000" w:rsidP="00000000" w:rsidRDefault="00000000" w:rsidRPr="00000000" w14:paraId="00000035">
      <w:pPr>
        <w:pStyle w:val="Subtitle"/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Flujo completo del pedido con sus transiciones.</w:t>
        <w:br w:type="textWrapping"/>
      </w:r>
    </w:p>
    <w:p w:rsidR="00000000" w:rsidDel="00000000" w:rsidP="00000000" w:rsidRDefault="00000000" w:rsidRPr="00000000" w14:paraId="00000036">
      <w:pPr>
        <w:pStyle w:val="Subtitle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Endpoints para pedidos activos, historial y finalizados.</w:t>
        <w:br w:type="textWrapping"/>
      </w:r>
    </w:p>
    <w:p w:rsidR="00000000" w:rsidDel="00000000" w:rsidP="00000000" w:rsidRDefault="00000000" w:rsidRPr="00000000" w14:paraId="00000037">
      <w:pPr>
        <w:pStyle w:val="Subtitle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Validación automática de stock antes de confirmar.</w:t>
        <w:br w:type="textWrapping"/>
      </w:r>
    </w:p>
    <w:p w:rsidR="00000000" w:rsidDel="00000000" w:rsidP="00000000" w:rsidRDefault="00000000" w:rsidRPr="00000000" w14:paraId="00000038">
      <w:pPr>
        <w:pStyle w:val="Subtitle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Reserva y liberación de stock según estado.</w:t>
        <w:br w:type="textWrapping"/>
      </w:r>
    </w:p>
    <w:p w:rsidR="00000000" w:rsidDel="00000000" w:rsidP="00000000" w:rsidRDefault="00000000" w:rsidRPr="00000000" w14:paraId="00000039">
      <w:pPr>
        <w:pStyle w:val="Subtitle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Integración completa front-back para pedidos.</w:t>
        <w:br w:type="textWrapping"/>
        <w:t xml:space="preserve"> Testing:</w:t>
        <w:br w:type="textWrapping"/>
      </w:r>
    </w:p>
    <w:p w:rsidR="00000000" w:rsidDel="00000000" w:rsidP="00000000" w:rsidRDefault="00000000" w:rsidRPr="00000000" w14:paraId="0000003A">
      <w:pPr>
        <w:pStyle w:val="Subtitle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131 tests ejecutados, 0 fallas.</w:t>
        <w:br w:type="textWrapping"/>
      </w:r>
    </w:p>
    <w:p w:rsidR="00000000" w:rsidDel="00000000" w:rsidP="00000000" w:rsidRDefault="00000000" w:rsidRPr="00000000" w14:paraId="0000003B">
      <w:pPr>
        <w:pStyle w:val="Subtitle"/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Suite completa de PedidoService, PedidoTest, EstadoPedido, ProductService, ComboService, etc.</w:t>
        <w:br w:type="textWrapping"/>
      </w:r>
    </w:p>
    <w:p w:rsidR="00000000" w:rsidDel="00000000" w:rsidP="00000000" w:rsidRDefault="00000000" w:rsidRPr="00000000" w14:paraId="0000003C">
      <w:pPr>
        <w:pStyle w:val="Heading3"/>
        <w:spacing w:before="280" w:lineRule="auto"/>
        <w:rPr>
          <w:color w:val="000000"/>
          <w:sz w:val="26"/>
          <w:szCs w:val="26"/>
        </w:rPr>
      </w:pPr>
      <w:bookmarkStart w:colFirst="0" w:colLast="0" w:name="_xcugd6slj0ys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Sprint 4 - Promociones e integración final</w:t>
      </w:r>
    </w:p>
    <w:p w:rsidR="00000000" w:rsidDel="00000000" w:rsidP="00000000" w:rsidRDefault="00000000" w:rsidRPr="00000000" w14:paraId="0000003D">
      <w:pPr>
        <w:pStyle w:val="Subtitle"/>
        <w:spacing w:after="240" w:before="240" w:lineRule="auto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Backlog: CRUD de ofertas, CU12 Estudiante-Ofertas, fixes en login, mejoras en cocina.</w:t>
        <w:br w:type="textWrapping"/>
        <w:t xml:space="preserve"> Implementado:</w:t>
      </w:r>
    </w:p>
    <w:p w:rsidR="00000000" w:rsidDel="00000000" w:rsidP="00000000" w:rsidRDefault="00000000" w:rsidRPr="00000000" w14:paraId="0000003E">
      <w:pPr>
        <w:pStyle w:val="Subtitle"/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Sistema de promociones completo (porcentuales, combos especiales, “lleve X pague Y”, etc.).</w:t>
        <w:br w:type="textWrapping"/>
      </w:r>
    </w:p>
    <w:p w:rsidR="00000000" w:rsidDel="00000000" w:rsidP="00000000" w:rsidRDefault="00000000" w:rsidRPr="00000000" w14:paraId="0000003F">
      <w:pPr>
        <w:pStyle w:val="Subtitle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Integración de promociones con el cálculo final del pedido.</w:t>
        <w:br w:type="textWrapping"/>
      </w:r>
    </w:p>
    <w:p w:rsidR="00000000" w:rsidDel="00000000" w:rsidP="00000000" w:rsidRDefault="00000000" w:rsidRPr="00000000" w14:paraId="00000040">
      <w:pPr>
        <w:pStyle w:val="Subtitle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Refactor del frontend para mejorar organización y pantallas duplicadas.</w:t>
        <w:br w:type="textWrapping"/>
      </w:r>
    </w:p>
    <w:p w:rsidR="00000000" w:rsidDel="00000000" w:rsidP="00000000" w:rsidRDefault="00000000" w:rsidRPr="00000000" w14:paraId="00000041">
      <w:pPr>
        <w:pStyle w:val="Subtitle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Fixes de login y mejoras visuales.</w:t>
        <w:br w:type="textWrapping"/>
        <w:t xml:space="preserve"> Issues enfrentados: según minutas del 12/11</w:t>
        <w:br w:type="textWrapping"/>
      </w:r>
    </w:p>
    <w:p w:rsidR="00000000" w:rsidDel="00000000" w:rsidP="00000000" w:rsidRDefault="00000000" w:rsidRPr="00000000" w14:paraId="00000042">
      <w:pPr>
        <w:pStyle w:val="Subtitle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Fallos combinando tipos de promociones.</w:t>
        <w:br w:type="textWrapping"/>
      </w:r>
    </w:p>
    <w:p w:rsidR="00000000" w:rsidDel="00000000" w:rsidP="00000000" w:rsidRDefault="00000000" w:rsidRPr="00000000" w14:paraId="00000043">
      <w:pPr>
        <w:pStyle w:val="Subtitle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Inconsistencias en API y modelo.</w:t>
        <w:br w:type="textWrapping"/>
      </w:r>
    </w:p>
    <w:p w:rsidR="00000000" w:rsidDel="00000000" w:rsidP="00000000" w:rsidRDefault="00000000" w:rsidRPr="00000000" w14:paraId="00000044">
      <w:pPr>
        <w:pStyle w:val="Subtitle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Refactor del front generó navegación inestable.</w:t>
        <w:br w:type="textWrapping"/>
        <w:t xml:space="preserve"> Decisión:</w:t>
        <w:br w:type="textWrapping"/>
      </w:r>
    </w:p>
    <w:p w:rsidR="00000000" w:rsidDel="00000000" w:rsidP="00000000" w:rsidRDefault="00000000" w:rsidRPr="00000000" w14:paraId="00000045">
      <w:pPr>
        <w:pStyle w:val="Subtitle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Congelar merges a master hasta estabilizar rama intermedia.</w:t>
        <w:br w:type="textWrapping"/>
        <w:t xml:space="preserve"> Testing:</w:t>
        <w:br w:type="textWrapping"/>
      </w:r>
    </w:p>
    <w:p w:rsidR="00000000" w:rsidDel="00000000" w:rsidP="00000000" w:rsidRDefault="00000000" w:rsidRPr="00000000" w14:paraId="00000046">
      <w:pPr>
        <w:pStyle w:val="Subtitle"/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199 tests ejecutados, todos exitosos.</w:t>
        <w:br w:type="textWrapping"/>
      </w:r>
    </w:p>
    <w:p w:rsidR="00000000" w:rsidDel="00000000" w:rsidP="00000000" w:rsidRDefault="00000000" w:rsidRPr="00000000" w14:paraId="00000047">
      <w:pPr>
        <w:pStyle w:val="Heading1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ip8gjk4bux" w:id="13"/>
      <w:bookmarkEnd w:id="13"/>
      <w:r w:rsidDel="00000000" w:rsidR="00000000" w:rsidRPr="00000000">
        <w:rPr>
          <w:b w:val="1"/>
          <w:bCs w:val="1"/>
          <w:color w:val="666666"/>
          <w:sz w:val="32"/>
          <w:szCs w:val="32"/>
          <w:rtl w:val="0"/>
        </w:rPr>
        <w:t xml:space="preserve">Testing y Cobertura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240" w:before="240" w:lineRule="auto"/>
        <w:rPr>
          <w:sz w:val="24"/>
          <w:szCs w:val="24"/>
        </w:rPr>
      </w:pPr>
      <w:bookmarkStart w:colFirst="0" w:colLast="0" w:name="_yup3o9mhrwdh" w:id="14"/>
      <w:bookmarkEnd w:id="14"/>
      <w:r w:rsidDel="00000000" w:rsidR="00000000" w:rsidRPr="00000000">
        <w:rPr>
          <w:sz w:val="24"/>
          <w:szCs w:val="24"/>
          <w:rtl w:val="0"/>
        </w:rPr>
        <w:t xml:space="preserve">Durante el proyecto implementamos una estrategia de testing basada en pruebas unitarias, de integración y funcionales. Al cierre del Sprint 4 contamos con 199 tests exitosos.</w:t>
      </w:r>
    </w:p>
    <w:p w:rsidR="00000000" w:rsidDel="00000000" w:rsidP="00000000" w:rsidRDefault="00000000" w:rsidRPr="00000000" w14:paraId="00000049">
      <w:pPr>
        <w:pStyle w:val="Heading2"/>
        <w:spacing w:after="240" w:before="240" w:lineRule="auto"/>
        <w:rPr>
          <w:sz w:val="24"/>
          <w:szCs w:val="24"/>
        </w:rPr>
      </w:pPr>
      <w:bookmarkStart w:colFirst="0" w:colLast="0" w:name="_yup3o9mhrwdh" w:id="14"/>
      <w:bookmarkEnd w:id="14"/>
      <w:r w:rsidDel="00000000" w:rsidR="00000000" w:rsidRPr="00000000">
        <w:rPr>
          <w:sz w:val="24"/>
          <w:szCs w:val="24"/>
          <w:rtl w:val="0"/>
        </w:rPr>
        <w:t xml:space="preserve">La cobertura global del backend resultó en:</w:t>
      </w:r>
    </w:p>
    <w:p w:rsidR="00000000" w:rsidDel="00000000" w:rsidP="00000000" w:rsidRDefault="00000000" w:rsidRPr="00000000" w14:paraId="0000004A">
      <w:pPr>
        <w:pStyle w:val="Heading2"/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yup3o9mhrwdh" w:id="14"/>
      <w:bookmarkEnd w:id="14"/>
      <w:r w:rsidDel="00000000" w:rsidR="00000000" w:rsidRPr="00000000">
        <w:rPr>
          <w:sz w:val="24"/>
          <w:szCs w:val="24"/>
          <w:rtl w:val="0"/>
        </w:rPr>
        <w:t xml:space="preserve">74% de clases</w:t>
        <w:br w:type="textWrapping"/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yup3o9mhrwdh" w:id="14"/>
      <w:bookmarkEnd w:id="14"/>
      <w:r w:rsidDel="00000000" w:rsidR="00000000" w:rsidRPr="00000000">
        <w:rPr>
          <w:sz w:val="24"/>
          <w:szCs w:val="24"/>
          <w:rtl w:val="0"/>
        </w:rPr>
        <w:t xml:space="preserve">61% de métodos</w:t>
        <w:br w:type="textWrapping"/>
      </w:r>
    </w:p>
    <w:p w:rsidR="00000000" w:rsidDel="00000000" w:rsidP="00000000" w:rsidRDefault="00000000" w:rsidRPr="00000000" w14:paraId="0000004C">
      <w:pPr>
        <w:pStyle w:val="Heading2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yup3o9mhrwdh" w:id="14"/>
      <w:bookmarkEnd w:id="14"/>
      <w:r w:rsidDel="00000000" w:rsidR="00000000" w:rsidRPr="00000000">
        <w:rPr>
          <w:sz w:val="24"/>
          <w:szCs w:val="24"/>
          <w:rtl w:val="0"/>
        </w:rPr>
        <w:t xml:space="preserve">72% de líneas</w:t>
        <w:br w:type="textWrapping"/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yup3o9mhrwdh" w:id="14"/>
      <w:bookmarkEnd w:id="14"/>
      <w:r w:rsidDel="00000000" w:rsidR="00000000" w:rsidRPr="00000000">
        <w:rPr>
          <w:sz w:val="24"/>
          <w:szCs w:val="24"/>
          <w:rtl w:val="0"/>
        </w:rPr>
        <w:t xml:space="preserve">57% de branches</w:t>
        <w:br w:type="textWrapping"/>
      </w:r>
    </w:p>
    <w:p w:rsidR="00000000" w:rsidDel="00000000" w:rsidP="00000000" w:rsidRDefault="00000000" w:rsidRPr="00000000" w14:paraId="0000004E">
      <w:pPr>
        <w:pStyle w:val="Heading2"/>
        <w:spacing w:after="240" w:before="240" w:lineRule="auto"/>
        <w:rPr>
          <w:sz w:val="24"/>
          <w:szCs w:val="24"/>
        </w:rPr>
      </w:pPr>
      <w:bookmarkStart w:colFirst="0" w:colLast="0" w:name="_yup3o9mhrwd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Nuestro objetivo era alcanzar una cobertura ≥ 80%, valor que mantuvimos hasta antes del cierre del Sprint 4. Sin embargo, previo a la demo el profesor nos pidió incorporar una nueva promoción que no estaba incluida en el alcance planificado:</w:t>
      </w:r>
    </w:p>
    <w:p w:rsidR="00000000" w:rsidDel="00000000" w:rsidP="00000000" w:rsidRDefault="00000000" w:rsidRPr="00000000" w14:paraId="0000004F">
      <w:pPr>
        <w:pStyle w:val="Heading2"/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yup3o9mhrwdh" w:id="14"/>
      <w:bookmarkEnd w:id="14"/>
      <w:r w:rsidDel="00000000" w:rsidR="00000000" w:rsidRPr="00000000">
        <w:rPr>
          <w:sz w:val="24"/>
          <w:szCs w:val="24"/>
          <w:rtl w:val="0"/>
        </w:rPr>
        <w:t xml:space="preserve">Promoción “Buy X Pay Y” con restricción horaria, que logramos implementar pero no llegamos a testear.</w:t>
        <w:br w:type="textWrapping"/>
      </w:r>
    </w:p>
    <w:p w:rsidR="00000000" w:rsidDel="00000000" w:rsidP="00000000" w:rsidRDefault="00000000" w:rsidRPr="00000000" w14:paraId="00000050">
      <w:pPr>
        <w:pStyle w:val="Heading2"/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yup3o9mhrwdh" w:id="14"/>
      <w:bookmarkEnd w:id="14"/>
      <w:r w:rsidDel="00000000" w:rsidR="00000000" w:rsidRPr="00000000">
        <w:rPr>
          <w:sz w:val="24"/>
          <w:szCs w:val="24"/>
          <w:rtl w:val="0"/>
        </w:rPr>
        <w:t xml:space="preserve">Promoción “10% por dominio de email”, que no pudimos integrar completamente porque requería cambios adicionales tanto en backend como en frontend (obtención del usuario actual, validación por email y lógica extra en el carrito), y excedía el tiempo disponible.</w:t>
        <w:br w:type="textWrapping"/>
      </w:r>
    </w:p>
    <w:p w:rsidR="00000000" w:rsidDel="00000000" w:rsidP="00000000" w:rsidRDefault="00000000" w:rsidRPr="00000000" w14:paraId="00000051">
      <w:pPr>
        <w:pStyle w:val="Heading2"/>
        <w:spacing w:after="240" w:before="240" w:lineRule="auto"/>
        <w:rPr>
          <w:sz w:val="24"/>
          <w:szCs w:val="24"/>
        </w:rPr>
      </w:pPr>
      <w:bookmarkStart w:colFirst="0" w:colLast="0" w:name="_yup3o9mhrwdh" w:id="14"/>
      <w:bookmarkEnd w:id="14"/>
      <w:r w:rsidDel="00000000" w:rsidR="00000000" w:rsidRPr="00000000">
        <w:rPr>
          <w:sz w:val="24"/>
          <w:szCs w:val="24"/>
          <w:rtl w:val="0"/>
        </w:rPr>
        <w:t xml:space="preserve">Estas funcionalidades agregaron nuevos tipos de promoción, lógica de cálculo, campos en los modelos, llamadas adicionales al backend y modificaciones en formularios, lo que incrementó la cantidad de código sin cubrir por tests.</w:t>
        <w:br w:type="textWrapping"/>
        <w:t xml:space="preserve"> Además, en las horas previas a la demo realizamos varios fixes y refactors para estabilizar la aplicación, lo que también elevó la cantidad de líneas nuevas sin testear.</w:t>
      </w:r>
    </w:p>
    <w:p w:rsidR="00000000" w:rsidDel="00000000" w:rsidP="00000000" w:rsidRDefault="00000000" w:rsidRPr="00000000" w14:paraId="00000052">
      <w:pPr>
        <w:pStyle w:val="Heading2"/>
        <w:spacing w:after="240" w:before="240" w:lineRule="auto"/>
        <w:rPr>
          <w:sz w:val="24"/>
          <w:szCs w:val="24"/>
        </w:rPr>
      </w:pPr>
      <w:bookmarkStart w:colFirst="0" w:colLast="0" w:name="_rxst37nzxo3w" w:id="15"/>
      <w:bookmarkEnd w:id="15"/>
      <w:r w:rsidDel="00000000" w:rsidR="00000000" w:rsidRPr="00000000">
        <w:rPr>
          <w:sz w:val="24"/>
          <w:szCs w:val="24"/>
          <w:rtl w:val="0"/>
        </w:rPr>
        <w:t xml:space="preserve">Esto afectó principalmente a los paquetes menú y promociones, reduciendo la cobertura total por debajo del 80%.</w:t>
        <w:br w:type="textWrapping"/>
        <w:t xml:space="preserve"> Aun así, los módulos centrales del sistema pedidos, stock, productos, combos y usuarios conservan una alta cobertura y fueron completamente validados, garantizando un funcionamiento sólido del flujo principal.</w:t>
      </w:r>
    </w:p>
    <w:p w:rsidR="00000000" w:rsidDel="00000000" w:rsidP="00000000" w:rsidRDefault="00000000" w:rsidRPr="00000000" w14:paraId="00000053">
      <w:pPr>
        <w:pStyle w:val="Heading2"/>
        <w:spacing w:after="80" w:lineRule="auto"/>
        <w:rPr>
          <w:b w:val="1"/>
          <w:bCs w:val="1"/>
          <w:color w:val="666666"/>
        </w:rPr>
      </w:pPr>
      <w:bookmarkStart w:colFirst="0" w:colLast="0" w:name="_fgwsevqnemr2" w:id="16"/>
      <w:bookmarkEnd w:id="16"/>
      <w:r w:rsidDel="00000000" w:rsidR="00000000" w:rsidRPr="00000000">
        <w:rPr>
          <w:b w:val="1"/>
          <w:bCs w:val="1"/>
          <w:color w:val="666666"/>
          <w:rtl w:val="0"/>
        </w:rPr>
        <w:br w:type="textWrapping"/>
      </w:r>
      <w:r w:rsidDel="00000000" w:rsidR="00000000" w:rsidRPr="00000000">
        <w:rPr>
          <w:b w:val="1"/>
          <w:bCs w:val="1"/>
          <w:color w:val="666666"/>
        </w:rPr>
        <w:drawing>
          <wp:inline distB="114300" distT="114300" distL="114300" distR="114300">
            <wp:extent cx="5731200" cy="417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80" w:lineRule="auto"/>
        <w:rPr>
          <w:b w:val="1"/>
          <w:bCs w:val="1"/>
          <w:color w:val="666666"/>
        </w:rPr>
      </w:pPr>
      <w:bookmarkStart w:colFirst="0" w:colLast="0" w:name="_ceauy5v40gw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80" w:lineRule="auto"/>
        <w:rPr>
          <w:b w:val="1"/>
          <w:bCs w:val="1"/>
          <w:color w:val="666666"/>
        </w:rPr>
      </w:pPr>
      <w:bookmarkStart w:colFirst="0" w:colLast="0" w:name="_sd2ccvd4ygg3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80" w:lineRule="auto"/>
        <w:rPr>
          <w:b w:val="1"/>
          <w:bCs w:val="1"/>
          <w:color w:val="666666"/>
        </w:rPr>
      </w:pPr>
      <w:bookmarkStart w:colFirst="0" w:colLast="0" w:name="_ls8kupfscnd4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80" w:lineRule="auto"/>
        <w:rPr>
          <w:b w:val="1"/>
          <w:bCs w:val="1"/>
          <w:color w:val="666666"/>
        </w:rPr>
      </w:pPr>
      <w:bookmarkStart w:colFirst="0" w:colLast="0" w:name="_4jyarnx8i2pj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80" w:lineRule="auto"/>
        <w:rPr>
          <w:b w:val="1"/>
          <w:bCs w:val="1"/>
          <w:color w:val="666666"/>
        </w:rPr>
      </w:pPr>
      <w:bookmarkStart w:colFirst="0" w:colLast="0" w:name="_jewnwr7slml9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80" w:lineRule="auto"/>
        <w:rPr>
          <w:b w:val="1"/>
          <w:bCs w:val="1"/>
          <w:color w:val="666666"/>
        </w:rPr>
      </w:pPr>
      <w:bookmarkStart w:colFirst="0" w:colLast="0" w:name="_2qy532tki945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80" w:lineRule="auto"/>
        <w:rPr>
          <w:sz w:val="34"/>
          <w:szCs w:val="34"/>
        </w:rPr>
      </w:pPr>
      <w:bookmarkStart w:colFirst="0" w:colLast="0" w:name="_dilg57ggetwj" w:id="23"/>
      <w:bookmarkEnd w:id="23"/>
      <w:r w:rsidDel="00000000" w:rsidR="00000000" w:rsidRPr="00000000">
        <w:rPr>
          <w:b w:val="1"/>
          <w:bCs w:val="1"/>
          <w:color w:val="666666"/>
          <w:rtl w:val="0"/>
        </w:rPr>
        <w:t xml:space="preserve">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Subtitle"/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Completamos un MVP plenamente funcional, con login, registro, menú, pedidos, cocina, stock, promociones y vistas para cada rol.</w:t>
        <w:br w:type="textWrapping"/>
      </w:r>
    </w:p>
    <w:p w:rsidR="00000000" w:rsidDel="00000000" w:rsidP="00000000" w:rsidRDefault="00000000" w:rsidRPr="00000000" w14:paraId="0000005C">
      <w:pPr>
        <w:pStyle w:val="Subtitle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El sistema tiene alta cobertura de tests (199 tests al cierre del sprint 4).</w:t>
        <w:br w:type="textWrapping"/>
      </w:r>
    </w:p>
    <w:p w:rsidR="00000000" w:rsidDel="00000000" w:rsidP="00000000" w:rsidRDefault="00000000" w:rsidRPr="00000000" w14:paraId="0000005D">
      <w:pPr>
        <w:pStyle w:val="Subtitle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Flujo end-to-end funcionando: menú -&gt; pedido -&gt; preparación -&gt; entrega.</w:t>
        <w:br w:type="textWrapping"/>
      </w:r>
    </w:p>
    <w:p w:rsidR="00000000" w:rsidDel="00000000" w:rsidP="00000000" w:rsidRDefault="00000000" w:rsidRPr="00000000" w14:paraId="0000005E">
      <w:pPr>
        <w:pStyle w:val="Subtitle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Estructura extensible, preparada para agregar métricas, reportes o más promociones.</w:t>
        <w:br w:type="textWrapping"/>
      </w:r>
    </w:p>
    <w:p w:rsidR="00000000" w:rsidDel="00000000" w:rsidP="00000000" w:rsidRDefault="00000000" w:rsidRPr="00000000" w14:paraId="0000005F">
      <w:pPr>
        <w:pStyle w:val="Subtitle"/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Mejora progresiva en velocidad del equipo sprint a sprint.</w:t>
        <w:br w:type="textWrapping"/>
      </w:r>
    </w:p>
    <w:p w:rsidR="00000000" w:rsidDel="00000000" w:rsidP="00000000" w:rsidRDefault="00000000" w:rsidRPr="00000000" w14:paraId="00000060">
      <w:pPr>
        <w:pStyle w:val="Heading2"/>
        <w:spacing w:after="80" w:lineRule="auto"/>
        <w:rPr>
          <w:sz w:val="34"/>
          <w:szCs w:val="34"/>
        </w:rPr>
      </w:pPr>
      <w:bookmarkStart w:colFirst="0" w:colLast="0" w:name="_lz5mxvk7hmsr" w:id="24"/>
      <w:bookmarkEnd w:id="24"/>
      <w:r w:rsidDel="00000000" w:rsidR="00000000" w:rsidRPr="00000000">
        <w:rPr>
          <w:b w:val="1"/>
          <w:bCs w:val="1"/>
          <w:color w:val="666666"/>
          <w:rtl w:val="0"/>
        </w:rPr>
        <w:t xml:space="preserve">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Subtitle"/>
        <w:spacing w:after="240" w:before="240" w:lineRule="auto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El proyecto nos permitió aplicar Scrum, con rotación de roles y gestión de impedimentos. Logramos construir un sistema complejo y consistente, con strong focus en testing y arquitectura modular.</w:t>
      </w:r>
    </w:p>
    <w:p w:rsidR="00000000" w:rsidDel="00000000" w:rsidP="00000000" w:rsidRDefault="00000000" w:rsidRPr="00000000" w14:paraId="00000062">
      <w:pPr>
        <w:pStyle w:val="Subtitle"/>
        <w:spacing w:after="240" w:before="240" w:lineRule="auto"/>
        <w:rPr>
          <w:color w:val="000000"/>
          <w:sz w:val="24"/>
          <w:szCs w:val="24"/>
        </w:rPr>
      </w:pPr>
      <w:bookmarkStart w:colFirst="0" w:colLast="0" w:name="_fk3arwsend15" w:id="25"/>
      <w:bookmarkEnd w:id="25"/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 Los principales aprendizajes:</w:t>
      </w:r>
    </w:p>
    <w:p w:rsidR="00000000" w:rsidDel="00000000" w:rsidP="00000000" w:rsidRDefault="00000000" w:rsidRPr="00000000" w14:paraId="00000063">
      <w:pPr>
        <w:pStyle w:val="Subtitle"/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Importancia de la integración continua y tests automáticos.</w:t>
        <w:br w:type="textWrapping"/>
      </w:r>
    </w:p>
    <w:p w:rsidR="00000000" w:rsidDel="00000000" w:rsidP="00000000" w:rsidRDefault="00000000" w:rsidRPr="00000000" w14:paraId="00000064">
      <w:pPr>
        <w:pStyle w:val="Subtitle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Necesidad de una arquitectura clara para soportar cambios (especialmente en promociones).</w:t>
        <w:br w:type="textWrapping"/>
      </w:r>
    </w:p>
    <w:p w:rsidR="00000000" w:rsidDel="00000000" w:rsidP="00000000" w:rsidRDefault="00000000" w:rsidRPr="00000000" w14:paraId="00000065">
      <w:pPr>
        <w:pStyle w:val="Subtitle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Valor de las revisiones periódicas del backlog y la comunicación ante bloqueos.</w:t>
        <w:br w:type="textWrapping"/>
      </w:r>
    </w:p>
    <w:p w:rsidR="00000000" w:rsidDel="00000000" w:rsidP="00000000" w:rsidRDefault="00000000" w:rsidRPr="00000000" w14:paraId="00000066">
      <w:pPr>
        <w:pStyle w:val="Subtitle"/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uz7r34tk6fg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El frontend debe refactorizarse gradualmente para evitar duplicación y deuda técnica.</w:t>
        <w:br w:type="textWrapping"/>
      </w:r>
    </w:p>
    <w:p w:rsidR="00000000" w:rsidDel="00000000" w:rsidP="00000000" w:rsidRDefault="00000000" w:rsidRPr="00000000" w14:paraId="00000067">
      <w:pPr>
        <w:pStyle w:val="Subtitle"/>
        <w:spacing w:after="240" w:before="240" w:lineRule="auto"/>
        <w:rPr>
          <w:color w:val="000000"/>
          <w:sz w:val="24"/>
          <w:szCs w:val="24"/>
        </w:rPr>
      </w:pPr>
      <w:bookmarkStart w:colFirst="0" w:colLast="0" w:name="_xigcyqeqoyhx" w:id="26"/>
      <w:bookmarkEnd w:id="26"/>
      <w:r w:rsidDel="00000000" w:rsidR="00000000" w:rsidRPr="00000000">
        <w:rPr>
          <w:color w:val="000000"/>
          <w:sz w:val="24"/>
          <w:szCs w:val="24"/>
          <w:rtl w:val="0"/>
        </w:rPr>
        <w:t xml:space="preserve">El resultado final es un producto sólido, mantenible, extensible y listo para continuar evolucionando.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Consideramos que el trabajo final refleja un proceso de aprendizaje iterativo y colaborativo, donde aplicamos los conceptos de ingeniería de software vistos en la materia y los trasladamos a un proyecto realista con múltiples actores y restricciones.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80" w:lineRule="auto"/>
        <w:rPr/>
      </w:pPr>
      <w:bookmarkStart w:colFirst="0" w:colLast="0" w:name="_u7907fnk16m8" w:id="27"/>
      <w:bookmarkEnd w:id="27"/>
      <w:r w:rsidDel="00000000" w:rsidR="00000000" w:rsidRPr="00000000">
        <w:rPr>
          <w:b w:val="1"/>
          <w:bCs w:val="1"/>
          <w:color w:val="666666"/>
          <w:rtl w:val="0"/>
        </w:rPr>
        <w:t xml:space="preserve">Anexo: Mockups 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En el presente enlace se muestra el mockup de las vistas de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para estudiante, administrador y personal de cocina; y de </w:t>
      </w:r>
      <w:r w:rsidDel="00000000" w:rsidR="00000000" w:rsidRPr="00000000">
        <w:rPr>
          <w:b w:val="1"/>
          <w:bCs w:val="1"/>
          <w:rtl w:val="0"/>
        </w:rPr>
        <w:t xml:space="preserve">pedidos activos </w:t>
      </w:r>
      <w:r w:rsidDel="00000000" w:rsidR="00000000" w:rsidRPr="00000000">
        <w:rPr>
          <w:rtl w:val="0"/>
        </w:rPr>
        <w:t xml:space="preserve">para este último.</w:t>
        <w:br w:type="textWrapping"/>
        <w:t xml:space="preserve">No todos los botones son interactivos, los que sí son los siguientes: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Navegación a estudiantes, admin o personal de cocina.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Navegación al inicio.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Ingreso del personal de cocina.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Menú hamburguesa de la pantalla de pedidos activos del personal.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Cierre de sesión dentro del menú hamburguesa.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Para la realización del mismo se utilizó la herramienta Figma. Se debe solicitar acceso para verlo.</w:t>
      </w:r>
      <w:r w:rsidDel="00000000" w:rsidR="00000000" w:rsidRPr="00000000">
        <w:rPr>
          <w:rtl w:val="0"/>
        </w:rPr>
        <w:br w:type="textWrapping"/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https://www.figma.com/proto/fwdRZnF9fF9uHNouVKi1pV/Comedor?node-id=18-113&amp;p=f&amp;t=GGkvHs4dAM0PU4LS-1&amp;scaling=min-zoom&amp;content-scaling=fixed&amp;page-id=0%3A1&amp;starting-point-node-id=18%3A113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figma.com/proto/fwdRZnF9fF9uHNouVKi1pV/Comedor?node-id=18-113&amp;p=f&amp;t=GGkvHs4dAM0PU4LS-1&amp;scaling=min-zoom&amp;content-scaling=fixed&amp;page-id=0%3A1&amp;starting-point-node-id=18%3A1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