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NEXTSTEP: Acuerdo de proyecto</w:t>
      </w:r>
    </w:p>
    <w:p>
      <w:pPr>
        <w:pBdr>
          <w:bottom w:val="single" w:color="444444" w:sz="8" w:space="6"/>
        </w:pBdr>
        <w:spacing w:after="60"/>
      </w:pPr>
      <w:r>
        <w:rPr>
          <w:rFonts w:ascii="Arial" w:cs="Arial" w:eastAsia="Arial" w:hAnsi="Arial"/>
          <w:color w:val="444444"/>
          <w:sz w:val="22"/>
          <w:szCs w:val="22"/>
        </w:rPr>
        <w:t xml:space="preserve">Proyecto grupal  |  Octubre de 2026</w:t>
      </w:r>
    </w:p>
    <w:p>
      <w:pPr>
        <w:spacing w:after="60" w:before="160"/>
      </w:pPr>
      <w:r>
        <w:rPr>
          <w:rFonts w:ascii="Arial" w:cs="Arial" w:eastAsia="Arial" w:hAnsi="Arial"/>
          <w:b/>
          <w:bCs/>
          <w:sz w:val="22"/>
          <w:szCs w:val="22"/>
        </w:rPr>
        <w:t xml:space="preserve">Integrantes: </w:t>
      </w:r>
      <w:r>
        <w:rPr>
          <w:rFonts w:ascii="Arial" w:cs="Arial" w:eastAsia="Arial" w:hAnsi="Arial"/>
          <w:sz w:val="22"/>
          <w:szCs w:val="22"/>
        </w:rPr>
        <w:t xml:space="preserve">Santino Moauro, Ramiro Tatone, Juan Pablo Santisi y Thiago Montenegro</w:t>
      </w:r>
    </w:p>
    <w:p>
      <w:pPr>
        <w:spacing w:after="60"/>
      </w:pPr>
      <w:r>
        <w:rPr>
          <w:rFonts w:ascii="Arial" w:cs="Arial" w:eastAsia="Arial" w:hAnsi="Arial"/>
          <w:b/>
          <w:bCs/>
          <w:sz w:val="22"/>
          <w:szCs w:val="22"/>
        </w:rPr>
        <w:t xml:space="preserve">Materia: </w:t>
      </w:r>
      <w:r>
        <w:rPr>
          <w:rFonts w:ascii="Arial" w:cs="Arial" w:eastAsia="Arial" w:hAnsi="Arial"/>
          <w:sz w:val="22"/>
          <w:szCs w:val="22"/>
        </w:rPr>
        <w:t xml:space="preserve">________________________________    </w:t>
      </w:r>
      <w:r>
        <w:rPr>
          <w:rFonts w:ascii="Arial" w:cs="Arial" w:eastAsia="Arial" w:hAnsi="Arial"/>
          <w:b/>
          <w:bCs/>
          <w:sz w:val="22"/>
          <w:szCs w:val="22"/>
        </w:rPr>
        <w:t xml:space="preserve">Docente: </w:t>
      </w:r>
      <w:r>
        <w:rPr>
          <w:rFonts w:ascii="Arial" w:cs="Arial" w:eastAsia="Arial" w:hAnsi="Arial"/>
          <w:sz w:val="22"/>
          <w:szCs w:val="22"/>
        </w:rPr>
        <w:t xml:space="preserve">________________________________</w:t>
      </w:r>
    </w:p>
    <w:p>
      <w:pPr>
        <w:pStyle w:val="Heading1"/>
        <w:keepNext/>
        <w:spacing w:after="120" w:before="320"/>
      </w:pPr>
      <w:r>
        <w:rPr>
          <w:rFonts w:ascii="Arial" w:cs="Arial" w:eastAsia="Arial" w:hAnsi="Arial"/>
          <w:b/>
          <w:bCs/>
          <w:sz w:val="26"/>
          <w:szCs w:val="26"/>
        </w:rPr>
        <w:t xml:space="preserve">1. Objeto del documento</w:t>
      </w:r>
    </w:p>
    <w:p>
      <w:pPr>
        <w:spacing w:after="140" w:line="300"/>
        <w:jc w:val="both"/>
      </w:pPr>
      <w:r>
        <w:rPr>
          <w:rFonts w:ascii="Arial" w:cs="Arial" w:eastAsia="Arial" w:hAnsi="Arial"/>
          <w:sz w:val="22"/>
          <w:szCs w:val="22"/>
        </w:rPr>
        <w:t xml:space="preserve">Este documento explica qué es NEXTSTEP, qué problema resuelve, qué funciones tiene y qué nos comprometemos a entregar como grupo. Lo firmamos los cuatro integrantes y el docente, para que todos sepamos qué se espera del trabajo y cómo se va a evaluar. Si el alcance cambia, lo actualizamos y se lo avisamos al docente por escrito.</w:t>
      </w:r>
    </w:p>
    <w:p>
      <w:pPr>
        <w:pStyle w:val="Heading1"/>
        <w:keepNext/>
        <w:spacing w:after="120" w:before="320"/>
      </w:pPr>
      <w:r>
        <w:rPr>
          <w:rFonts w:ascii="Arial" w:cs="Arial" w:eastAsia="Arial" w:hAnsi="Arial"/>
          <w:b/>
          <w:bCs/>
          <w:sz w:val="26"/>
          <w:szCs w:val="26"/>
        </w:rPr>
        <w:t xml:space="preserve">2. El problema</w:t>
      </w:r>
    </w:p>
    <w:p>
      <w:pPr>
        <w:spacing w:after="140" w:line="300"/>
        <w:jc w:val="both"/>
      </w:pPr>
      <w:r>
        <w:rPr>
          <w:rFonts w:ascii="Arial" w:cs="Arial" w:eastAsia="Arial" w:hAnsi="Arial"/>
          <w:sz w:val="22"/>
          <w:szCs w:val="22"/>
        </w:rPr>
        <w:t xml:space="preserve">Estudiar solo es difícil. Muchas veces no se sabe por dónde empezar, en qué orden ver los temas ni cuál es el nivel real de uno. Cuando alguien se traba, tiene que buscar la respuesta por su cuenta en videos, foros y apuntes sueltos.</w:t>
      </w:r>
    </w:p>
    <w:p>
      <w:pPr>
        <w:spacing w:after="140" w:line="300"/>
        <w:jc w:val="both"/>
      </w:pPr>
      <w:r>
        <w:rPr>
          <w:rFonts w:ascii="Arial" w:cs="Arial" w:eastAsia="Arial" w:hAnsi="Arial"/>
          <w:sz w:val="22"/>
          <w:szCs w:val="22"/>
        </w:rPr>
        <w:t xml:space="preserve">Un profesor particular ayuda con eso, pero cuesta dinero y no todos pueden pagarlo. Los chatbots de inteligencia artificial están al alcance de todos, pero suelen dar la tarea resuelta sin saber quién es el alumno ni qué ya aprendió. Así se puede entregar un trabajo sin haber aprendido nada, y no queda ningún registro del avance.</w:t>
      </w:r>
    </w:p>
    <w:p>
      <w:pPr>
        <w:spacing w:after="140" w:line="300"/>
        <w:jc w:val="both"/>
      </w:pPr>
      <w:r>
        <w:rPr>
          <w:rFonts w:ascii="Arial" w:cs="Arial" w:eastAsia="Arial" w:hAnsi="Arial"/>
          <w:sz w:val="22"/>
          <w:szCs w:val="22"/>
        </w:rPr>
        <w:t xml:space="preserve">Falta una herramienta intermedia: que acompañe como un profesor, que recuerde a cada alumno y que lo haga pensar en lugar de pensar por él.</w:t>
      </w:r>
    </w:p>
    <w:p>
      <w:pPr>
        <w:pStyle w:val="Heading1"/>
        <w:keepNext/>
        <w:spacing w:after="120" w:before="320"/>
      </w:pPr>
      <w:r>
        <w:rPr>
          <w:rFonts w:ascii="Arial" w:cs="Arial" w:eastAsia="Arial" w:hAnsi="Arial"/>
          <w:b/>
          <w:bCs/>
          <w:sz w:val="26"/>
          <w:szCs w:val="26"/>
        </w:rPr>
        <w:t xml:space="preserve">3. Qué es NEXTSTEP</w:t>
      </w:r>
    </w:p>
    <w:p>
      <w:pPr>
        <w:spacing w:after="140" w:line="300"/>
        <w:jc w:val="both"/>
      </w:pPr>
      <w:r>
        <w:rPr>
          <w:rFonts w:ascii="Arial" w:cs="Arial" w:eastAsia="Arial" w:hAnsi="Arial"/>
          <w:sz w:val="22"/>
          <w:szCs w:val="22"/>
        </w:rPr>
        <w:t xml:space="preserve">NEXTSTEP es una plataforma web con un profesor virtual que usa inteligencia artificial. El alumno crea su cuenta, cuenta qué quiere lograr y cuánto tiempo tiene, y la plataforma mide su nivel, arma un camino de estudio, explica, hace practicar, corrige los errores y guarda el progreso.</w:t>
      </w:r>
    </w:p>
    <w:p>
      <w:pPr>
        <w:spacing w:after="140" w:line="300"/>
        <w:jc w:val="both"/>
      </w:pPr>
      <w:r>
        <w:rPr>
          <w:rFonts w:ascii="Arial" w:cs="Arial" w:eastAsia="Arial" w:hAnsi="Arial"/>
          <w:sz w:val="22"/>
          <w:szCs w:val="22"/>
        </w:rPr>
        <w:t xml:space="preserve">Está pensada para quienes estudian o se forman por su cuenta, sobre todo programación y materias de base como matemática, lengua o inglés. Cada alumno elige para qué estudia: rendir un examen, conseguir trabajo, mejorar su CV o hacer un proyecto.</w:t>
      </w:r>
    </w:p>
    <w:p>
      <w:pPr>
        <w:pStyle w:val="Heading1"/>
        <w:keepNext/>
        <w:spacing w:after="120" w:before="320"/>
      </w:pPr>
      <w:r>
        <w:rPr>
          <w:rFonts w:ascii="Arial" w:cs="Arial" w:eastAsia="Arial" w:hAnsi="Arial"/>
          <w:b/>
          <w:bCs/>
          <w:sz w:val="26"/>
          <w:szCs w:val="26"/>
        </w:rPr>
        <w:t xml:space="preserve">4. Objetivos</w:t>
      </w:r>
    </w:p>
    <w:p>
      <w:pPr>
        <w:spacing w:after="100" w:line="300"/>
        <w:jc w:val="both"/>
      </w:pPr>
      <w:r>
        <w:rPr>
          <w:rFonts w:ascii="Arial" w:cs="Arial" w:eastAsia="Arial" w:hAnsi="Arial"/>
          <w:sz w:val="22"/>
          <w:szCs w:val="22"/>
        </w:rPr>
        <w:t xml:space="preserve">Objetivo general: ofrecer a cualquier estudiante un acompañamiento personalizado, disponible a cualquier hora, que lo ayude a aprender de verdad y a mantener el ritmo.</w:t>
      </w:r>
    </w:p>
    <w:p>
      <w:pPr>
        <w:spacing w:after="80" w:line="300"/>
        <w:jc w:val="both"/>
      </w:pPr>
      <w:r>
        <w:rPr>
          <w:rFonts w:ascii="Arial" w:cs="Arial" w:eastAsia="Arial" w:hAnsi="Arial"/>
          <w:sz w:val="22"/>
          <w:szCs w:val="22"/>
        </w:rPr>
        <w:t xml:space="preserve">Objetivos específicos:</w:t>
      </w:r>
    </w:p>
    <w:p>
      <w:pPr>
        <w:pStyle w:val="ListParagraph"/>
        <w:numPr>
          <w:ilvl w:val="0"/>
          <w:numId w:val="2"/>
        </w:numPr>
        <w:spacing w:after="80" w:line="290"/>
      </w:pPr>
      <w:r>
        <w:rPr>
          <w:rFonts w:ascii="Arial" w:cs="Arial" w:eastAsia="Arial" w:hAnsi="Arial"/>
          <w:sz w:val="22"/>
          <w:szCs w:val="22"/>
        </w:rPr>
        <w:t xml:space="preserve">Conocer al alumno (objetivo, tiempo, nivel y dificultades) y recordarlo entre conversaciones.</w:t>
      </w:r>
    </w:p>
    <w:p>
      <w:pPr>
        <w:pStyle w:val="ListParagraph"/>
        <w:numPr>
          <w:ilvl w:val="0"/>
          <w:numId w:val="2"/>
        </w:numPr>
        <w:spacing w:after="80" w:line="290"/>
      </w:pPr>
      <w:r>
        <w:rPr>
          <w:rFonts w:ascii="Arial" w:cs="Arial" w:eastAsia="Arial" w:hAnsi="Arial"/>
          <w:sz w:val="22"/>
          <w:szCs w:val="22"/>
        </w:rPr>
        <w:t xml:space="preserve">Medir su nivel con una evaluación inicial y volver a medirlo con el tiempo.</w:t>
      </w:r>
    </w:p>
    <w:p>
      <w:pPr>
        <w:pStyle w:val="ListParagraph"/>
        <w:numPr>
          <w:ilvl w:val="0"/>
          <w:numId w:val="2"/>
        </w:numPr>
        <w:spacing w:after="80" w:line="290"/>
      </w:pPr>
      <w:r>
        <w:rPr>
          <w:rFonts w:ascii="Arial" w:cs="Arial" w:eastAsia="Arial" w:hAnsi="Arial"/>
          <w:sz w:val="22"/>
          <w:szCs w:val="22"/>
        </w:rPr>
        <w:t xml:space="preserve">Armar un camino de aprendizaje ordenado en etapas.</w:t>
      </w:r>
    </w:p>
    <w:p>
      <w:pPr>
        <w:pStyle w:val="ListParagraph"/>
        <w:numPr>
          <w:ilvl w:val="0"/>
          <w:numId w:val="2"/>
        </w:numPr>
        <w:spacing w:after="80" w:line="290"/>
      </w:pPr>
      <w:r>
        <w:rPr>
          <w:rFonts w:ascii="Arial" w:cs="Arial" w:eastAsia="Arial" w:hAnsi="Arial"/>
          <w:sz w:val="22"/>
          <w:szCs w:val="22"/>
        </w:rPr>
        <w:t xml:space="preserve">Guiar sin dar todo resuelto: pistas, explicaciones y corrección de errores.</w:t>
      </w:r>
    </w:p>
    <w:p>
      <w:pPr>
        <w:pStyle w:val="ListParagraph"/>
        <w:numPr>
          <w:ilvl w:val="0"/>
          <w:numId w:val="2"/>
        </w:numPr>
        <w:spacing w:after="80" w:line="290"/>
      </w:pPr>
      <w:r>
        <w:rPr>
          <w:rFonts w:ascii="Arial" w:cs="Arial" w:eastAsia="Arial" w:hAnsi="Arial"/>
          <w:sz w:val="22"/>
          <w:szCs w:val="22"/>
        </w:rPr>
        <w:t xml:space="preserve">Mostrar el progreso con datos claros para que el alumno se motive.</w:t>
      </w:r>
    </w:p>
    <w:p>
      <w:pPr>
        <w:pStyle w:val="ListParagraph"/>
        <w:numPr>
          <w:ilvl w:val="0"/>
          <w:numId w:val="2"/>
        </w:numPr>
        <w:spacing w:after="80" w:line="290"/>
      </w:pPr>
      <w:r>
        <w:rPr>
          <w:rFonts w:ascii="Arial" w:cs="Arial" w:eastAsia="Arial" w:hAnsi="Arial"/>
          <w:sz w:val="22"/>
          <w:szCs w:val="22"/>
        </w:rPr>
        <w:t xml:space="preserve">Recomendar cursos reales, sin inventar enlaces.</w:t>
      </w:r>
    </w:p>
    <w:p>
      <w:pPr>
        <w:pStyle w:val="Heading1"/>
        <w:keepNext/>
        <w:spacing w:after="120" w:before="320"/>
      </w:pPr>
      <w:r>
        <w:rPr>
          <w:rFonts w:ascii="Arial" w:cs="Arial" w:eastAsia="Arial" w:hAnsi="Arial"/>
          <w:b/>
          <w:bCs/>
          <w:sz w:val="26"/>
          <w:szCs w:val="26"/>
        </w:rPr>
        <w:t xml:space="preserve">5. Funcionalidades</w:t>
      </w:r>
    </w:p>
    <w:p>
      <w:pPr>
        <w:pStyle w:val="ListParagraph"/>
        <w:numPr>
          <w:ilvl w:val="0"/>
          <w:numId w:val="2"/>
        </w:numPr>
        <w:spacing w:after="80" w:line="290"/>
      </w:pPr>
      <w:r>
        <w:rPr>
          <w:rFonts w:ascii="Arial" w:cs="Arial" w:eastAsia="Arial" w:hAnsi="Arial"/>
          <w:b/>
          <w:bCs/>
          <w:sz w:val="22"/>
          <w:szCs w:val="22"/>
        </w:rPr>
        <w:t xml:space="preserve">Cuenta de usuario: </w:t>
      </w:r>
      <w:r>
        <w:rPr>
          <w:rFonts w:ascii="Arial" w:cs="Arial" w:eastAsia="Arial" w:hAnsi="Arial"/>
          <w:sz w:val="22"/>
          <w:szCs w:val="22"/>
        </w:rPr>
        <w:t xml:space="preserve">registro e inicio de sesión. Las contraseñas se guardan cifradas y cada alumno ve solo su información.</w:t>
      </w:r>
    </w:p>
    <w:p>
      <w:pPr>
        <w:pStyle w:val="ListParagraph"/>
        <w:numPr>
          <w:ilvl w:val="0"/>
          <w:numId w:val="2"/>
        </w:numPr>
        <w:spacing w:after="80" w:line="290"/>
      </w:pPr>
      <w:r>
        <w:rPr>
          <w:rFonts w:ascii="Arial" w:cs="Arial" w:eastAsia="Arial" w:hAnsi="Arial"/>
          <w:b/>
          <w:bCs/>
          <w:sz w:val="22"/>
          <w:szCs w:val="22"/>
        </w:rPr>
        <w:t xml:space="preserve">Inicio: </w:t>
      </w:r>
      <w:r>
        <w:rPr>
          <w:rFonts w:ascii="Arial" w:cs="Arial" w:eastAsia="Arial" w:hAnsi="Arial"/>
          <w:sz w:val="22"/>
          <w:szCs w:val="22"/>
        </w:rPr>
        <w:t xml:space="preserve">saludo, barra de experiencia, próximo paso recomendado y ejercicios de opción múltiple. Las preguntas salen de un banco revisado a mano.</w:t>
      </w:r>
    </w:p>
    <w:p>
      <w:pPr>
        <w:pStyle w:val="ListParagraph"/>
        <w:numPr>
          <w:ilvl w:val="0"/>
          <w:numId w:val="2"/>
        </w:numPr>
        <w:spacing w:after="80" w:line="290"/>
      </w:pPr>
      <w:r>
        <w:rPr>
          <w:rFonts w:ascii="Arial" w:cs="Arial" w:eastAsia="Arial" w:hAnsi="Arial"/>
          <w:b/>
          <w:bCs/>
          <w:sz w:val="22"/>
          <w:szCs w:val="22"/>
        </w:rPr>
        <w:t xml:space="preserve">Profesor IA: </w:t>
      </w:r>
      <w:r>
        <w:rPr>
          <w:rFonts w:ascii="Arial" w:cs="Arial" w:eastAsia="Arial" w:hAnsi="Arial"/>
          <w:sz w:val="22"/>
          <w:szCs w:val="22"/>
        </w:rPr>
        <w:t xml:space="preserve">chat donde el alumno pide explicaciones, ejercicios o correcciones. Se adapta a lo que está haciendo (concentración, lectura, práctica, evaluación, planificación o repaso) y a sus preferencias. Al terminar cada charla actualiza el seguimiento: nivel, progreso, temas dominados y errores frecuentes.</w:t>
      </w:r>
    </w:p>
    <w:p>
      <w:pPr>
        <w:pStyle w:val="ListParagraph"/>
        <w:numPr>
          <w:ilvl w:val="0"/>
          <w:numId w:val="2"/>
        </w:numPr>
        <w:spacing w:after="80" w:line="290"/>
      </w:pPr>
      <w:r>
        <w:rPr>
          <w:rFonts w:ascii="Arial" w:cs="Arial" w:eastAsia="Arial" w:hAnsi="Arial"/>
          <w:b/>
          <w:bCs/>
          <w:sz w:val="22"/>
          <w:szCs w:val="22"/>
        </w:rPr>
        <w:t xml:space="preserve">Mi aprendizaje: </w:t>
      </w:r>
      <w:r>
        <w:rPr>
          <w:rFonts w:ascii="Arial" w:cs="Arial" w:eastAsia="Arial" w:hAnsi="Arial"/>
          <w:sz w:val="22"/>
          <w:szCs w:val="22"/>
        </w:rPr>
        <w:t xml:space="preserve">materias y temas, con el estado de cada uno (dominado, aprendiendo o con dificultad).</w:t>
      </w:r>
    </w:p>
    <w:p>
      <w:pPr>
        <w:pStyle w:val="ListParagraph"/>
        <w:numPr>
          <w:ilvl w:val="0"/>
          <w:numId w:val="2"/>
        </w:numPr>
        <w:spacing w:after="80" w:line="290"/>
      </w:pPr>
      <w:r>
        <w:rPr>
          <w:rFonts w:ascii="Arial" w:cs="Arial" w:eastAsia="Arial" w:hAnsi="Arial"/>
          <w:b/>
          <w:bCs/>
          <w:sz w:val="22"/>
          <w:szCs w:val="22"/>
        </w:rPr>
        <w:t xml:space="preserve">Rutas de estudio: </w:t>
      </w:r>
      <w:r>
        <w:rPr>
          <w:rFonts w:ascii="Arial" w:cs="Arial" w:eastAsia="Arial" w:hAnsi="Arial"/>
          <w:sz w:val="22"/>
          <w:szCs w:val="22"/>
        </w:rPr>
        <w:t xml:space="preserve">caminos con módulos y actividades, que se pueden generar con la IA y editar.</w:t>
      </w:r>
    </w:p>
    <w:p>
      <w:pPr>
        <w:pStyle w:val="ListParagraph"/>
        <w:numPr>
          <w:ilvl w:val="0"/>
          <w:numId w:val="2"/>
        </w:numPr>
        <w:spacing w:after="80" w:line="290"/>
      </w:pPr>
      <w:r>
        <w:rPr>
          <w:rFonts w:ascii="Arial" w:cs="Arial" w:eastAsia="Arial" w:hAnsi="Arial"/>
          <w:b/>
          <w:bCs/>
          <w:sz w:val="22"/>
          <w:szCs w:val="22"/>
        </w:rPr>
        <w:t xml:space="preserve">Evaluaciones: </w:t>
      </w:r>
      <w:r>
        <w:rPr>
          <w:rFonts w:ascii="Arial" w:cs="Arial" w:eastAsia="Arial" w:hAnsi="Arial"/>
          <w:sz w:val="22"/>
          <w:szCs w:val="22"/>
        </w:rPr>
        <w:t xml:space="preserve">pruebas de nivel que se hacen y se corrigen dentro de la plataforma.</w:t>
      </w:r>
    </w:p>
    <w:p>
      <w:pPr>
        <w:pStyle w:val="ListParagraph"/>
        <w:numPr>
          <w:ilvl w:val="0"/>
          <w:numId w:val="2"/>
        </w:numPr>
        <w:spacing w:after="80" w:line="290"/>
      </w:pPr>
      <w:r>
        <w:rPr>
          <w:rFonts w:ascii="Arial" w:cs="Arial" w:eastAsia="Arial" w:hAnsi="Arial"/>
          <w:b/>
          <w:bCs/>
          <w:sz w:val="22"/>
          <w:szCs w:val="22"/>
        </w:rPr>
        <w:t xml:space="preserve">Objetivos: </w:t>
      </w:r>
      <w:r>
        <w:rPr>
          <w:rFonts w:ascii="Arial" w:cs="Arial" w:eastAsia="Arial" w:hAnsi="Arial"/>
          <w:sz w:val="22"/>
          <w:szCs w:val="22"/>
        </w:rPr>
        <w:t xml:space="preserve">metas personales divididas en tareas.</w:t>
      </w:r>
    </w:p>
    <w:p>
      <w:pPr>
        <w:pStyle w:val="ListParagraph"/>
        <w:numPr>
          <w:ilvl w:val="0"/>
          <w:numId w:val="2"/>
        </w:numPr>
        <w:spacing w:after="80" w:line="290"/>
      </w:pPr>
      <w:r>
        <w:rPr>
          <w:rFonts w:ascii="Arial" w:cs="Arial" w:eastAsia="Arial" w:hAnsi="Arial"/>
          <w:b/>
          <w:bCs/>
          <w:sz w:val="22"/>
          <w:szCs w:val="22"/>
        </w:rPr>
        <w:t xml:space="preserve">Recursos: </w:t>
      </w:r>
      <w:r>
        <w:rPr>
          <w:rFonts w:ascii="Arial" w:cs="Arial" w:eastAsia="Arial" w:hAnsi="Arial"/>
          <w:sz w:val="22"/>
          <w:szCs w:val="22"/>
        </w:rPr>
        <w:t xml:space="preserve">catálogo de 18 cursos y materiales de organizaciones conocidas (freeCodeCamp, Khan Academy, Educ.ar y British Council, entre otras). La IA solo recomienda lo que está en ese catálogo.</w:t>
      </w:r>
    </w:p>
    <w:p>
      <w:pPr>
        <w:pStyle w:val="ListParagraph"/>
        <w:numPr>
          <w:ilvl w:val="0"/>
          <w:numId w:val="2"/>
        </w:numPr>
        <w:spacing w:after="80" w:line="290"/>
      </w:pPr>
      <w:r>
        <w:rPr>
          <w:rFonts w:ascii="Arial" w:cs="Arial" w:eastAsia="Arial" w:hAnsi="Arial"/>
          <w:b/>
          <w:bCs/>
          <w:sz w:val="22"/>
          <w:szCs w:val="22"/>
        </w:rPr>
        <w:t xml:space="preserve">Estadísticas, experiencia y niveles: </w:t>
      </w:r>
      <w:r>
        <w:rPr>
          <w:rFonts w:ascii="Arial" w:cs="Arial" w:eastAsia="Arial" w:hAnsi="Arial"/>
          <w:sz w:val="22"/>
          <w:szCs w:val="22"/>
        </w:rPr>
        <w:t xml:space="preserve">evolución del nivel (de Iniciante a Experto), logros y un temporizador Pomodoro que registra las sesiones de estudio.</w:t>
      </w:r>
    </w:p>
    <w:p>
      <w:pPr>
        <w:pStyle w:val="ListParagraph"/>
        <w:numPr>
          <w:ilvl w:val="0"/>
          <w:numId w:val="2"/>
        </w:numPr>
        <w:spacing w:after="80" w:line="290"/>
      </w:pPr>
      <w:r>
        <w:rPr>
          <w:rFonts w:ascii="Arial" w:cs="Arial" w:eastAsia="Arial" w:hAnsi="Arial"/>
          <w:b/>
          <w:bCs/>
          <w:sz w:val="22"/>
          <w:szCs w:val="22"/>
        </w:rPr>
        <w:t xml:space="preserve">Personalización: </w:t>
      </w:r>
      <w:r>
        <w:rPr>
          <w:rFonts w:ascii="Arial" w:cs="Arial" w:eastAsia="Arial" w:hAnsi="Arial"/>
          <w:sz w:val="22"/>
          <w:szCs w:val="22"/>
        </w:rPr>
        <w:t xml:space="preserve">diez paletas de colores con control de contraste, y modo claro y oscuro.</w:t>
      </w:r>
    </w:p>
    <w:p>
      <w:pPr>
        <w:pStyle w:val="ListParagraph"/>
        <w:numPr>
          <w:ilvl w:val="0"/>
          <w:numId w:val="2"/>
        </w:numPr>
        <w:spacing w:after="80" w:line="290"/>
      </w:pPr>
      <w:r>
        <w:rPr>
          <w:rFonts w:ascii="Arial" w:cs="Arial" w:eastAsia="Arial" w:hAnsi="Arial"/>
          <w:b/>
          <w:bCs/>
          <w:sz w:val="22"/>
          <w:szCs w:val="22"/>
        </w:rPr>
        <w:t xml:space="preserve">Diseño Cyberspace: </w:t>
      </w:r>
      <w:r>
        <w:rPr>
          <w:rFonts w:ascii="Arial" w:cs="Arial" w:eastAsia="Arial" w:hAnsi="Arial"/>
          <w:sz w:val="22"/>
          <w:szCs w:val="22"/>
        </w:rPr>
        <w:t xml:space="preserve">interfaz pensada solo para computadora, en tres columnas (navegación, contenido y panel de foco con acceso al profesor), con fondo espacial oscuro, luces de neón y tarjetas translúcidas. No tiene versión para celular.</w:t>
      </w:r>
    </w:p>
    <w:p>
      <w:pPr>
        <w:pStyle w:val="Heading1"/>
        <w:keepNext/>
        <w:spacing w:after="120" w:before="320"/>
      </w:pPr>
      <w:r>
        <w:rPr>
          <w:rFonts w:ascii="Arial" w:cs="Arial" w:eastAsia="Arial" w:hAnsi="Arial"/>
          <w:b/>
          <w:bCs/>
          <w:sz w:val="26"/>
          <w:szCs w:val="26"/>
        </w:rPr>
        <w:t xml:space="preserve">6. Cómo está hecho</w:t>
      </w:r>
    </w:p>
    <w:p>
      <w:pPr>
        <w:spacing w:after="140" w:line="300"/>
        <w:jc w:val="both"/>
      </w:pPr>
      <w:r>
        <w:rPr>
          <w:rFonts w:ascii="Arial" w:cs="Arial" w:eastAsia="Arial" w:hAnsi="Arial"/>
          <w:sz w:val="22"/>
          <w:szCs w:val="22"/>
        </w:rPr>
        <w:t xml:space="preserve">El servidor usa Node.js y Express, y los datos se guardan en una base SQLite que se crea sola al iniciar. La interfaz está hecha con HTML, CSS y JavaScript. La IA se puede cambiar desde un archivo de configuración (Claude u otros servicios como Ollama, Groq y OpenRouter) sin tocar el código. La clave de la IA queda solo en el servidor y nunca llega al navegador. Para la muestra corre en XAMPP. Además tiene 14 pruebas automáticas, y las 14 pasan.</w:t>
      </w:r>
    </w:p>
    <w:p>
      <w:pPr>
        <w:pStyle w:val="Heading1"/>
        <w:keepNext/>
        <w:spacing w:after="120" w:before="320"/>
      </w:pPr>
      <w:r>
        <w:rPr>
          <w:rFonts w:ascii="Arial" w:cs="Arial" w:eastAsia="Arial" w:hAnsi="Arial"/>
          <w:b/>
          <w:bCs/>
          <w:sz w:val="26"/>
          <w:szCs w:val="26"/>
        </w:rPr>
        <w:t xml:space="preserve">7. Compromisos del grupo</w:t>
      </w:r>
    </w:p>
    <w:p>
      <w:pPr>
        <w:pStyle w:val="ListParagraph"/>
        <w:numPr>
          <w:ilvl w:val="0"/>
          <w:numId w:val="3"/>
        </w:numPr>
        <w:spacing w:after="80" w:line="290"/>
      </w:pPr>
      <w:r>
        <w:rPr>
          <w:rFonts w:ascii="Arial" w:cs="Arial" w:eastAsia="Arial" w:hAnsi="Arial"/>
          <w:sz w:val="22"/>
          <w:szCs w:val="22"/>
        </w:rPr>
        <w:t xml:space="preserve">Mostrar el sistema funcionando en vivo en una computadora del grupo, con XAMPP.</w:t>
      </w:r>
    </w:p>
    <w:p>
      <w:pPr>
        <w:pStyle w:val="ListParagraph"/>
        <w:numPr>
          <w:ilvl w:val="0"/>
          <w:numId w:val="3"/>
        </w:numPr>
        <w:spacing w:after="80" w:line="290"/>
      </w:pPr>
      <w:r>
        <w:rPr>
          <w:rFonts w:ascii="Arial" w:cs="Arial" w:eastAsia="Arial" w:hAnsi="Arial"/>
          <w:sz w:val="22"/>
          <w:szCs w:val="22"/>
        </w:rPr>
        <w:t xml:space="preserve">Entregar el código completo, con instrucciones para instalarlo desde cero.</w:t>
      </w:r>
    </w:p>
    <w:p>
      <w:pPr>
        <w:pStyle w:val="ListParagraph"/>
        <w:numPr>
          <w:ilvl w:val="0"/>
          <w:numId w:val="3"/>
        </w:numPr>
        <w:spacing w:after="80" w:line="290"/>
      </w:pPr>
      <w:r>
        <w:rPr>
          <w:rFonts w:ascii="Arial" w:cs="Arial" w:eastAsia="Arial" w:hAnsi="Arial"/>
          <w:sz w:val="22"/>
          <w:szCs w:val="22"/>
        </w:rPr>
        <w:t xml:space="preserve">Mantener las pruebas automáticas funcionando.</w:t>
      </w:r>
    </w:p>
    <w:p>
      <w:pPr>
        <w:pStyle w:val="ListParagraph"/>
        <w:numPr>
          <w:ilvl w:val="0"/>
          <w:numId w:val="3"/>
        </w:numPr>
        <w:spacing w:after="80" w:line="290"/>
      </w:pPr>
      <w:r>
        <w:rPr>
          <w:rFonts w:ascii="Arial" w:cs="Arial" w:eastAsia="Arial" w:hAnsi="Arial"/>
          <w:sz w:val="22"/>
          <w:szCs w:val="22"/>
        </w:rPr>
        <w:t xml:space="preserve">Que el profesor guíe y no entregue las tareas resueltas, y que no invente enlaces.</w:t>
      </w:r>
    </w:p>
    <w:p>
      <w:pPr>
        <w:pStyle w:val="ListParagraph"/>
        <w:numPr>
          <w:ilvl w:val="0"/>
          <w:numId w:val="3"/>
        </w:numPr>
        <w:spacing w:after="80" w:line="290"/>
      </w:pPr>
      <w:r>
        <w:rPr>
          <w:rFonts w:ascii="Arial" w:cs="Arial" w:eastAsia="Arial" w:hAnsi="Arial"/>
          <w:sz w:val="22"/>
          <w:szCs w:val="22"/>
        </w:rPr>
        <w:t xml:space="preserve">No subir claves ni archivos privados a ningún repositorio, y poner un tope de gasto al servicio de IA.</w:t>
      </w:r>
    </w:p>
    <w:p>
      <w:pPr>
        <w:pStyle w:val="ListParagraph"/>
        <w:numPr>
          <w:ilvl w:val="0"/>
          <w:numId w:val="3"/>
        </w:numPr>
        <w:spacing w:after="80" w:line="290"/>
      </w:pPr>
      <w:r>
        <w:rPr>
          <w:rFonts w:ascii="Arial" w:cs="Arial" w:eastAsia="Arial" w:hAnsi="Arial"/>
          <w:sz w:val="22"/>
          <w:szCs w:val="22"/>
        </w:rPr>
        <w:t xml:space="preserve">Avisar a los alumnos, dentro de la aplicación, que sus mensajes pasan por un servicio de IA externo, antes de usarla con personas ajenas al grupo.</w:t>
      </w:r>
    </w:p>
    <w:p>
      <w:pPr>
        <w:pStyle w:val="ListParagraph"/>
        <w:numPr>
          <w:ilvl w:val="0"/>
          <w:numId w:val="3"/>
        </w:numPr>
        <w:spacing w:after="80" w:line="290"/>
      </w:pPr>
      <w:r>
        <w:rPr>
          <w:rFonts w:ascii="Arial" w:cs="Arial" w:eastAsia="Arial" w:hAnsi="Arial"/>
          <w:sz w:val="22"/>
          <w:szCs w:val="22"/>
        </w:rPr>
        <w:t xml:space="preserve">Avisar al docente antes de cambiar el alcance del proyecto.</w:t>
      </w:r>
    </w:p>
    <w:p>
      <w:pPr>
        <w:pStyle w:val="Heading1"/>
        <w:keepNext/>
        <w:spacing w:after="120" w:before="320"/>
      </w:pPr>
      <w:r>
        <w:rPr>
          <w:rFonts w:ascii="Arial" w:cs="Arial" w:eastAsia="Arial" w:hAnsi="Arial"/>
          <w:b/>
          <w:bCs/>
          <w:sz w:val="26"/>
          <w:szCs w:val="26"/>
        </w:rPr>
        <w:t xml:space="preserve">8. Reparto de tareas</w:t>
      </w:r>
    </w:p>
    <w:p>
      <w:pPr>
        <w:spacing w:after="60" w:line="300"/>
        <w:jc w:val="both"/>
      </w:pPr>
      <w:r>
        <w:rPr>
          <w:rFonts w:ascii="Arial" w:cs="Arial" w:eastAsia="Arial" w:hAnsi="Arial"/>
          <w:sz w:val="22"/>
          <w:szCs w:val="22"/>
        </w:rPr>
        <w:t xml:space="preserve">Cada integrante se hace cargo de un área y se ayudan entre sí.</w:t>
      </w:r>
    </w:p>
    <w:p>
      <w:pPr>
        <w:spacing w:after="60" w:before="200"/>
      </w:pPr>
      <w:r>
        <w:rPr>
          <w:rFonts w:ascii="Arial" w:cs="Arial" w:eastAsia="Arial" w:hAnsi="Arial"/>
          <w:sz w:val="22"/>
          <w:szCs w:val="22"/>
        </w:rPr>
        <w:t xml:space="preserve">Interfaz (pantallas y diseño): </w:t>
      </w:r>
      <w:r>
        <w:rPr>
          <w:rFonts w:ascii="Arial" w:cs="Arial" w:eastAsia="Arial" w:hAnsi="Arial"/>
          <w:sz w:val="22"/>
          <w:szCs w:val="22"/>
        </w:rPr>
        <w:t xml:space="preserve">______________________________________</w:t>
      </w:r>
    </w:p>
    <w:p>
      <w:pPr>
        <w:spacing w:after="60" w:before="200"/>
      </w:pPr>
      <w:r>
        <w:rPr>
          <w:rFonts w:ascii="Arial" w:cs="Arial" w:eastAsia="Arial" w:hAnsi="Arial"/>
          <w:sz w:val="22"/>
          <w:szCs w:val="22"/>
        </w:rPr>
        <w:t xml:space="preserve">Servidor y base de datos: </w:t>
      </w:r>
      <w:r>
        <w:rPr>
          <w:rFonts w:ascii="Arial" w:cs="Arial" w:eastAsia="Arial" w:hAnsi="Arial"/>
          <w:sz w:val="22"/>
          <w:szCs w:val="22"/>
        </w:rPr>
        <w:t xml:space="preserve">______________________________________</w:t>
      </w:r>
    </w:p>
    <w:p>
      <w:pPr>
        <w:spacing w:after="60" w:before="200"/>
      </w:pPr>
      <w:r>
        <w:rPr>
          <w:rFonts w:ascii="Arial" w:cs="Arial" w:eastAsia="Arial" w:hAnsi="Arial"/>
          <w:sz w:val="22"/>
          <w:szCs w:val="22"/>
        </w:rPr>
        <w:t xml:space="preserve">Inteligencia artificial (prompt del profesor y pruebas): </w:t>
      </w:r>
      <w:r>
        <w:rPr>
          <w:rFonts w:ascii="Arial" w:cs="Arial" w:eastAsia="Arial" w:hAnsi="Arial"/>
          <w:sz w:val="22"/>
          <w:szCs w:val="22"/>
        </w:rPr>
        <w:t xml:space="preserve">______________________________________</w:t>
      </w:r>
    </w:p>
    <w:p>
      <w:pPr>
        <w:spacing w:after="60" w:before="200"/>
      </w:pPr>
      <w:r>
        <w:rPr>
          <w:rFonts w:ascii="Arial" w:cs="Arial" w:eastAsia="Arial" w:hAnsi="Arial"/>
          <w:sz w:val="22"/>
          <w:szCs w:val="22"/>
        </w:rPr>
        <w:t xml:space="preserve">Contenido y calidad (preguntas, recursos, pruebas y documentación): </w:t>
      </w:r>
      <w:r>
        <w:rPr>
          <w:rFonts w:ascii="Arial" w:cs="Arial" w:eastAsia="Arial" w:hAnsi="Arial"/>
          <w:sz w:val="22"/>
          <w:szCs w:val="22"/>
        </w:rPr>
        <w:t xml:space="preserve">______________________________________</w:t>
      </w:r>
    </w:p>
    <w:p>
      <w:pPr>
        <w:pStyle w:val="Heading1"/>
        <w:keepNext/>
        <w:spacing w:after="120" w:before="320"/>
      </w:pPr>
      <w:r>
        <w:rPr>
          <w:rFonts w:ascii="Arial" w:cs="Arial" w:eastAsia="Arial" w:hAnsi="Arial"/>
          <w:b/>
          <w:bCs/>
          <w:sz w:val="26"/>
          <w:szCs w:val="26"/>
        </w:rPr>
        <w:t xml:space="preserve">9. Límites del proyecto</w:t>
      </w:r>
    </w:p>
    <w:p>
      <w:pPr>
        <w:pStyle w:val="ListParagraph"/>
        <w:numPr>
          <w:ilvl w:val="0"/>
          <w:numId w:val="2"/>
        </w:numPr>
        <w:spacing w:after="80" w:line="290"/>
      </w:pPr>
      <w:r>
        <w:rPr>
          <w:rFonts w:ascii="Arial" w:cs="Arial" w:eastAsia="Arial" w:hAnsi="Arial"/>
          <w:sz w:val="22"/>
          <w:szCs w:val="22"/>
        </w:rPr>
        <w:t xml:space="preserve">No es una aplicación para celular.</w:t>
      </w:r>
    </w:p>
    <w:p>
      <w:pPr>
        <w:pStyle w:val="ListParagraph"/>
        <w:numPr>
          <w:ilvl w:val="0"/>
          <w:numId w:val="2"/>
        </w:numPr>
        <w:spacing w:after="80" w:line="290"/>
      </w:pPr>
      <w:r>
        <w:rPr>
          <w:rFonts w:ascii="Arial" w:cs="Arial" w:eastAsia="Arial" w:hAnsi="Arial"/>
          <w:sz w:val="22"/>
          <w:szCs w:val="22"/>
        </w:rPr>
        <w:t xml:space="preserve">No reemplaza a un docente: es un apoyo para estudiar.</w:t>
      </w:r>
    </w:p>
    <w:p>
      <w:pPr>
        <w:pStyle w:val="ListParagraph"/>
        <w:numPr>
          <w:ilvl w:val="0"/>
          <w:numId w:val="2"/>
        </w:numPr>
        <w:spacing w:after="80" w:line="290"/>
      </w:pPr>
      <w:r>
        <w:rPr>
          <w:rFonts w:ascii="Arial" w:cs="Arial" w:eastAsia="Arial" w:hAnsi="Arial"/>
          <w:sz w:val="22"/>
          <w:szCs w:val="22"/>
        </w:rPr>
        <w:t xml:space="preserve">Las partes que usan IA necesitan internet y una clave del servicio. Sin clave, esas pantallas avisan y quedan deshabilitadas.</w:t>
      </w:r>
    </w:p>
    <w:p>
      <w:pPr>
        <w:pStyle w:val="ListParagraph"/>
        <w:numPr>
          <w:ilvl w:val="0"/>
          <w:numId w:val="2"/>
        </w:numPr>
        <w:spacing w:after="80" w:line="290"/>
      </w:pPr>
      <w:r>
        <w:rPr>
          <w:rFonts w:ascii="Arial" w:cs="Arial" w:eastAsia="Arial" w:hAnsi="Arial"/>
          <w:sz w:val="22"/>
          <w:szCs w:val="22"/>
        </w:rPr>
        <w:t xml:space="preserve">El banco de preguntas tiene 74 preguntas en 12 temas. Hay que ampliarlo.</w:t>
      </w:r>
    </w:p>
    <w:p>
      <w:pPr>
        <w:pStyle w:val="ListParagraph"/>
        <w:numPr>
          <w:ilvl w:val="0"/>
          <w:numId w:val="2"/>
        </w:numPr>
        <w:spacing w:after="80" w:line="290"/>
      </w:pPr>
      <w:r>
        <w:rPr>
          <w:rFonts w:ascii="Arial" w:cs="Arial" w:eastAsia="Arial" w:hAnsi="Arial"/>
          <w:sz w:val="22"/>
          <w:szCs w:val="22"/>
        </w:rPr>
        <w:t xml:space="preserve">Todavía no se probaron a fondo las evaluaciones y las rutas con la IA conectada.</w:t>
      </w:r>
    </w:p>
    <w:p>
      <w:pPr>
        <w:pStyle w:val="ListParagraph"/>
        <w:numPr>
          <w:ilvl w:val="0"/>
          <w:numId w:val="2"/>
        </w:numPr>
        <w:spacing w:after="80" w:line="290"/>
      </w:pPr>
      <w:r>
        <w:rPr>
          <w:rFonts w:ascii="Arial" w:cs="Arial" w:eastAsia="Arial" w:hAnsi="Arial"/>
          <w:sz w:val="22"/>
          <w:szCs w:val="22"/>
        </w:rPr>
        <w:t xml:space="preserve">No está publicado en internet: por ahora corre de forma local.</w:t>
      </w:r>
    </w:p>
    <w:p>
      <w:pPr>
        <w:pStyle w:val="Heading1"/>
        <w:keepNext/>
        <w:spacing w:after="120" w:before="320"/>
      </w:pPr>
      <w:r>
        <w:rPr>
          <w:rFonts w:ascii="Arial" w:cs="Arial" w:eastAsia="Arial" w:hAnsi="Arial"/>
          <w:b/>
          <w:bCs/>
          <w:sz w:val="26"/>
          <w:szCs w:val="26"/>
        </w:rPr>
        <w:t xml:space="preserve">10. Cuándo se considera cumplido</w:t>
      </w:r>
    </w:p>
    <w:p>
      <w:pPr>
        <w:pStyle w:val="ListParagraph"/>
        <w:numPr>
          <w:ilvl w:val="0"/>
          <w:numId w:val="4"/>
        </w:numPr>
        <w:spacing w:after="80" w:line="290"/>
      </w:pPr>
      <w:r>
        <w:rPr>
          <w:rFonts w:ascii="Arial" w:cs="Arial" w:eastAsia="Arial" w:hAnsi="Arial"/>
          <w:sz w:val="22"/>
          <w:szCs w:val="22"/>
        </w:rPr>
        <w:t xml:space="preserve">Una persona puede registrarse, cerrar sesión y volver a entrar, y ve solo sus datos.</w:t>
      </w:r>
    </w:p>
    <w:p>
      <w:pPr>
        <w:pStyle w:val="ListParagraph"/>
        <w:numPr>
          <w:ilvl w:val="0"/>
          <w:numId w:val="4"/>
        </w:numPr>
        <w:spacing w:after="80" w:line="290"/>
      </w:pPr>
      <w:r>
        <w:rPr>
          <w:rFonts w:ascii="Arial" w:cs="Arial" w:eastAsia="Arial" w:hAnsi="Arial"/>
          <w:sz w:val="22"/>
          <w:szCs w:val="22"/>
        </w:rPr>
        <w:t xml:space="preserve">Con la IA conectada, el profesor responde, guía sin dar todo resuelto y actualiza el seguimiento.</w:t>
      </w:r>
    </w:p>
    <w:p>
      <w:pPr>
        <w:pStyle w:val="ListParagraph"/>
        <w:numPr>
          <w:ilvl w:val="0"/>
          <w:numId w:val="4"/>
        </w:numPr>
        <w:spacing w:after="80" w:line="290"/>
      </w:pPr>
      <w:r>
        <w:rPr>
          <w:rFonts w:ascii="Arial" w:cs="Arial" w:eastAsia="Arial" w:hAnsi="Arial"/>
          <w:sz w:val="22"/>
          <w:szCs w:val="22"/>
        </w:rPr>
        <w:t xml:space="preserve">Se puede hacer una evaluación inicial y obtener un camino de aprendizaje.</w:t>
      </w:r>
    </w:p>
    <w:p>
      <w:pPr>
        <w:pStyle w:val="ListParagraph"/>
        <w:numPr>
          <w:ilvl w:val="0"/>
          <w:numId w:val="4"/>
        </w:numPr>
        <w:spacing w:after="80" w:line="290"/>
      </w:pPr>
      <w:r>
        <w:rPr>
          <w:rFonts w:ascii="Arial" w:cs="Arial" w:eastAsia="Arial" w:hAnsi="Arial"/>
          <w:sz w:val="22"/>
          <w:szCs w:val="22"/>
        </w:rPr>
        <w:t xml:space="preserve">La zona de práctica corrige las respuestas y explica el resultado.</w:t>
      </w:r>
    </w:p>
    <w:p>
      <w:pPr>
        <w:pStyle w:val="ListParagraph"/>
        <w:numPr>
          <w:ilvl w:val="0"/>
          <w:numId w:val="4"/>
        </w:numPr>
        <w:spacing w:after="80" w:line="290"/>
      </w:pPr>
      <w:r>
        <w:rPr>
          <w:rFonts w:ascii="Arial" w:cs="Arial" w:eastAsia="Arial" w:hAnsi="Arial"/>
          <w:sz w:val="22"/>
          <w:szCs w:val="22"/>
        </w:rPr>
        <w:t xml:space="preserve">La interfaz Cyberspace se ve completa en computadora y todo corre en XAMPP.</w:t>
      </w:r>
    </w:p>
    <w:p>
      <w:pPr>
        <w:pStyle w:val="ListParagraph"/>
        <w:numPr>
          <w:ilvl w:val="0"/>
          <w:numId w:val="4"/>
        </w:numPr>
        <w:spacing w:after="80" w:line="290"/>
      </w:pPr>
      <w:r>
        <w:rPr>
          <w:rFonts w:ascii="Arial" w:cs="Arial" w:eastAsia="Arial" w:hAnsi="Arial"/>
          <w:sz w:val="22"/>
          <w:szCs w:val="22"/>
        </w:rPr>
        <w:t xml:space="preserve">Las 14 pruebas automáticas pasan.</w:t>
      </w:r>
    </w:p>
    <w:p>
      <w:pPr>
        <w:pStyle w:val="Heading1"/>
        <w:keepNext/>
        <w:spacing w:after="120" w:before="320"/>
      </w:pPr>
      <w:r>
        <w:rPr>
          <w:rFonts w:ascii="Arial" w:cs="Arial" w:eastAsia="Arial" w:hAnsi="Arial"/>
          <w:b/>
          <w:bCs/>
          <w:sz w:val="26"/>
          <w:szCs w:val="26"/>
        </w:rPr>
        <w:t xml:space="preserve">11. Pasos realizados hasta ahora</w:t>
      </w:r>
    </w:p>
    <w:p>
      <w:pPr>
        <w:pStyle w:val="ListParagraph"/>
        <w:numPr>
          <w:ilvl w:val="0"/>
          <w:numId w:val="5"/>
        </w:numPr>
        <w:spacing w:after="80" w:line="290"/>
      </w:pPr>
      <w:r>
        <w:rPr>
          <w:rFonts w:ascii="Arial" w:cs="Arial" w:eastAsia="Arial" w:hAnsi="Arial"/>
          <w:sz w:val="22"/>
          <w:szCs w:val="22"/>
        </w:rPr>
        <w:t xml:space="preserve">Definimos la idea y el alcance en el documento de viabilidad.</w:t>
      </w:r>
    </w:p>
    <w:p>
      <w:pPr>
        <w:pStyle w:val="ListParagraph"/>
        <w:numPr>
          <w:ilvl w:val="0"/>
          <w:numId w:val="5"/>
        </w:numPr>
        <w:spacing w:after="80" w:line="290"/>
      </w:pPr>
      <w:r>
        <w:rPr>
          <w:rFonts w:ascii="Arial" w:cs="Arial" w:eastAsia="Arial" w:hAnsi="Arial"/>
          <w:sz w:val="22"/>
          <w:szCs w:val="22"/>
        </w:rPr>
        <w:t xml:space="preserve">Armamos un primer prototipo en Google AI Studio con Gemini (app para Android y versión web), que usamos como referencia.</w:t>
      </w:r>
    </w:p>
    <w:p>
      <w:pPr>
        <w:pStyle w:val="ListParagraph"/>
        <w:numPr>
          <w:ilvl w:val="0"/>
          <w:numId w:val="5"/>
        </w:numPr>
        <w:spacing w:after="80" w:line="290"/>
      </w:pPr>
      <w:r>
        <w:rPr>
          <w:rFonts w:ascii="Arial" w:cs="Arial" w:eastAsia="Arial" w:hAnsi="Arial"/>
          <w:sz w:val="22"/>
          <w:szCs w:val="22"/>
        </w:rPr>
        <w:t xml:space="preserve">Pasamos el prototipo a una versión web propia, con base de datos, cuentas de usuario y sesiones.</w:t>
      </w:r>
    </w:p>
    <w:p>
      <w:pPr>
        <w:pStyle w:val="ListParagraph"/>
        <w:numPr>
          <w:ilvl w:val="0"/>
          <w:numId w:val="5"/>
        </w:numPr>
        <w:spacing w:after="80" w:line="290"/>
      </w:pPr>
      <w:r>
        <w:rPr>
          <w:rFonts w:ascii="Arial" w:cs="Arial" w:eastAsia="Arial" w:hAnsi="Arial"/>
          <w:sz w:val="22"/>
          <w:szCs w:val="22"/>
        </w:rPr>
        <w:t xml:space="preserve">Probamos hacerlo como programa de Windows (.exe) y como app de Android (.apk). Lo descartamos y nos quedamos con la versión web.</w:t>
      </w:r>
    </w:p>
    <w:p>
      <w:pPr>
        <w:pStyle w:val="ListParagraph"/>
        <w:numPr>
          <w:ilvl w:val="0"/>
          <w:numId w:val="5"/>
        </w:numPr>
        <w:spacing w:after="80" w:line="290"/>
      </w:pPr>
      <w:r>
        <w:rPr>
          <w:rFonts w:ascii="Arial" w:cs="Arial" w:eastAsia="Arial" w:hAnsi="Arial"/>
          <w:sz w:val="22"/>
          <w:szCs w:val="22"/>
        </w:rPr>
        <w:t xml:space="preserve">Copiamos en la web el diseño y las pantallas del prototipo.</w:t>
      </w:r>
    </w:p>
    <w:p>
      <w:pPr>
        <w:pStyle w:val="ListParagraph"/>
        <w:numPr>
          <w:ilvl w:val="0"/>
          <w:numId w:val="5"/>
        </w:numPr>
        <w:spacing w:after="80" w:line="290"/>
      </w:pPr>
      <w:r>
        <w:rPr>
          <w:rFonts w:ascii="Arial" w:cs="Arial" w:eastAsia="Arial" w:hAnsi="Arial"/>
          <w:sz w:val="22"/>
          <w:szCs w:val="22"/>
        </w:rPr>
        <w:t xml:space="preserve">Intentamos subirlo a un hosting con cPanel, que no ejecuta Node.js. Para correrlo en XAMPP preparamos una versión alternativa con PHP y MySQL.</w:t>
      </w:r>
    </w:p>
    <w:p>
      <w:pPr>
        <w:pStyle w:val="ListParagraph"/>
        <w:numPr>
          <w:ilvl w:val="0"/>
          <w:numId w:val="5"/>
        </w:numPr>
        <w:spacing w:after="80" w:line="290"/>
      </w:pPr>
      <w:r>
        <w:rPr>
          <w:rFonts w:ascii="Arial" w:cs="Arial" w:eastAsia="Arial" w:hAnsi="Arial"/>
          <w:sz w:val="22"/>
          <w:szCs w:val="22"/>
        </w:rPr>
        <w:t xml:space="preserve">Rediseñamos toda la interfaz con el estilo Cyberspace, solo para computadora.</w:t>
      </w:r>
    </w:p>
    <w:p>
      <w:pPr>
        <w:pStyle w:val="ListParagraph"/>
        <w:numPr>
          <w:ilvl w:val="0"/>
          <w:numId w:val="5"/>
        </w:numPr>
        <w:spacing w:after="80" w:line="290"/>
      </w:pPr>
      <w:r>
        <w:rPr>
          <w:rFonts w:ascii="Arial" w:cs="Arial" w:eastAsia="Arial" w:hAnsi="Arial"/>
          <w:sz w:val="22"/>
          <w:szCs w:val="22"/>
        </w:rPr>
        <w:t xml:space="preserve">Llegamos a la versión actual (2.0): servidor con Node y SQLite, IA intercambiable, experiencia y niveles, banco de preguntas, catálogo de recursos, scripts para correr en XAMPP (iniciar.bat y detener.bat) y 14 pruebas automáticas.</w:t>
      </w:r>
    </w:p>
    <w:p>
      <w:pPr>
        <w:pStyle w:val="ListParagraph"/>
        <w:numPr>
          <w:ilvl w:val="0"/>
          <w:numId w:val="5"/>
        </w:numPr>
        <w:spacing w:after="80" w:line="290"/>
      </w:pPr>
      <w:r>
        <w:rPr>
          <w:rFonts w:ascii="Arial" w:cs="Arial" w:eastAsia="Arial" w:hAnsi="Arial"/>
          <w:sz w:val="22"/>
          <w:szCs w:val="22"/>
        </w:rPr>
        <w:t xml:space="preserve">Durante el desarrollo usamos asistentes de IA como herramienta de apoyo.</w:t>
      </w:r>
    </w:p>
    <w:p>
      <w:pPr>
        <w:spacing w:after="140" w:before="120" w:line="300"/>
        <w:jc w:val="both"/>
      </w:pPr>
      <w:r>
        <w:rPr>
          <w:rFonts w:ascii="Arial" w:cs="Arial" w:eastAsia="Arial" w:hAnsi="Arial"/>
          <w:sz w:val="22"/>
          <w:szCs w:val="22"/>
        </w:rPr>
        <w:t xml:space="preserve">Pendiente: ampliar el banco de preguntas, sumar una vista de repaso de errores, probar evaluaciones y rutas con la IA conectada, publicar el sistema y ordenar el trabajo con git.</w:t>
      </w:r>
    </w:p>
    <w:p>
      <w:pPr>
        <w:pStyle w:val="Heading1"/>
        <w:keepNext/>
        <w:spacing w:after="120" w:before="320"/>
      </w:pPr>
      <w:r>
        <w:rPr>
          <w:rFonts w:ascii="Arial" w:cs="Arial" w:eastAsia="Arial" w:hAnsi="Arial"/>
          <w:b/>
          <w:bCs/>
          <w:sz w:val="26"/>
          <w:szCs w:val="26"/>
        </w:rPr>
        <w:t xml:space="preserve">Firmas</w:t>
      </w:r>
    </w:p>
    <w:p>
      <w:pPr>
        <w:spacing w:after="60" w:line="300"/>
        <w:jc w:val="both"/>
      </w:pPr>
      <w:r>
        <w:rPr>
          <w:rFonts w:ascii="Arial" w:cs="Arial" w:eastAsia="Arial" w:hAnsi="Arial"/>
          <w:sz w:val="22"/>
          <w:szCs w:val="22"/>
        </w:rPr>
        <w:t xml:space="preserve">Las partes firman en conformidad con lo expuesto.</w:t>
      </w:r>
    </w:p>
    <w:p>
      <w:pPr>
        <w:spacing w:after="60" w:before="200"/>
      </w:pPr>
      <w:r>
        <w:rPr>
          <w:rFonts w:ascii="Arial" w:cs="Arial" w:eastAsia="Arial" w:hAnsi="Arial"/>
          <w:sz w:val="22"/>
          <w:szCs w:val="22"/>
        </w:rPr>
        <w:t xml:space="preserve">Santino Moauro: </w:t>
      </w:r>
      <w:r>
        <w:rPr>
          <w:rFonts w:ascii="Arial" w:cs="Arial" w:eastAsia="Arial" w:hAnsi="Arial"/>
          <w:sz w:val="22"/>
          <w:szCs w:val="22"/>
        </w:rPr>
        <w:t xml:space="preserve">______________________________________</w:t>
      </w:r>
    </w:p>
    <w:p>
      <w:pPr>
        <w:spacing w:after="60" w:before="200"/>
      </w:pPr>
      <w:r>
        <w:rPr>
          <w:rFonts w:ascii="Arial" w:cs="Arial" w:eastAsia="Arial" w:hAnsi="Arial"/>
          <w:sz w:val="22"/>
          <w:szCs w:val="22"/>
        </w:rPr>
        <w:t xml:space="preserve">Ramiro Tatone: </w:t>
      </w:r>
      <w:r>
        <w:rPr>
          <w:rFonts w:ascii="Arial" w:cs="Arial" w:eastAsia="Arial" w:hAnsi="Arial"/>
          <w:sz w:val="22"/>
          <w:szCs w:val="22"/>
        </w:rPr>
        <w:t xml:space="preserve">______________________________________</w:t>
      </w:r>
    </w:p>
    <w:p>
      <w:pPr>
        <w:spacing w:after="60" w:before="200"/>
      </w:pPr>
      <w:r>
        <w:rPr>
          <w:rFonts w:ascii="Arial" w:cs="Arial" w:eastAsia="Arial" w:hAnsi="Arial"/>
          <w:sz w:val="22"/>
          <w:szCs w:val="22"/>
        </w:rPr>
        <w:t xml:space="preserve">Juan Pablo Santisi: </w:t>
      </w:r>
      <w:r>
        <w:rPr>
          <w:rFonts w:ascii="Arial" w:cs="Arial" w:eastAsia="Arial" w:hAnsi="Arial"/>
          <w:sz w:val="22"/>
          <w:szCs w:val="22"/>
        </w:rPr>
        <w:t xml:space="preserve">______________________________________</w:t>
      </w:r>
    </w:p>
    <w:p>
      <w:pPr>
        <w:spacing w:after="60" w:before="200"/>
      </w:pPr>
      <w:r>
        <w:rPr>
          <w:rFonts w:ascii="Arial" w:cs="Arial" w:eastAsia="Arial" w:hAnsi="Arial"/>
          <w:sz w:val="22"/>
          <w:szCs w:val="22"/>
        </w:rPr>
        <w:t xml:space="preserve">Thiago Montenegro: </w:t>
      </w:r>
      <w:r>
        <w:rPr>
          <w:rFonts w:ascii="Arial" w:cs="Arial" w:eastAsia="Arial" w:hAnsi="Arial"/>
          <w:sz w:val="22"/>
          <w:szCs w:val="22"/>
        </w:rPr>
        <w:t xml:space="preserve">______________________________________</w:t>
      </w:r>
    </w:p>
    <w:p>
      <w:pPr>
        <w:spacing w:after="60" w:before="200"/>
      </w:pPr>
      <w:r>
        <w:rPr>
          <w:rFonts w:ascii="Arial" w:cs="Arial" w:eastAsia="Arial" w:hAnsi="Arial"/>
          <w:sz w:val="22"/>
          <w:szCs w:val="22"/>
        </w:rPr>
        <w:t xml:space="preserve">Docente: </w:t>
      </w:r>
      <w:r>
        <w:rPr>
          <w:rFonts w:ascii="Arial" w:cs="Arial" w:eastAsia="Arial" w:hAnsi="Arial"/>
          <w:sz w:val="22"/>
          <w:szCs w:val="22"/>
        </w:rPr>
        <w:t xml:space="preserve">______________________________________</w:t>
      </w:r>
    </w:p>
    <w:p>
      <w:pPr>
        <w:spacing w:before="200"/>
      </w:pPr>
      <w:r>
        <w:rPr>
          <w:rFonts w:ascii="Arial" w:cs="Arial" w:eastAsia="Arial" w:hAnsi="Arial"/>
          <w:sz w:val="22"/>
          <w:szCs w:val="22"/>
        </w:rPr>
        <w:t xml:space="preserve">Fecha: ____ / ____ / ________</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NEXTSTEP: Acuerdo de proyecto  |  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54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54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NEXTSTEP: Acuerdo de proyecto</dc:title>
  <dc:creator>Grupo NEXTSTEP</dc:creator>
  <cp:lastModifiedBy>Un-named</cp:lastModifiedBy>
  <cp:revision>1</cp:revision>
  <dcterms:created xsi:type="dcterms:W3CDTF">2026-10-26T02:27:31.059Z</dcterms:created>
  <dcterms:modified xsi:type="dcterms:W3CDTF">2026-10-26T02:27:31.065Z</dcterms:modified>
</cp:coreProperties>
</file>

<file path=docProps/custom.xml><?xml version="1.0" encoding="utf-8"?>
<Properties xmlns="http://schemas.openxmlformats.org/officeDocument/2006/custom-properties" xmlns:vt="http://schemas.openxmlformats.org/officeDocument/2006/docPropsVTypes"/>
</file>