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4CA03" w14:textId="77777777" w:rsidR="009C3E2C" w:rsidRPr="009C3E2C" w:rsidRDefault="009C3E2C" w:rsidP="009C3E2C">
      <w:pPr>
        <w:jc w:val="center"/>
        <w:rPr>
          <w:rFonts w:ascii="Times" w:eastAsia="Times New Roman" w:hAnsi="Times" w:cs="Times New Roman"/>
          <w:b/>
          <w:bCs/>
          <w:color w:val="000000"/>
          <w:sz w:val="48"/>
          <w:szCs w:val="48"/>
        </w:rPr>
      </w:pPr>
      <w:r w:rsidRPr="009C3E2C">
        <w:rPr>
          <w:rFonts w:ascii="Times" w:eastAsia="Times New Roman" w:hAnsi="Times" w:cs="Times New Roman"/>
          <w:b/>
          <w:bCs/>
          <w:color w:val="000000"/>
          <w:sz w:val="48"/>
          <w:szCs w:val="48"/>
        </w:rPr>
        <w:t>Consent to Electronic Disclosures</w:t>
      </w:r>
    </w:p>
    <w:p w14:paraId="2426A963" w14:textId="77777777" w:rsidR="009C3E2C" w:rsidRPr="009C3E2C" w:rsidRDefault="009C3E2C" w:rsidP="009C3E2C">
      <w:pPr>
        <w:rPr>
          <w:rFonts w:ascii="Times New Roman" w:eastAsia="Times New Roman" w:hAnsi="Times New Roman" w:cs="Times New Roman"/>
        </w:rPr>
      </w:pPr>
    </w:p>
    <w:p w14:paraId="7A3CFBB3" w14:textId="77777777" w:rsidR="009C3E2C" w:rsidRPr="009C3E2C" w:rsidRDefault="009C3E2C" w:rsidP="009C3E2C">
      <w:pPr>
        <w:rPr>
          <w:rFonts w:ascii="Times" w:eastAsia="Times New Roman" w:hAnsi="Times" w:cs="Times New Roman"/>
          <w:color w:val="000000"/>
          <w:sz w:val="27"/>
          <w:szCs w:val="27"/>
        </w:rPr>
      </w:pPr>
      <w:r w:rsidRPr="009C3E2C">
        <w:rPr>
          <w:rFonts w:ascii="Times" w:eastAsia="Times New Roman" w:hAnsi="Times" w:cs="Times New Roman"/>
          <w:b/>
          <w:bCs/>
          <w:color w:val="000000"/>
          <w:sz w:val="27"/>
          <w:szCs w:val="27"/>
        </w:rPr>
        <w:t>Introduction:</w:t>
      </w:r>
      <w:r w:rsidRPr="009C3E2C">
        <w:rPr>
          <w:rFonts w:ascii="Times" w:eastAsia="Times New Roman" w:hAnsi="Times" w:cs="Times New Roman"/>
          <w:color w:val="000000"/>
          <w:sz w:val="27"/>
          <w:szCs w:val="27"/>
        </w:rPr>
        <w:t> You are submitting a request for a loan pre-qualification (hereinafter, a “Request”). We can only give you the benefits of our service by conducting our business through the Internet. In order to do this, we need you to consent to our giving you certain disclosures electronically. This document informs you of your rights when receiving legally required disclosures, notices and information ("Disclosures") from us and the lender(s) to whom your Request is submitted. By completing and submitting a Request through us, you acknowledge receipt of this document and consent to the electronic delivery of such Disclosures.</w:t>
      </w:r>
      <w:r w:rsidRPr="009C3E2C">
        <w:rPr>
          <w:rFonts w:ascii="Times" w:eastAsia="Times New Roman" w:hAnsi="Times" w:cs="Times New Roman"/>
          <w:color w:val="000000"/>
          <w:sz w:val="27"/>
          <w:szCs w:val="27"/>
        </w:rPr>
        <w:br/>
      </w:r>
      <w:r w:rsidRPr="009C3E2C">
        <w:rPr>
          <w:rFonts w:ascii="Times" w:eastAsia="Times New Roman" w:hAnsi="Times" w:cs="Times New Roman"/>
          <w:color w:val="000000"/>
          <w:sz w:val="27"/>
          <w:szCs w:val="27"/>
        </w:rPr>
        <w:br/>
      </w:r>
      <w:r w:rsidRPr="009C3E2C">
        <w:rPr>
          <w:rFonts w:ascii="Times" w:eastAsia="Times New Roman" w:hAnsi="Times" w:cs="Times New Roman"/>
          <w:b/>
          <w:bCs/>
          <w:color w:val="000000"/>
          <w:sz w:val="27"/>
          <w:szCs w:val="27"/>
        </w:rPr>
        <w:t>Electronic Communications:</w:t>
      </w:r>
      <w:r w:rsidRPr="009C3E2C">
        <w:rPr>
          <w:rFonts w:ascii="Times" w:eastAsia="Times New Roman" w:hAnsi="Times" w:cs="Times New Roman"/>
          <w:color w:val="000000"/>
          <w:sz w:val="27"/>
          <w:szCs w:val="27"/>
        </w:rPr>
        <w:t> Any Disclosures related to your Request will be provided to you electronically through our consumer reporting agency and technology provider, Fraud Protection Network Inc., either (i) directly to any email address you provide on your Request (or any updated address you provide later) or (ii) on our website. If Disclosures are provided on our website, we will give you our appropriate website address in advance and send an email or regular mail notice if that address changes.</w:t>
      </w:r>
      <w:r w:rsidRPr="009C3E2C">
        <w:rPr>
          <w:rFonts w:ascii="Times" w:eastAsia="Times New Roman" w:hAnsi="Times" w:cs="Times New Roman"/>
          <w:color w:val="000000"/>
          <w:sz w:val="27"/>
          <w:szCs w:val="27"/>
        </w:rPr>
        <w:br/>
      </w:r>
      <w:r w:rsidRPr="009C3E2C">
        <w:rPr>
          <w:rFonts w:ascii="Times" w:eastAsia="Times New Roman" w:hAnsi="Times" w:cs="Times New Roman"/>
          <w:color w:val="000000"/>
          <w:sz w:val="27"/>
          <w:szCs w:val="27"/>
        </w:rPr>
        <w:br/>
      </w:r>
      <w:r w:rsidRPr="009C3E2C">
        <w:rPr>
          <w:rFonts w:ascii="Times" w:eastAsia="Times New Roman" w:hAnsi="Times" w:cs="Times New Roman"/>
          <w:b/>
          <w:bCs/>
          <w:color w:val="000000"/>
          <w:sz w:val="27"/>
          <w:szCs w:val="27"/>
        </w:rPr>
        <w:t>Consenting to do Business Electronically:</w:t>
      </w:r>
      <w:r w:rsidRPr="009C3E2C">
        <w:rPr>
          <w:rFonts w:ascii="Times" w:eastAsia="Times New Roman" w:hAnsi="Times" w:cs="Times New Roman"/>
          <w:color w:val="000000"/>
          <w:sz w:val="27"/>
          <w:szCs w:val="27"/>
        </w:rPr>
        <w:t> By checking the box next to "Consent to Electronic Disclosures" and clicking on the "Continue" button, you agree that Fraud Protection Network Inc. ("FPN") may provide Disclosure to you electronically. Disclosure means any information that we are required by law to provide to you in writing in connection with your loan pre-qualification or any resulting or subsequent transactions with us. Disclosures include any agreement, periodic statement, privacy policy, adverse action notice or other notice we may provide to you.</w:t>
      </w:r>
      <w:r w:rsidRPr="009C3E2C">
        <w:rPr>
          <w:rFonts w:ascii="Times" w:eastAsia="Times New Roman" w:hAnsi="Times" w:cs="Times New Roman"/>
          <w:color w:val="000000"/>
          <w:sz w:val="27"/>
          <w:szCs w:val="27"/>
        </w:rPr>
        <w:br/>
      </w:r>
      <w:r w:rsidRPr="009C3E2C">
        <w:rPr>
          <w:rFonts w:ascii="Times" w:eastAsia="Times New Roman" w:hAnsi="Times" w:cs="Times New Roman"/>
          <w:color w:val="000000"/>
          <w:sz w:val="27"/>
          <w:szCs w:val="27"/>
        </w:rPr>
        <w:br/>
      </w:r>
      <w:r w:rsidRPr="009C3E2C">
        <w:rPr>
          <w:rFonts w:ascii="Times" w:eastAsia="Times New Roman" w:hAnsi="Times" w:cs="Times New Roman"/>
          <w:b/>
          <w:bCs/>
          <w:color w:val="000000"/>
          <w:sz w:val="27"/>
          <w:szCs w:val="27"/>
        </w:rPr>
        <w:t>Hardware and Software Requirements:</w:t>
      </w:r>
      <w:r w:rsidRPr="009C3E2C">
        <w:rPr>
          <w:rFonts w:ascii="Times" w:eastAsia="Times New Roman" w:hAnsi="Times" w:cs="Times New Roman"/>
          <w:color w:val="000000"/>
          <w:sz w:val="27"/>
          <w:szCs w:val="27"/>
        </w:rPr>
        <w:t> To access, view and retain Disclosures, you will need (i) a valid working e-mail account and (ii) access to a computer, operating system and telecommunication connections to the Internet capable of receiving, accessing, displaying and either printing or storing Disclosures electronically. You also need browser software that supports 256-bit security encryption and Adobe Reader® version 9.0 or higher. We will notify you of any changes to these requirements that create a risk that may prevent you from receiving Disclosures electronically.</w:t>
      </w:r>
      <w:r w:rsidRPr="009C3E2C">
        <w:rPr>
          <w:rFonts w:ascii="Times" w:eastAsia="Times New Roman" w:hAnsi="Times" w:cs="Times New Roman"/>
          <w:color w:val="000000"/>
          <w:sz w:val="27"/>
          <w:szCs w:val="27"/>
        </w:rPr>
        <w:br/>
      </w:r>
      <w:r w:rsidRPr="009C3E2C">
        <w:rPr>
          <w:rFonts w:ascii="Times" w:eastAsia="Times New Roman" w:hAnsi="Times" w:cs="Times New Roman"/>
          <w:color w:val="000000"/>
          <w:sz w:val="27"/>
          <w:szCs w:val="27"/>
        </w:rPr>
        <w:br/>
      </w:r>
      <w:r w:rsidRPr="009C3E2C">
        <w:rPr>
          <w:rFonts w:ascii="Times" w:eastAsia="Times New Roman" w:hAnsi="Times" w:cs="Times New Roman"/>
          <w:b/>
          <w:bCs/>
          <w:color w:val="000000"/>
          <w:sz w:val="27"/>
          <w:szCs w:val="27"/>
        </w:rPr>
        <w:t>Withdrawing Consent:</w:t>
      </w:r>
      <w:r w:rsidRPr="009C3E2C">
        <w:rPr>
          <w:rFonts w:ascii="Times" w:eastAsia="Times New Roman" w:hAnsi="Times" w:cs="Times New Roman"/>
          <w:color w:val="000000"/>
          <w:sz w:val="27"/>
          <w:szCs w:val="27"/>
        </w:rPr>
        <w:t xml:space="preserve"> You may withdraw consent to electronic Disclosures at any time by calling 855.203.0683, e-mailing us at support@fraudprotectionnetworkinc.com, or writing to us at 2500 E Hallandale Beach Blvd, Suite 404, Hallandale Beach, FL 33009. We will not charge you a fee for </w:t>
      </w:r>
      <w:r w:rsidRPr="009C3E2C">
        <w:rPr>
          <w:rFonts w:ascii="Times" w:eastAsia="Times New Roman" w:hAnsi="Times" w:cs="Times New Roman"/>
          <w:color w:val="000000"/>
          <w:sz w:val="27"/>
          <w:szCs w:val="27"/>
        </w:rPr>
        <w:lastRenderedPageBreak/>
        <w:t>withdrawing your consent. If you withdraw your consent, the legal effectiveness, validity and/or enforceability of prior electronic Disclosures will not be affected. Any withdrawal of your consent will be effective only after we have a reasonable period of time to process your withdrawal.</w:t>
      </w:r>
      <w:r w:rsidRPr="009C3E2C">
        <w:rPr>
          <w:rFonts w:ascii="Times" w:eastAsia="Times New Roman" w:hAnsi="Times" w:cs="Times New Roman"/>
          <w:color w:val="000000"/>
          <w:sz w:val="27"/>
          <w:szCs w:val="27"/>
        </w:rPr>
        <w:br/>
      </w:r>
      <w:r w:rsidRPr="009C3E2C">
        <w:rPr>
          <w:rFonts w:ascii="Times" w:eastAsia="Times New Roman" w:hAnsi="Times" w:cs="Times New Roman"/>
          <w:color w:val="000000"/>
          <w:sz w:val="27"/>
          <w:szCs w:val="27"/>
        </w:rPr>
        <w:br/>
      </w:r>
      <w:r w:rsidRPr="009C3E2C">
        <w:rPr>
          <w:rFonts w:ascii="Times" w:eastAsia="Times New Roman" w:hAnsi="Times" w:cs="Times New Roman"/>
          <w:b/>
          <w:bCs/>
          <w:color w:val="000000"/>
          <w:sz w:val="27"/>
          <w:szCs w:val="27"/>
        </w:rPr>
        <w:t>Paper Copies:</w:t>
      </w:r>
      <w:r w:rsidRPr="009C3E2C">
        <w:rPr>
          <w:rFonts w:ascii="Times" w:eastAsia="Times New Roman" w:hAnsi="Times" w:cs="Times New Roman"/>
          <w:color w:val="000000"/>
          <w:sz w:val="27"/>
          <w:szCs w:val="27"/>
        </w:rPr>
        <w:t> You may request a paper copy of any Disclosure by contacting us at one of the channels provided above. To the extent permitted by law, there may be a $10 processing fee assessed for each request for a paper copy.</w:t>
      </w:r>
      <w:r w:rsidRPr="009C3E2C">
        <w:rPr>
          <w:rFonts w:ascii="Times" w:eastAsia="Times New Roman" w:hAnsi="Times" w:cs="Times New Roman"/>
          <w:color w:val="000000"/>
          <w:sz w:val="27"/>
          <w:szCs w:val="27"/>
        </w:rPr>
        <w:br/>
      </w:r>
      <w:r w:rsidRPr="009C3E2C">
        <w:rPr>
          <w:rFonts w:ascii="Times" w:eastAsia="Times New Roman" w:hAnsi="Times" w:cs="Times New Roman"/>
          <w:color w:val="000000"/>
          <w:sz w:val="27"/>
          <w:szCs w:val="27"/>
        </w:rPr>
        <w:br/>
      </w:r>
      <w:r w:rsidRPr="009C3E2C">
        <w:rPr>
          <w:rFonts w:ascii="Times" w:eastAsia="Times New Roman" w:hAnsi="Times" w:cs="Times New Roman"/>
          <w:b/>
          <w:bCs/>
          <w:color w:val="000000"/>
          <w:sz w:val="27"/>
          <w:szCs w:val="27"/>
        </w:rPr>
        <w:t>Changes to E-Mail Address:</w:t>
      </w:r>
      <w:r w:rsidRPr="009C3E2C">
        <w:rPr>
          <w:rFonts w:ascii="Times" w:eastAsia="Times New Roman" w:hAnsi="Times" w:cs="Times New Roman"/>
          <w:color w:val="000000"/>
          <w:sz w:val="27"/>
          <w:szCs w:val="27"/>
        </w:rPr>
        <w:t> You must promptly inform us of any change in your e-mail address by contacting us at one of the channels provided above.</w:t>
      </w:r>
      <w:r w:rsidRPr="009C3E2C">
        <w:rPr>
          <w:rFonts w:ascii="Times" w:eastAsia="Times New Roman" w:hAnsi="Times" w:cs="Times New Roman"/>
          <w:color w:val="000000"/>
          <w:sz w:val="27"/>
          <w:szCs w:val="27"/>
        </w:rPr>
        <w:br/>
      </w:r>
      <w:r w:rsidRPr="009C3E2C">
        <w:rPr>
          <w:rFonts w:ascii="Times" w:eastAsia="Times New Roman" w:hAnsi="Times" w:cs="Times New Roman"/>
          <w:color w:val="000000"/>
          <w:sz w:val="27"/>
          <w:szCs w:val="27"/>
        </w:rPr>
        <w:br/>
      </w:r>
      <w:r w:rsidRPr="009C3E2C">
        <w:rPr>
          <w:rFonts w:ascii="Times" w:eastAsia="Times New Roman" w:hAnsi="Times" w:cs="Times New Roman"/>
          <w:b/>
          <w:bCs/>
          <w:color w:val="000000"/>
          <w:sz w:val="27"/>
          <w:szCs w:val="27"/>
        </w:rPr>
        <w:t>Your Ability to Access Disclosures:</w:t>
      </w:r>
      <w:r w:rsidRPr="009C3E2C">
        <w:rPr>
          <w:rFonts w:ascii="Times" w:eastAsia="Times New Roman" w:hAnsi="Times" w:cs="Times New Roman"/>
          <w:color w:val="000000"/>
          <w:sz w:val="27"/>
          <w:szCs w:val="27"/>
        </w:rPr>
        <w:t> By checking the box next to "Consent to Electronic Disclosures" and clicking on the "Continue" button, you acknowledge that you can access the Disclosures in the formats described above.</w:t>
      </w:r>
    </w:p>
    <w:p w14:paraId="5A297518" w14:textId="77777777" w:rsidR="00E77429" w:rsidRDefault="009C3E2C">
      <w:bookmarkStart w:id="0" w:name="_GoBack"/>
      <w:bookmarkEnd w:id="0"/>
    </w:p>
    <w:sectPr w:rsidR="00E77429" w:rsidSect="003C0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2C"/>
    <w:rsid w:val="003C06C0"/>
    <w:rsid w:val="009C3E2C"/>
    <w:rsid w:val="00B7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32D89"/>
  <w15:chartTrackingRefBased/>
  <w15:docId w15:val="{A3F21EAF-1ACA-3440-A558-7125C188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24484">
      <w:bodyDiv w:val="1"/>
      <w:marLeft w:val="0"/>
      <w:marRight w:val="0"/>
      <w:marTop w:val="0"/>
      <w:marBottom w:val="0"/>
      <w:divBdr>
        <w:top w:val="none" w:sz="0" w:space="0" w:color="auto"/>
        <w:left w:val="none" w:sz="0" w:space="0" w:color="auto"/>
        <w:bottom w:val="none" w:sz="0" w:space="0" w:color="auto"/>
        <w:right w:val="none" w:sz="0" w:space="0" w:color="auto"/>
      </w:divBdr>
    </w:div>
    <w:div w:id="1348747348">
      <w:bodyDiv w:val="1"/>
      <w:marLeft w:val="0"/>
      <w:marRight w:val="0"/>
      <w:marTop w:val="0"/>
      <w:marBottom w:val="0"/>
      <w:divBdr>
        <w:top w:val="none" w:sz="0" w:space="0" w:color="auto"/>
        <w:left w:val="none" w:sz="0" w:space="0" w:color="auto"/>
        <w:bottom w:val="none" w:sz="0" w:space="0" w:color="auto"/>
        <w:right w:val="none" w:sz="0" w:space="0" w:color="auto"/>
      </w:divBdr>
      <w:divsChild>
        <w:div w:id="21267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2879</Characters>
  <Application>Microsoft Office Word</Application>
  <DocSecurity>0</DocSecurity>
  <Lines>92</Lines>
  <Paragraphs>41</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Chebil</dc:creator>
  <cp:keywords/>
  <dc:description/>
  <cp:lastModifiedBy>Eric Chebil</cp:lastModifiedBy>
  <cp:revision>1</cp:revision>
  <dcterms:created xsi:type="dcterms:W3CDTF">2019-12-11T01:42:00Z</dcterms:created>
  <dcterms:modified xsi:type="dcterms:W3CDTF">2019-12-11T01:48:00Z</dcterms:modified>
</cp:coreProperties>
</file>