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CC8CD" w14:textId="028E5385" w:rsidR="004249A9" w:rsidRPr="004340B0" w:rsidRDefault="004249A9" w:rsidP="00180BE3">
      <w:pPr>
        <w:jc w:val="center"/>
      </w:pPr>
      <w:r w:rsidRPr="004340B0">
        <w:t>Machine Learning Project.</w:t>
      </w:r>
    </w:p>
    <w:p w14:paraId="0D944B51" w14:textId="70076CDF" w:rsidR="004249A9" w:rsidRPr="004340B0" w:rsidRDefault="004249A9" w:rsidP="00180BE3">
      <w:pPr>
        <w:jc w:val="center"/>
        <w:rPr>
          <w:rFonts w:ascii="Times New Roman" w:hAnsi="Times New Roman" w:cs="Times New Roman"/>
        </w:rPr>
      </w:pPr>
      <w:r w:rsidRPr="004340B0">
        <w:rPr>
          <w:rFonts w:ascii="Times New Roman" w:hAnsi="Times New Roman" w:cs="Times New Roman"/>
        </w:rPr>
        <w:t xml:space="preserve">Group members: Ramiz Allahverdiyev, Jalil Verdiyev, Parviz </w:t>
      </w:r>
      <w:proofErr w:type="spellStart"/>
      <w:r w:rsidRPr="004340B0">
        <w:rPr>
          <w:rFonts w:ascii="Times New Roman" w:hAnsi="Times New Roman" w:cs="Times New Roman"/>
        </w:rPr>
        <w:t>Mehrali</w:t>
      </w:r>
      <w:proofErr w:type="spellEnd"/>
      <w:r w:rsidRPr="004340B0">
        <w:rPr>
          <w:rFonts w:ascii="Times New Roman" w:hAnsi="Times New Roman" w:cs="Times New Roman"/>
        </w:rPr>
        <w:t xml:space="preserve">, Rashad Qarayev, </w:t>
      </w:r>
      <w:proofErr w:type="spellStart"/>
      <w:r w:rsidRPr="004340B0">
        <w:rPr>
          <w:rFonts w:ascii="Times New Roman" w:hAnsi="Times New Roman" w:cs="Times New Roman"/>
        </w:rPr>
        <w:t>Xanahmad</w:t>
      </w:r>
      <w:proofErr w:type="spellEnd"/>
      <w:r w:rsidRPr="004340B0">
        <w:rPr>
          <w:rFonts w:ascii="Times New Roman" w:hAnsi="Times New Roman" w:cs="Times New Roman"/>
        </w:rPr>
        <w:t xml:space="preserve"> Mammadov.</w:t>
      </w:r>
    </w:p>
    <w:p w14:paraId="45DF2B5C" w14:textId="2F3F29DA" w:rsidR="00180BE3" w:rsidRPr="004340B0" w:rsidRDefault="001C63F9" w:rsidP="00180BE3">
      <w:pPr>
        <w:jc w:val="center"/>
        <w:rPr>
          <w:rFonts w:ascii="Times New Roman" w:hAnsi="Times New Roman" w:cs="Times New Roman"/>
        </w:rPr>
      </w:pPr>
      <w:r w:rsidRPr="004340B0">
        <w:rPr>
          <w:rFonts w:ascii="Times New Roman" w:hAnsi="Times New Roman" w:cs="Times New Roman"/>
        </w:rPr>
        <w:t>Predictive Modeling for Heart Disease Diagnosis Using Machine Learning</w:t>
      </w:r>
      <w:r w:rsidR="004340B0" w:rsidRPr="004340B0">
        <w:rPr>
          <w:rFonts w:ascii="Times New Roman" w:hAnsi="Times New Roman" w:cs="Times New Roman"/>
        </w:rPr>
        <w:t>.</w:t>
      </w:r>
    </w:p>
    <w:p w14:paraId="3EA9DCC0" w14:textId="77777777" w:rsidR="001C63F9" w:rsidRPr="004249A9" w:rsidRDefault="001C63F9" w:rsidP="004340B0">
      <w:pPr>
        <w:pStyle w:val="Heading3"/>
      </w:pPr>
      <w:r w:rsidRPr="004249A9">
        <w:t>1. Introduction</w:t>
      </w:r>
    </w:p>
    <w:p w14:paraId="74FB4C48" w14:textId="5ACAC046" w:rsidR="004249A9" w:rsidRDefault="001C63F9" w:rsidP="001C63F9">
      <w:pPr>
        <w:rPr>
          <w:rFonts w:ascii="Times New Roman" w:hAnsi="Times New Roman" w:cs="Times New Roman"/>
        </w:rPr>
      </w:pPr>
      <w:r w:rsidRPr="004249A9">
        <w:rPr>
          <w:rFonts w:ascii="Times New Roman" w:hAnsi="Times New Roman" w:cs="Times New Roman"/>
        </w:rPr>
        <w:t xml:space="preserve">Cardiovascular diseases </w:t>
      </w:r>
      <w:r w:rsidR="002E112E" w:rsidRPr="004249A9">
        <w:rPr>
          <w:rFonts w:ascii="Times New Roman" w:hAnsi="Times New Roman" w:cs="Times New Roman"/>
        </w:rPr>
        <w:t>are still</w:t>
      </w:r>
      <w:r w:rsidRPr="004249A9">
        <w:rPr>
          <w:rFonts w:ascii="Times New Roman" w:hAnsi="Times New Roman" w:cs="Times New Roman"/>
        </w:rPr>
        <w:t xml:space="preserve"> the leading cause of mortality worldwide. Early diagnosis is essential to reducing the risk of severe outcomes such as heart attacks or strokes. In this project, we tackle the binary classification problem of predicting the presence of heart disease using clinical features. Our solution uses various machine learning algorithms to compare performance and </w:t>
      </w:r>
      <w:r w:rsidR="002E112E" w:rsidRPr="004249A9">
        <w:rPr>
          <w:rFonts w:ascii="Times New Roman" w:hAnsi="Times New Roman" w:cs="Times New Roman"/>
        </w:rPr>
        <w:t>figure out</w:t>
      </w:r>
      <w:r w:rsidRPr="004249A9">
        <w:rPr>
          <w:rFonts w:ascii="Times New Roman" w:hAnsi="Times New Roman" w:cs="Times New Roman"/>
        </w:rPr>
        <w:t xml:space="preserve"> the most reliable model. The primary goal is not only to optimize predictive accuracy but also to analyze model behavior through real-world metrics like ROC AUC, precision, and recall.</w:t>
      </w:r>
    </w:p>
    <w:p w14:paraId="6D09F787" w14:textId="44D686B9" w:rsidR="001C63F9" w:rsidRPr="004249A9" w:rsidRDefault="001C63F9" w:rsidP="004340B0">
      <w:pPr>
        <w:pStyle w:val="Heading3"/>
      </w:pPr>
      <w:r w:rsidRPr="004249A9">
        <w:t>2. Data Processing and Visualizations</w:t>
      </w:r>
    </w:p>
    <w:p w14:paraId="0F5686E6" w14:textId="6D18BB6C" w:rsidR="004249A9" w:rsidRPr="004249A9" w:rsidRDefault="001C63F9" w:rsidP="001C63F9">
      <w:pPr>
        <w:rPr>
          <w:rFonts w:ascii="Times New Roman" w:hAnsi="Times New Roman" w:cs="Times New Roman"/>
        </w:rPr>
      </w:pPr>
      <w:r w:rsidRPr="004249A9">
        <w:rPr>
          <w:rFonts w:ascii="Times New Roman" w:hAnsi="Times New Roman" w:cs="Times New Roman"/>
        </w:rPr>
        <w:t xml:space="preserve">The dataset, sourced from the UCI Machine Learning Repository, includes 13 original features and one target label (num) </w:t>
      </w:r>
      <w:r w:rsidR="002E112E" w:rsidRPr="004249A9">
        <w:rPr>
          <w:rFonts w:ascii="Times New Roman" w:hAnsi="Times New Roman" w:cs="Times New Roman"/>
        </w:rPr>
        <w:t>showing</w:t>
      </w:r>
      <w:r w:rsidRPr="004249A9">
        <w:rPr>
          <w:rFonts w:ascii="Times New Roman" w:hAnsi="Times New Roman" w:cs="Times New Roman"/>
        </w:rPr>
        <w:t xml:space="preserve"> heart disease status (0: no disease, 1:</w:t>
      </w:r>
      <w:r w:rsidR="002E112E">
        <w:rPr>
          <w:rFonts w:ascii="Times New Roman" w:hAnsi="Times New Roman" w:cs="Times New Roman"/>
        </w:rPr>
        <w:t xml:space="preserve"> present disease</w:t>
      </w:r>
      <w:r w:rsidRPr="004249A9">
        <w:rPr>
          <w:rFonts w:ascii="Times New Roman" w:hAnsi="Times New Roman" w:cs="Times New Roman"/>
        </w:rPr>
        <w:t xml:space="preserve">). Initial data cleaning revealed missing values in the </w:t>
      </w:r>
      <w:r w:rsidR="004249A9">
        <w:rPr>
          <w:rFonts w:ascii="Times New Roman" w:hAnsi="Times New Roman" w:cs="Times New Roman"/>
        </w:rPr>
        <w:t>‘</w:t>
      </w:r>
      <w:r w:rsidR="00E55675" w:rsidRPr="004249A9">
        <w:rPr>
          <w:rFonts w:ascii="Times New Roman" w:hAnsi="Times New Roman" w:cs="Times New Roman"/>
        </w:rPr>
        <w:t>ca</w:t>
      </w:r>
      <w:r w:rsidR="004249A9">
        <w:rPr>
          <w:rFonts w:ascii="Times New Roman" w:hAnsi="Times New Roman" w:cs="Times New Roman"/>
        </w:rPr>
        <w:t>’</w:t>
      </w:r>
      <w:r w:rsidRPr="004249A9">
        <w:rPr>
          <w:rFonts w:ascii="Times New Roman" w:hAnsi="Times New Roman" w:cs="Times New Roman"/>
        </w:rPr>
        <w:t xml:space="preserve"> and </w:t>
      </w:r>
      <w:r w:rsidR="004249A9">
        <w:rPr>
          <w:rFonts w:ascii="Times New Roman" w:hAnsi="Times New Roman" w:cs="Times New Roman"/>
        </w:rPr>
        <w:t>‘</w:t>
      </w:r>
      <w:proofErr w:type="spellStart"/>
      <w:r w:rsidRPr="004249A9">
        <w:rPr>
          <w:rFonts w:ascii="Times New Roman" w:hAnsi="Times New Roman" w:cs="Times New Roman"/>
        </w:rPr>
        <w:t>thal</w:t>
      </w:r>
      <w:proofErr w:type="spellEnd"/>
      <w:r w:rsidR="004249A9">
        <w:rPr>
          <w:rFonts w:ascii="Times New Roman" w:hAnsi="Times New Roman" w:cs="Times New Roman"/>
        </w:rPr>
        <w:t>’</w:t>
      </w:r>
      <w:r w:rsidRPr="004249A9">
        <w:rPr>
          <w:rFonts w:ascii="Times New Roman" w:hAnsi="Times New Roman" w:cs="Times New Roman"/>
        </w:rPr>
        <w:t xml:space="preserve"> columns, which were imputed using the mode due to their categorical nature.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2E5012" w:rsidRPr="004249A9" w14:paraId="6D3F6F5C" w14:textId="77777777" w:rsidTr="00180BE3">
        <w:trPr>
          <w:trHeight w:val="2736"/>
        </w:trPr>
        <w:tc>
          <w:tcPr>
            <w:tcW w:w="4680" w:type="dxa"/>
          </w:tcPr>
          <w:p w14:paraId="3557034D" w14:textId="6682BFCC" w:rsidR="002E5012" w:rsidRPr="004249A9" w:rsidRDefault="002E5012" w:rsidP="001C63F9">
            <w:pPr>
              <w:rPr>
                <w:rFonts w:ascii="Times New Roman" w:hAnsi="Times New Roman" w:cs="Times New Roman"/>
              </w:rPr>
            </w:pPr>
            <w:r w:rsidRPr="004249A9">
              <w:rPr>
                <w:rFonts w:ascii="Times New Roman" w:hAnsi="Times New Roman" w:cs="Times New Roman"/>
                <w:noProof/>
              </w:rPr>
              <w:drawing>
                <wp:inline distT="0" distB="0" distL="0" distR="0" wp14:anchorId="4104EDF8" wp14:editId="7501D8F9">
                  <wp:extent cx="2743200" cy="1828800"/>
                  <wp:effectExtent l="0" t="0" r="0" b="0"/>
                  <wp:docPr id="50439726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397265" name="Picture 5"/>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tc>
        <w:tc>
          <w:tcPr>
            <w:tcW w:w="4680" w:type="dxa"/>
          </w:tcPr>
          <w:p w14:paraId="66267ABC" w14:textId="374C5F12" w:rsidR="002E5012" w:rsidRPr="004249A9" w:rsidRDefault="002E5012" w:rsidP="001C63F9">
            <w:pPr>
              <w:rPr>
                <w:rFonts w:ascii="Times New Roman" w:hAnsi="Times New Roman" w:cs="Times New Roman"/>
              </w:rPr>
            </w:pPr>
            <w:r w:rsidRPr="004249A9">
              <w:rPr>
                <w:rFonts w:ascii="Times New Roman" w:hAnsi="Times New Roman" w:cs="Times New Roman"/>
                <w:noProof/>
              </w:rPr>
              <w:drawing>
                <wp:inline distT="0" distB="0" distL="0" distR="0" wp14:anchorId="07E7F468" wp14:editId="1A9BFA38">
                  <wp:extent cx="2743200" cy="1828800"/>
                  <wp:effectExtent l="0" t="0" r="0" b="0"/>
                  <wp:docPr id="36599630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tc>
      </w:tr>
      <w:tr w:rsidR="002E5012" w:rsidRPr="004249A9" w14:paraId="3C876B24" w14:textId="77777777" w:rsidTr="00180BE3">
        <w:trPr>
          <w:trHeight w:val="2736"/>
        </w:trPr>
        <w:tc>
          <w:tcPr>
            <w:tcW w:w="4680" w:type="dxa"/>
          </w:tcPr>
          <w:p w14:paraId="35A0204C" w14:textId="695281FD" w:rsidR="002E5012" w:rsidRPr="004249A9" w:rsidRDefault="002E5012" w:rsidP="001C63F9">
            <w:pPr>
              <w:rPr>
                <w:rFonts w:ascii="Times New Roman" w:hAnsi="Times New Roman" w:cs="Times New Roman"/>
              </w:rPr>
            </w:pPr>
            <w:r w:rsidRPr="004249A9">
              <w:rPr>
                <w:rFonts w:ascii="Times New Roman" w:hAnsi="Times New Roman" w:cs="Times New Roman"/>
                <w:noProof/>
              </w:rPr>
              <w:drawing>
                <wp:inline distT="0" distB="0" distL="0" distR="0" wp14:anchorId="1D51AA44" wp14:editId="50C39DBB">
                  <wp:extent cx="2743200" cy="1828800"/>
                  <wp:effectExtent l="0" t="0" r="0" b="0"/>
                  <wp:docPr id="954758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tc>
        <w:tc>
          <w:tcPr>
            <w:tcW w:w="4680" w:type="dxa"/>
          </w:tcPr>
          <w:p w14:paraId="5B03D175" w14:textId="4F74121D" w:rsidR="002E5012" w:rsidRPr="004249A9" w:rsidRDefault="002E5012" w:rsidP="001C63F9">
            <w:pPr>
              <w:rPr>
                <w:rFonts w:ascii="Times New Roman" w:hAnsi="Times New Roman" w:cs="Times New Roman"/>
              </w:rPr>
            </w:pPr>
            <w:r w:rsidRPr="004249A9">
              <w:rPr>
                <w:rFonts w:ascii="Times New Roman" w:hAnsi="Times New Roman" w:cs="Times New Roman"/>
                <w:noProof/>
              </w:rPr>
              <w:drawing>
                <wp:inline distT="0" distB="0" distL="0" distR="0" wp14:anchorId="32E7C392" wp14:editId="6759BA8B">
                  <wp:extent cx="2743200" cy="1828800"/>
                  <wp:effectExtent l="0" t="0" r="0" b="0"/>
                  <wp:docPr id="713382837" name="Picture 8" descr="A graph of heart diseas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3382837" name="Picture 8" descr="A graph of heart disease&#10;&#10;AI-generated content may be incorrect."/>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tc>
      </w:tr>
    </w:tbl>
    <w:p w14:paraId="61A9F217" w14:textId="10E2D6AE" w:rsidR="002E5012" w:rsidRPr="004249A9" w:rsidRDefault="002E5012" w:rsidP="00DB0568">
      <w:pPr>
        <w:rPr>
          <w:rFonts w:ascii="Times New Roman" w:hAnsi="Times New Roman" w:cs="Times New Roman"/>
        </w:rPr>
      </w:pPr>
    </w:p>
    <w:p w14:paraId="354EBBC2" w14:textId="77777777" w:rsidR="00DB0568" w:rsidRPr="004249A9" w:rsidRDefault="00DB0568" w:rsidP="00DB0568">
      <w:pPr>
        <w:rPr>
          <w:rFonts w:ascii="Times New Roman" w:hAnsi="Times New Roman" w:cs="Times New Roman"/>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6"/>
        <w:gridCol w:w="4554"/>
      </w:tblGrid>
      <w:tr w:rsidR="00DB0568" w:rsidRPr="004249A9" w14:paraId="034A8C17" w14:textId="77777777" w:rsidTr="002E112E">
        <w:trPr>
          <w:trHeight w:val="2880"/>
        </w:trPr>
        <w:tc>
          <w:tcPr>
            <w:tcW w:w="4806" w:type="dxa"/>
          </w:tcPr>
          <w:p w14:paraId="025DB680" w14:textId="57A05AF9" w:rsidR="00DB0568" w:rsidRPr="004249A9" w:rsidRDefault="00DB0568" w:rsidP="00DB0568">
            <w:pPr>
              <w:rPr>
                <w:rFonts w:ascii="Times New Roman" w:hAnsi="Times New Roman" w:cs="Times New Roman"/>
              </w:rPr>
            </w:pPr>
            <w:r w:rsidRPr="004249A9">
              <w:rPr>
                <w:rFonts w:ascii="Times New Roman" w:hAnsi="Times New Roman" w:cs="Times New Roman"/>
                <w:noProof/>
              </w:rPr>
              <w:drawing>
                <wp:inline distT="0" distB="0" distL="0" distR="0" wp14:anchorId="3DCEDD0C" wp14:editId="2473391F">
                  <wp:extent cx="2743200" cy="1828800"/>
                  <wp:effectExtent l="0" t="0" r="0" b="0"/>
                  <wp:docPr id="567821361" name="Picture 9" descr="A chart of a heart disease level&#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7821361" name="Picture 9" descr="A chart of a heart disease level&#10;&#10;AI-generated content may be incorrect."/>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tc>
        <w:tc>
          <w:tcPr>
            <w:tcW w:w="4554" w:type="dxa"/>
          </w:tcPr>
          <w:p w14:paraId="602EED18" w14:textId="470CEDF5" w:rsidR="00DB0568" w:rsidRPr="004249A9" w:rsidRDefault="00DB0568" w:rsidP="00DB0568">
            <w:pPr>
              <w:rPr>
                <w:rFonts w:ascii="Times New Roman" w:hAnsi="Times New Roman" w:cs="Times New Roman"/>
              </w:rPr>
            </w:pPr>
            <w:r w:rsidRPr="004249A9">
              <w:rPr>
                <w:rFonts w:ascii="Times New Roman" w:hAnsi="Times New Roman" w:cs="Times New Roman"/>
                <w:noProof/>
              </w:rPr>
              <w:drawing>
                <wp:inline distT="0" distB="0" distL="0" distR="0" wp14:anchorId="5611A858" wp14:editId="08F15696">
                  <wp:extent cx="2743200" cy="1828800"/>
                  <wp:effectExtent l="0" t="0" r="0" b="0"/>
                  <wp:docPr id="77963397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tc>
      </w:tr>
      <w:tr w:rsidR="002E112E" w:rsidRPr="004249A9" w14:paraId="7F8A24CF" w14:textId="77777777" w:rsidTr="002E112E">
        <w:trPr>
          <w:trHeight w:val="2880"/>
        </w:trPr>
        <w:tc>
          <w:tcPr>
            <w:tcW w:w="4806" w:type="dxa"/>
          </w:tcPr>
          <w:p w14:paraId="01B907B2" w14:textId="0543737D" w:rsidR="002E112E" w:rsidRPr="004249A9" w:rsidRDefault="002E112E" w:rsidP="00DB0568">
            <w:pPr>
              <w:rPr>
                <w:rFonts w:ascii="Times New Roman" w:hAnsi="Times New Roman" w:cs="Times New Roman"/>
              </w:rPr>
            </w:pPr>
            <w:r w:rsidRPr="004249A9">
              <w:rPr>
                <w:rFonts w:ascii="Times New Roman" w:hAnsi="Times New Roman" w:cs="Times New Roman"/>
                <w:noProof/>
              </w:rPr>
              <w:drawing>
                <wp:inline distT="0" distB="0" distL="0" distR="0" wp14:anchorId="07B23D02" wp14:editId="5BDB2AD9">
                  <wp:extent cx="2906486" cy="1828800"/>
                  <wp:effectExtent l="0" t="0" r="8255" b="0"/>
                  <wp:docPr id="1465595318" name="Picture 12" descr="A graph of heatmap&#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5595318" name="Picture 12" descr="A graph of heatmap&#10;&#10;AI-generated content may be incorrect."/>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1466" cy="1831934"/>
                          </a:xfrm>
                          <a:prstGeom prst="rect">
                            <a:avLst/>
                          </a:prstGeom>
                          <a:noFill/>
                          <a:ln>
                            <a:noFill/>
                          </a:ln>
                        </pic:spPr>
                      </pic:pic>
                    </a:graphicData>
                  </a:graphic>
                </wp:inline>
              </w:drawing>
            </w:r>
          </w:p>
        </w:tc>
        <w:tc>
          <w:tcPr>
            <w:tcW w:w="4554" w:type="dxa"/>
          </w:tcPr>
          <w:p w14:paraId="3268F4F5" w14:textId="77777777" w:rsidR="002E112E" w:rsidRPr="004249A9" w:rsidRDefault="002E112E" w:rsidP="00DB0568">
            <w:pPr>
              <w:rPr>
                <w:rFonts w:ascii="Times New Roman" w:hAnsi="Times New Roman" w:cs="Times New Roman"/>
              </w:rPr>
            </w:pPr>
          </w:p>
        </w:tc>
      </w:tr>
    </w:tbl>
    <w:p w14:paraId="3AD8E9CA" w14:textId="10E97352" w:rsidR="00DB0568" w:rsidRPr="004249A9" w:rsidRDefault="00DB0568" w:rsidP="00DB0568">
      <w:pPr>
        <w:rPr>
          <w:rFonts w:ascii="Times New Roman" w:hAnsi="Times New Roman" w:cs="Times New Roman"/>
        </w:rPr>
      </w:pPr>
    </w:p>
    <w:p w14:paraId="74FC075A" w14:textId="352A8BE9" w:rsidR="001C63F9" w:rsidRPr="004249A9" w:rsidRDefault="001C63F9" w:rsidP="004340B0">
      <w:pPr>
        <w:pStyle w:val="Heading3"/>
      </w:pPr>
      <w:r w:rsidRPr="004249A9">
        <w:t>3. Methodology</w:t>
      </w:r>
    </w:p>
    <w:p w14:paraId="03B30FEB" w14:textId="2401935F" w:rsidR="001C63F9" w:rsidRPr="00180BE3" w:rsidRDefault="00E55675" w:rsidP="00E55675">
      <w:pPr>
        <w:rPr>
          <w:rFonts w:ascii="Times New Roman" w:hAnsi="Times New Roman" w:cs="Times New Roman"/>
        </w:rPr>
      </w:pPr>
      <w:r w:rsidRPr="00180BE3">
        <w:rPr>
          <w:rFonts w:ascii="Times New Roman" w:hAnsi="Times New Roman" w:cs="Times New Roman"/>
        </w:rPr>
        <w:t xml:space="preserve">Four </w:t>
      </w:r>
      <w:r w:rsidR="001C63F9" w:rsidRPr="00180BE3">
        <w:rPr>
          <w:rFonts w:ascii="Times New Roman" w:hAnsi="Times New Roman" w:cs="Times New Roman"/>
        </w:rPr>
        <w:t>machine learning models were developed and evaluated</w:t>
      </w:r>
      <w:r w:rsidRPr="00180BE3">
        <w:rPr>
          <w:rFonts w:ascii="Times New Roman" w:hAnsi="Times New Roman" w:cs="Times New Roman"/>
        </w:rPr>
        <w:t>. These models were Logisti</w:t>
      </w:r>
      <w:r w:rsidR="00DB0568" w:rsidRPr="00180BE3">
        <w:rPr>
          <w:rFonts w:ascii="Times New Roman" w:hAnsi="Times New Roman" w:cs="Times New Roman"/>
        </w:rPr>
        <w:t>c</w:t>
      </w:r>
      <w:r w:rsidRPr="00180BE3">
        <w:rPr>
          <w:rFonts w:ascii="Times New Roman" w:hAnsi="Times New Roman" w:cs="Times New Roman"/>
        </w:rPr>
        <w:t xml:space="preserve"> Regression, KNN, SVC and Random Forest. </w:t>
      </w:r>
    </w:p>
    <w:p w14:paraId="05C9743B" w14:textId="034793E7" w:rsidR="001C63F9" w:rsidRPr="00180BE3" w:rsidRDefault="001C63F9" w:rsidP="001C63F9">
      <w:pPr>
        <w:rPr>
          <w:rFonts w:ascii="Times New Roman" w:hAnsi="Times New Roman" w:cs="Times New Roman"/>
        </w:rPr>
      </w:pPr>
      <w:r w:rsidRPr="00180BE3">
        <w:rPr>
          <w:rFonts w:ascii="Times New Roman" w:hAnsi="Times New Roman" w:cs="Times New Roman"/>
        </w:rPr>
        <w:t xml:space="preserve">All models were implemented using scikit-learn libraries. Feature scaling was applied where necessary using </w:t>
      </w:r>
      <w:proofErr w:type="spellStart"/>
      <w:r w:rsidRPr="00180BE3">
        <w:rPr>
          <w:rFonts w:ascii="Times New Roman" w:hAnsi="Times New Roman" w:cs="Times New Roman"/>
        </w:rPr>
        <w:t>StandardScaler</w:t>
      </w:r>
      <w:proofErr w:type="spellEnd"/>
      <w:r w:rsidRPr="00180BE3">
        <w:rPr>
          <w:rFonts w:ascii="Times New Roman" w:hAnsi="Times New Roman" w:cs="Times New Roman"/>
        </w:rPr>
        <w:t xml:space="preserve">. The dataset was split into training and testing sets with an 80:20 ratio. To enhance the reliability of evaluation metrics, we used </w:t>
      </w:r>
      <w:proofErr w:type="spellStart"/>
      <w:r w:rsidRPr="00180BE3">
        <w:rPr>
          <w:rFonts w:ascii="Times New Roman" w:hAnsi="Times New Roman" w:cs="Times New Roman"/>
        </w:rPr>
        <w:t>StratifiedKFold</w:t>
      </w:r>
      <w:proofErr w:type="spellEnd"/>
      <w:r w:rsidRPr="00180BE3">
        <w:rPr>
          <w:rFonts w:ascii="Times New Roman" w:hAnsi="Times New Roman" w:cs="Times New Roman"/>
        </w:rPr>
        <w:t xml:space="preserve"> cross-validation (k=5), which </w:t>
      </w:r>
      <w:r w:rsidR="002E112E" w:rsidRPr="00180BE3">
        <w:rPr>
          <w:rFonts w:ascii="Times New Roman" w:hAnsi="Times New Roman" w:cs="Times New Roman"/>
        </w:rPr>
        <w:t>supports</w:t>
      </w:r>
      <w:r w:rsidRPr="00180BE3">
        <w:rPr>
          <w:rFonts w:ascii="Times New Roman" w:hAnsi="Times New Roman" w:cs="Times New Roman"/>
        </w:rPr>
        <w:t xml:space="preserve"> the target class distribution across folds</w:t>
      </w:r>
      <w:r w:rsidR="00E55675" w:rsidRPr="00180BE3">
        <w:rPr>
          <w:rFonts w:ascii="Times New Roman" w:hAnsi="Times New Roman" w:cs="Times New Roman"/>
        </w:rPr>
        <w:t>.</w:t>
      </w:r>
    </w:p>
    <w:p w14:paraId="1C7C9C2E" w14:textId="0AC2E9B8" w:rsidR="001C63F9" w:rsidRPr="00180BE3" w:rsidRDefault="001C63F9" w:rsidP="001C63F9">
      <w:pPr>
        <w:rPr>
          <w:rFonts w:ascii="Times New Roman" w:hAnsi="Times New Roman" w:cs="Times New Roman"/>
        </w:rPr>
      </w:pPr>
      <w:r w:rsidRPr="00180BE3">
        <w:rPr>
          <w:rFonts w:ascii="Times New Roman" w:hAnsi="Times New Roman" w:cs="Times New Roman"/>
        </w:rPr>
        <w:t xml:space="preserve">Hyperparameter tuning was conducted via </w:t>
      </w:r>
      <w:proofErr w:type="spellStart"/>
      <w:r w:rsidRPr="00180BE3">
        <w:rPr>
          <w:rFonts w:ascii="Times New Roman" w:hAnsi="Times New Roman" w:cs="Times New Roman"/>
        </w:rPr>
        <w:t>GridSearchCV</w:t>
      </w:r>
      <w:proofErr w:type="spellEnd"/>
      <w:r w:rsidRPr="00180BE3">
        <w:rPr>
          <w:rFonts w:ascii="Times New Roman" w:hAnsi="Times New Roman" w:cs="Times New Roman"/>
        </w:rPr>
        <w:t xml:space="preserve"> within each cross-validation fold for models like Random Forest, SVC, and KNN. Evaluation metrics included</w:t>
      </w:r>
      <w:r w:rsidR="00E55675" w:rsidRPr="00180BE3">
        <w:rPr>
          <w:rFonts w:ascii="Times New Roman" w:hAnsi="Times New Roman" w:cs="Times New Roman"/>
        </w:rPr>
        <w:t xml:space="preserve"> ROC AUC Score, Precision, Recall, F1-Score, Accuracy and Confusion matrix.</w:t>
      </w:r>
    </w:p>
    <w:p w14:paraId="2FC452A3" w14:textId="253563AB" w:rsidR="00180BE3" w:rsidRDefault="001C63F9" w:rsidP="001C63F9">
      <w:pPr>
        <w:rPr>
          <w:rFonts w:ascii="Times New Roman" w:hAnsi="Times New Roman" w:cs="Times New Roman"/>
        </w:rPr>
      </w:pPr>
      <w:r w:rsidRPr="00180BE3">
        <w:rPr>
          <w:rFonts w:ascii="Times New Roman" w:hAnsi="Times New Roman" w:cs="Times New Roman"/>
        </w:rPr>
        <w:t>The primary metric for model comparison was ROC AUC, which provides a balanced evaluation of performance across both classes, particularly important in medical diagnostics where false positives and false negatives have different real-world costs.</w:t>
      </w:r>
    </w:p>
    <w:p w14:paraId="28634A3C" w14:textId="77777777" w:rsidR="00180BE3" w:rsidRDefault="00180BE3" w:rsidP="001C63F9">
      <w:pPr>
        <w:rPr>
          <w:rFonts w:ascii="Times New Roman" w:hAnsi="Times New Roman" w:cs="Times New Roman"/>
        </w:rPr>
      </w:pPr>
    </w:p>
    <w:p w14:paraId="68D1FCAE" w14:textId="77777777" w:rsidR="00180BE3" w:rsidRPr="004249A9" w:rsidRDefault="00180BE3" w:rsidP="001C63F9">
      <w:pPr>
        <w:rPr>
          <w:rFonts w:ascii="Times New Roman" w:hAnsi="Times New Roman" w:cs="Times New Roman"/>
        </w:rPr>
      </w:pPr>
    </w:p>
    <w:p w14:paraId="290C25C0" w14:textId="1EF615AF" w:rsidR="001C63F9" w:rsidRPr="004249A9" w:rsidRDefault="001C63F9" w:rsidP="004340B0">
      <w:pPr>
        <w:pStyle w:val="Heading3"/>
      </w:pPr>
      <w:r w:rsidRPr="004249A9">
        <w:lastRenderedPageBreak/>
        <w:t>4. Results and Discussion</w:t>
      </w:r>
    </w:p>
    <w:p w14:paraId="5210F4CA" w14:textId="77777777" w:rsidR="001C63F9" w:rsidRPr="004249A9" w:rsidRDefault="001C63F9" w:rsidP="001C63F9">
      <w:pPr>
        <w:rPr>
          <w:rFonts w:ascii="Times New Roman" w:hAnsi="Times New Roman" w:cs="Times New Roman"/>
        </w:rPr>
      </w:pPr>
      <w:r w:rsidRPr="004249A9">
        <w:rPr>
          <w:rFonts w:ascii="Times New Roman" w:hAnsi="Times New Roman" w:cs="Times New Roman"/>
        </w:rPr>
        <w:t>Comparative Metrics Summary</w:t>
      </w:r>
    </w:p>
    <w:tbl>
      <w:tblPr>
        <w:tblStyle w:val="GridTable4-Accent6"/>
        <w:tblW w:w="5000" w:type="pct"/>
        <w:tblLook w:val="04A0" w:firstRow="1" w:lastRow="0" w:firstColumn="1" w:lastColumn="0" w:noHBand="0" w:noVBand="1"/>
      </w:tblPr>
      <w:tblGrid>
        <w:gridCol w:w="1557"/>
        <w:gridCol w:w="1557"/>
        <w:gridCol w:w="1560"/>
        <w:gridCol w:w="1558"/>
        <w:gridCol w:w="1558"/>
        <w:gridCol w:w="1560"/>
      </w:tblGrid>
      <w:tr w:rsidR="004126D7" w:rsidRPr="004249A9" w14:paraId="5D66CC1C" w14:textId="77777777" w:rsidTr="00A01F19">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4FB48C6A" w14:textId="77777777" w:rsidR="0088730E" w:rsidRPr="008E418E" w:rsidRDefault="0088730E" w:rsidP="001566AF">
            <w:pPr>
              <w:jc w:val="center"/>
              <w:rPr>
                <w:rFonts w:ascii="Times New Roman" w:hAnsi="Times New Roman" w:cs="Times New Roman"/>
                <w:b w:val="0"/>
                <w:bCs w:val="0"/>
              </w:rPr>
            </w:pPr>
            <w:r w:rsidRPr="008E418E">
              <w:rPr>
                <w:rFonts w:ascii="Times New Roman" w:hAnsi="Times New Roman" w:cs="Times New Roman"/>
                <w:b w:val="0"/>
                <w:bCs w:val="0"/>
              </w:rPr>
              <w:t>Model</w:t>
            </w:r>
          </w:p>
        </w:tc>
        <w:tc>
          <w:tcPr>
            <w:tcW w:w="833" w:type="pct"/>
            <w:vAlign w:val="center"/>
            <w:hideMark/>
          </w:tcPr>
          <w:p w14:paraId="5C7BAD66" w14:textId="77777777" w:rsidR="0088730E" w:rsidRPr="008E418E" w:rsidRDefault="0088730E" w:rsidP="0015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418E">
              <w:rPr>
                <w:rFonts w:ascii="Times New Roman" w:hAnsi="Times New Roman" w:cs="Times New Roman"/>
                <w:b w:val="0"/>
                <w:bCs w:val="0"/>
              </w:rPr>
              <w:t>ROC AUC</w:t>
            </w:r>
          </w:p>
        </w:tc>
        <w:tc>
          <w:tcPr>
            <w:tcW w:w="834" w:type="pct"/>
            <w:vAlign w:val="center"/>
            <w:hideMark/>
          </w:tcPr>
          <w:p w14:paraId="0FB81BAB" w14:textId="77777777" w:rsidR="0088730E" w:rsidRPr="008E418E" w:rsidRDefault="0088730E" w:rsidP="0015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418E">
              <w:rPr>
                <w:rFonts w:ascii="Times New Roman" w:hAnsi="Times New Roman" w:cs="Times New Roman"/>
                <w:b w:val="0"/>
                <w:bCs w:val="0"/>
              </w:rPr>
              <w:t>Precision</w:t>
            </w:r>
          </w:p>
        </w:tc>
        <w:tc>
          <w:tcPr>
            <w:tcW w:w="833" w:type="pct"/>
            <w:vAlign w:val="center"/>
            <w:hideMark/>
          </w:tcPr>
          <w:p w14:paraId="250A1B08" w14:textId="77777777" w:rsidR="0088730E" w:rsidRPr="008E418E" w:rsidRDefault="0088730E" w:rsidP="0015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418E">
              <w:rPr>
                <w:rFonts w:ascii="Times New Roman" w:hAnsi="Times New Roman" w:cs="Times New Roman"/>
                <w:b w:val="0"/>
                <w:bCs w:val="0"/>
              </w:rPr>
              <w:t>Recall</w:t>
            </w:r>
          </w:p>
        </w:tc>
        <w:tc>
          <w:tcPr>
            <w:tcW w:w="833" w:type="pct"/>
            <w:vAlign w:val="center"/>
            <w:hideMark/>
          </w:tcPr>
          <w:p w14:paraId="0FBBC652" w14:textId="77777777" w:rsidR="0088730E" w:rsidRPr="008E418E" w:rsidRDefault="0088730E" w:rsidP="0015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418E">
              <w:rPr>
                <w:rFonts w:ascii="Times New Roman" w:hAnsi="Times New Roman" w:cs="Times New Roman"/>
                <w:b w:val="0"/>
                <w:bCs w:val="0"/>
              </w:rPr>
              <w:t>F1-score</w:t>
            </w:r>
          </w:p>
        </w:tc>
        <w:tc>
          <w:tcPr>
            <w:tcW w:w="834" w:type="pct"/>
            <w:vAlign w:val="center"/>
            <w:hideMark/>
          </w:tcPr>
          <w:p w14:paraId="31B3E50C" w14:textId="77777777" w:rsidR="0088730E" w:rsidRPr="008E418E" w:rsidRDefault="0088730E" w:rsidP="0015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E418E">
              <w:rPr>
                <w:rFonts w:ascii="Times New Roman" w:hAnsi="Times New Roman" w:cs="Times New Roman"/>
                <w:b w:val="0"/>
                <w:bCs w:val="0"/>
              </w:rPr>
              <w:t>Accuracy</w:t>
            </w:r>
          </w:p>
        </w:tc>
      </w:tr>
      <w:tr w:rsidR="008E418E" w:rsidRPr="004249A9" w14:paraId="1F3898F9" w14:textId="77777777" w:rsidTr="00A01F19">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4BB12457" w14:textId="77777777" w:rsidR="0088730E" w:rsidRPr="004249A9" w:rsidRDefault="0088730E" w:rsidP="001566AF">
            <w:pPr>
              <w:jc w:val="center"/>
              <w:rPr>
                <w:rFonts w:ascii="Times New Roman" w:hAnsi="Times New Roman" w:cs="Times New Roman"/>
                <w:b w:val="0"/>
                <w:bCs w:val="0"/>
              </w:rPr>
            </w:pPr>
            <w:r w:rsidRPr="004249A9">
              <w:rPr>
                <w:rFonts w:ascii="Times New Roman" w:hAnsi="Times New Roman" w:cs="Times New Roman"/>
                <w:b w:val="0"/>
                <w:bCs w:val="0"/>
              </w:rPr>
              <w:t>KNN</w:t>
            </w:r>
          </w:p>
        </w:tc>
        <w:tc>
          <w:tcPr>
            <w:tcW w:w="833" w:type="pct"/>
            <w:vAlign w:val="center"/>
            <w:hideMark/>
          </w:tcPr>
          <w:p w14:paraId="65CBF319"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0.94</w:t>
            </w:r>
          </w:p>
        </w:tc>
        <w:tc>
          <w:tcPr>
            <w:tcW w:w="834" w:type="pct"/>
            <w:vAlign w:val="center"/>
            <w:hideMark/>
          </w:tcPr>
          <w:p w14:paraId="5C39E996"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0.94</w:t>
            </w:r>
          </w:p>
        </w:tc>
        <w:tc>
          <w:tcPr>
            <w:tcW w:w="833" w:type="pct"/>
            <w:vAlign w:val="center"/>
            <w:hideMark/>
          </w:tcPr>
          <w:p w14:paraId="34C301B9"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0.91</w:t>
            </w:r>
          </w:p>
        </w:tc>
        <w:tc>
          <w:tcPr>
            <w:tcW w:w="833" w:type="pct"/>
            <w:vAlign w:val="center"/>
            <w:hideMark/>
          </w:tcPr>
          <w:p w14:paraId="3825F511"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0.92</w:t>
            </w:r>
          </w:p>
        </w:tc>
        <w:tc>
          <w:tcPr>
            <w:tcW w:w="834" w:type="pct"/>
            <w:vAlign w:val="center"/>
            <w:hideMark/>
          </w:tcPr>
          <w:p w14:paraId="2337655E"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0.918</w:t>
            </w:r>
          </w:p>
        </w:tc>
      </w:tr>
      <w:tr w:rsidR="0088730E" w:rsidRPr="004249A9" w14:paraId="07390E43" w14:textId="77777777" w:rsidTr="00A01F19">
        <w:trPr>
          <w:trHeight w:val="586"/>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5951496B" w14:textId="77777777" w:rsidR="0088730E" w:rsidRPr="004249A9" w:rsidRDefault="0088730E" w:rsidP="001566AF">
            <w:pPr>
              <w:jc w:val="center"/>
              <w:rPr>
                <w:rFonts w:ascii="Times New Roman" w:hAnsi="Times New Roman" w:cs="Times New Roman"/>
                <w:b w:val="0"/>
                <w:bCs w:val="0"/>
              </w:rPr>
            </w:pPr>
            <w:r w:rsidRPr="004249A9">
              <w:rPr>
                <w:rFonts w:ascii="Times New Roman" w:hAnsi="Times New Roman" w:cs="Times New Roman"/>
                <w:b w:val="0"/>
                <w:bCs w:val="0"/>
              </w:rPr>
              <w:t>Random Forest</w:t>
            </w:r>
          </w:p>
        </w:tc>
        <w:tc>
          <w:tcPr>
            <w:tcW w:w="833" w:type="pct"/>
            <w:vAlign w:val="center"/>
            <w:hideMark/>
          </w:tcPr>
          <w:p w14:paraId="1E7A7A38"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0.94</w:t>
            </w:r>
          </w:p>
        </w:tc>
        <w:tc>
          <w:tcPr>
            <w:tcW w:w="834" w:type="pct"/>
            <w:vAlign w:val="center"/>
            <w:hideMark/>
          </w:tcPr>
          <w:p w14:paraId="5BAF82D8"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0.96</w:t>
            </w:r>
          </w:p>
        </w:tc>
        <w:tc>
          <w:tcPr>
            <w:tcW w:w="833" w:type="pct"/>
            <w:vAlign w:val="center"/>
            <w:hideMark/>
          </w:tcPr>
          <w:p w14:paraId="773B83C3"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0.84</w:t>
            </w:r>
          </w:p>
        </w:tc>
        <w:tc>
          <w:tcPr>
            <w:tcW w:w="833" w:type="pct"/>
            <w:vAlign w:val="center"/>
            <w:hideMark/>
          </w:tcPr>
          <w:p w14:paraId="413AD43D"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0.90</w:t>
            </w:r>
          </w:p>
        </w:tc>
        <w:tc>
          <w:tcPr>
            <w:tcW w:w="834" w:type="pct"/>
            <w:vAlign w:val="center"/>
            <w:hideMark/>
          </w:tcPr>
          <w:p w14:paraId="08ED0081"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0.902</w:t>
            </w:r>
          </w:p>
        </w:tc>
      </w:tr>
      <w:tr w:rsidR="004126D7" w:rsidRPr="004249A9" w14:paraId="513EDEAE" w14:textId="77777777" w:rsidTr="00A01F19">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32E4D910" w14:textId="77777777" w:rsidR="0088730E" w:rsidRPr="004249A9" w:rsidRDefault="0088730E" w:rsidP="001566AF">
            <w:pPr>
              <w:jc w:val="center"/>
              <w:rPr>
                <w:rFonts w:ascii="Times New Roman" w:hAnsi="Times New Roman" w:cs="Times New Roman"/>
                <w:b w:val="0"/>
                <w:bCs w:val="0"/>
              </w:rPr>
            </w:pPr>
            <w:r w:rsidRPr="004249A9">
              <w:rPr>
                <w:rFonts w:ascii="Times New Roman" w:hAnsi="Times New Roman" w:cs="Times New Roman"/>
                <w:b w:val="0"/>
                <w:bCs w:val="0"/>
              </w:rPr>
              <w:t>SVC</w:t>
            </w:r>
          </w:p>
        </w:tc>
        <w:tc>
          <w:tcPr>
            <w:tcW w:w="833" w:type="pct"/>
            <w:vAlign w:val="center"/>
            <w:hideMark/>
          </w:tcPr>
          <w:p w14:paraId="1068018C"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0.93</w:t>
            </w:r>
          </w:p>
        </w:tc>
        <w:tc>
          <w:tcPr>
            <w:tcW w:w="834" w:type="pct"/>
            <w:vAlign w:val="center"/>
            <w:hideMark/>
          </w:tcPr>
          <w:p w14:paraId="01101D52"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0.93</w:t>
            </w:r>
          </w:p>
        </w:tc>
        <w:tc>
          <w:tcPr>
            <w:tcW w:w="833" w:type="pct"/>
            <w:vAlign w:val="center"/>
            <w:hideMark/>
          </w:tcPr>
          <w:p w14:paraId="624194E0"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0.88</w:t>
            </w:r>
          </w:p>
        </w:tc>
        <w:tc>
          <w:tcPr>
            <w:tcW w:w="833" w:type="pct"/>
            <w:vAlign w:val="center"/>
            <w:hideMark/>
          </w:tcPr>
          <w:p w14:paraId="08F93729"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0.90</w:t>
            </w:r>
          </w:p>
        </w:tc>
        <w:tc>
          <w:tcPr>
            <w:tcW w:w="834" w:type="pct"/>
            <w:vAlign w:val="center"/>
            <w:hideMark/>
          </w:tcPr>
          <w:p w14:paraId="5BC5E068" w14:textId="77777777" w:rsidR="0088730E" w:rsidRPr="004249A9" w:rsidRDefault="0088730E" w:rsidP="001566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0.902</w:t>
            </w:r>
          </w:p>
        </w:tc>
      </w:tr>
      <w:tr w:rsidR="0088730E" w:rsidRPr="004249A9" w14:paraId="2939BABB" w14:textId="77777777" w:rsidTr="00A01F19">
        <w:trPr>
          <w:trHeight w:val="586"/>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73F19E70" w14:textId="77777777" w:rsidR="0088730E" w:rsidRPr="004249A9" w:rsidRDefault="0088730E" w:rsidP="001566AF">
            <w:pPr>
              <w:jc w:val="center"/>
              <w:rPr>
                <w:rFonts w:ascii="Times New Roman" w:hAnsi="Times New Roman" w:cs="Times New Roman"/>
                <w:b w:val="0"/>
                <w:bCs w:val="0"/>
              </w:rPr>
            </w:pPr>
            <w:r w:rsidRPr="004249A9">
              <w:rPr>
                <w:rFonts w:ascii="Times New Roman" w:hAnsi="Times New Roman" w:cs="Times New Roman"/>
                <w:b w:val="0"/>
                <w:bCs w:val="0"/>
              </w:rPr>
              <w:t>Logistic Regression</w:t>
            </w:r>
          </w:p>
        </w:tc>
        <w:tc>
          <w:tcPr>
            <w:tcW w:w="833" w:type="pct"/>
            <w:vAlign w:val="center"/>
            <w:hideMark/>
          </w:tcPr>
          <w:p w14:paraId="175817BD"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0.94</w:t>
            </w:r>
          </w:p>
        </w:tc>
        <w:tc>
          <w:tcPr>
            <w:tcW w:w="834" w:type="pct"/>
            <w:vAlign w:val="center"/>
            <w:hideMark/>
          </w:tcPr>
          <w:p w14:paraId="29937A9D"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0.88</w:t>
            </w:r>
          </w:p>
        </w:tc>
        <w:tc>
          <w:tcPr>
            <w:tcW w:w="833" w:type="pct"/>
            <w:vAlign w:val="center"/>
            <w:hideMark/>
          </w:tcPr>
          <w:p w14:paraId="19D3A16B"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0.91</w:t>
            </w:r>
          </w:p>
        </w:tc>
        <w:tc>
          <w:tcPr>
            <w:tcW w:w="833" w:type="pct"/>
            <w:vAlign w:val="center"/>
            <w:hideMark/>
          </w:tcPr>
          <w:p w14:paraId="66E44B2D"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0.89</w:t>
            </w:r>
          </w:p>
        </w:tc>
        <w:tc>
          <w:tcPr>
            <w:tcW w:w="834" w:type="pct"/>
            <w:vAlign w:val="center"/>
            <w:hideMark/>
          </w:tcPr>
          <w:p w14:paraId="5F24FE39" w14:textId="77777777" w:rsidR="0088730E" w:rsidRPr="004249A9" w:rsidRDefault="0088730E" w:rsidP="001566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49A9">
              <w:rPr>
                <w:rFonts w:ascii="Times New Roman" w:hAnsi="Times New Roman" w:cs="Times New Roman"/>
              </w:rPr>
              <w:t>0.885</w:t>
            </w:r>
          </w:p>
        </w:tc>
      </w:tr>
    </w:tbl>
    <w:p w14:paraId="6AF634B1" w14:textId="77777777" w:rsidR="004126D7" w:rsidRDefault="004126D7" w:rsidP="001C63F9">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4126D7" w14:paraId="7FD43281" w14:textId="77777777" w:rsidTr="00A01F19">
        <w:trPr>
          <w:trHeight w:val="3432"/>
        </w:trPr>
        <w:tc>
          <w:tcPr>
            <w:tcW w:w="4675" w:type="dxa"/>
            <w:vAlign w:val="center"/>
          </w:tcPr>
          <w:p w14:paraId="79585A9B" w14:textId="74CD3A66" w:rsidR="004126D7" w:rsidRDefault="004126D7" w:rsidP="00A01F19">
            <w:pPr>
              <w:jc w:val="center"/>
              <w:rPr>
                <w:rFonts w:ascii="Times New Roman" w:hAnsi="Times New Roman" w:cs="Times New Roman"/>
              </w:rPr>
            </w:pPr>
            <w:r>
              <w:rPr>
                <w:rFonts w:ascii="Times New Roman" w:hAnsi="Times New Roman" w:cs="Times New Roman"/>
                <w:noProof/>
              </w:rPr>
              <w:drawing>
                <wp:inline distT="0" distB="0" distL="0" distR="0" wp14:anchorId="5435CFA7" wp14:editId="43D334C0">
                  <wp:extent cx="2743200" cy="1828800"/>
                  <wp:effectExtent l="0" t="0" r="0" b="0"/>
                  <wp:docPr id="195409380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pic:spPr>
                      </pic:pic>
                    </a:graphicData>
                  </a:graphic>
                </wp:inline>
              </w:drawing>
            </w:r>
          </w:p>
        </w:tc>
        <w:tc>
          <w:tcPr>
            <w:tcW w:w="4675" w:type="dxa"/>
            <w:vAlign w:val="center"/>
          </w:tcPr>
          <w:p w14:paraId="6B7B8938" w14:textId="77777777" w:rsidR="004126D7" w:rsidRDefault="004126D7" w:rsidP="00A01F19">
            <w:pPr>
              <w:jc w:val="center"/>
              <w:rPr>
                <w:rFonts w:ascii="Times New Roman" w:hAnsi="Times New Roman" w:cs="Times New Roman"/>
              </w:rPr>
            </w:pPr>
          </w:p>
          <w:p w14:paraId="2E55D8B4" w14:textId="7729E708" w:rsidR="004126D7" w:rsidRDefault="004126D7" w:rsidP="00A01F19">
            <w:pPr>
              <w:jc w:val="center"/>
              <w:rPr>
                <w:rFonts w:ascii="Times New Roman" w:hAnsi="Times New Roman" w:cs="Times New Roman"/>
              </w:rPr>
            </w:pPr>
            <w:r>
              <w:rPr>
                <w:rFonts w:ascii="Times New Roman" w:hAnsi="Times New Roman" w:cs="Times New Roman"/>
                <w:noProof/>
              </w:rPr>
              <w:drawing>
                <wp:inline distT="0" distB="0" distL="0" distR="0" wp14:anchorId="60644946" wp14:editId="54963B8F">
                  <wp:extent cx="2743200" cy="1828800"/>
                  <wp:effectExtent l="0" t="0" r="0" b="0"/>
                  <wp:docPr id="1797084639" name="Picture 6" descr="A green squares with white squar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7084639" name="Picture 6" descr="A green squares with white squares&#10;&#10;AI-generated content may be incorrect."/>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4D98F3F7" w14:textId="7FFF49BD" w:rsidR="004126D7" w:rsidRPr="004126D7" w:rsidRDefault="004126D7" w:rsidP="00A01F19">
            <w:pPr>
              <w:jc w:val="center"/>
              <w:rPr>
                <w:rFonts w:ascii="Times New Roman" w:hAnsi="Times New Roman" w:cs="Times New Roman"/>
              </w:rPr>
            </w:pPr>
          </w:p>
        </w:tc>
      </w:tr>
      <w:tr w:rsidR="00A01F19" w14:paraId="033A08F2" w14:textId="77777777" w:rsidTr="00A01F19">
        <w:trPr>
          <w:trHeight w:val="3432"/>
        </w:trPr>
        <w:tc>
          <w:tcPr>
            <w:tcW w:w="9350" w:type="dxa"/>
            <w:gridSpan w:val="2"/>
            <w:vAlign w:val="center"/>
          </w:tcPr>
          <w:p w14:paraId="1B32B442" w14:textId="57D3DB50" w:rsidR="00A01F19" w:rsidRDefault="00A01F19" w:rsidP="00A01F19">
            <w:pPr>
              <w:jc w:val="center"/>
              <w:rPr>
                <w:rFonts w:ascii="Times New Roman" w:hAnsi="Times New Roman" w:cs="Times New Roman"/>
              </w:rPr>
            </w:pPr>
            <w:r>
              <w:rPr>
                <w:rFonts w:ascii="Times New Roman" w:hAnsi="Times New Roman" w:cs="Times New Roman"/>
                <w:noProof/>
              </w:rPr>
              <w:drawing>
                <wp:inline distT="0" distB="0" distL="0" distR="0" wp14:anchorId="75916CCB" wp14:editId="1D4B4E82">
                  <wp:extent cx="5843016" cy="1929384"/>
                  <wp:effectExtent l="0" t="0" r="5715" b="0"/>
                  <wp:docPr id="70052567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0525675" name="Picture 700525675"/>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843016" cy="1929384"/>
                          </a:xfrm>
                          <a:prstGeom prst="rect">
                            <a:avLst/>
                          </a:prstGeom>
                        </pic:spPr>
                      </pic:pic>
                    </a:graphicData>
                  </a:graphic>
                </wp:inline>
              </w:drawing>
            </w:r>
          </w:p>
        </w:tc>
      </w:tr>
    </w:tbl>
    <w:p w14:paraId="7CE19676" w14:textId="0E6B3FDF" w:rsidR="00A01F19" w:rsidRDefault="00A01F19" w:rsidP="001C63F9">
      <w:pPr>
        <w:rPr>
          <w:rFonts w:ascii="Times New Roman" w:hAnsi="Times New Roman" w:cs="Times New Roman"/>
        </w:rPr>
      </w:pPr>
      <w:r>
        <w:rPr>
          <w:rFonts w:ascii="Times New Roman" w:hAnsi="Times New Roman" w:cs="Times New Roman"/>
        </w:rPr>
        <w:t>T</w:t>
      </w:r>
      <w:r w:rsidRPr="00A01F19">
        <w:rPr>
          <w:rFonts w:ascii="Times New Roman" w:hAnsi="Times New Roman" w:cs="Times New Roman"/>
        </w:rPr>
        <w:t>he Random Forest model's feature importance analysis reveals that chest pain type (cp</w:t>
      </w:r>
      <w:proofErr w:type="gramStart"/>
      <w:r w:rsidR="00195435" w:rsidRPr="00A01F19">
        <w:rPr>
          <w:rFonts w:ascii="Times New Roman" w:hAnsi="Times New Roman" w:cs="Times New Roman"/>
        </w:rPr>
        <w:t>)</w:t>
      </w:r>
      <w:proofErr w:type="gramEnd"/>
      <w:r w:rsidRPr="00A01F19">
        <w:rPr>
          <w:rFonts w:ascii="Times New Roman" w:hAnsi="Times New Roman" w:cs="Times New Roman"/>
        </w:rPr>
        <w:t xml:space="preserve"> and the number of major vessels (ca) are the most influential factors in predicting heart disease. Other key indicators include thallium stress test results (</w:t>
      </w:r>
      <w:proofErr w:type="spellStart"/>
      <w:r w:rsidRPr="00A01F19">
        <w:rPr>
          <w:rFonts w:ascii="Times New Roman" w:hAnsi="Times New Roman" w:cs="Times New Roman"/>
        </w:rPr>
        <w:t>thal</w:t>
      </w:r>
      <w:proofErr w:type="spellEnd"/>
      <w:r w:rsidRPr="00A01F19">
        <w:rPr>
          <w:rFonts w:ascii="Times New Roman" w:hAnsi="Times New Roman" w:cs="Times New Roman"/>
        </w:rPr>
        <w:t>) and exercise-induced ST depression (</w:t>
      </w:r>
      <w:proofErr w:type="spellStart"/>
      <w:r w:rsidRPr="00A01F19">
        <w:rPr>
          <w:rFonts w:ascii="Times New Roman" w:hAnsi="Times New Roman" w:cs="Times New Roman"/>
        </w:rPr>
        <w:t>oldpeak</w:t>
      </w:r>
      <w:proofErr w:type="spellEnd"/>
      <w:r w:rsidRPr="00A01F19">
        <w:rPr>
          <w:rFonts w:ascii="Times New Roman" w:hAnsi="Times New Roman" w:cs="Times New Roman"/>
        </w:rPr>
        <w:t>). Conversely, features such as resting ECG results (</w:t>
      </w:r>
      <w:proofErr w:type="spellStart"/>
      <w:r w:rsidRPr="00A01F19">
        <w:rPr>
          <w:rFonts w:ascii="Times New Roman" w:hAnsi="Times New Roman" w:cs="Times New Roman"/>
        </w:rPr>
        <w:t>restecg</w:t>
      </w:r>
      <w:proofErr w:type="spellEnd"/>
      <w:r w:rsidRPr="00A01F19">
        <w:rPr>
          <w:rFonts w:ascii="Times New Roman" w:hAnsi="Times New Roman" w:cs="Times New Roman"/>
        </w:rPr>
        <w:t>) and fasting blood sugar (</w:t>
      </w:r>
      <w:proofErr w:type="spellStart"/>
      <w:r w:rsidRPr="00A01F19">
        <w:rPr>
          <w:rFonts w:ascii="Times New Roman" w:hAnsi="Times New Roman" w:cs="Times New Roman"/>
        </w:rPr>
        <w:t>fbs</w:t>
      </w:r>
      <w:proofErr w:type="spellEnd"/>
      <w:r w:rsidRPr="00A01F19">
        <w:rPr>
          <w:rFonts w:ascii="Times New Roman" w:hAnsi="Times New Roman" w:cs="Times New Roman"/>
        </w:rPr>
        <w:t xml:space="preserve">) </w:t>
      </w:r>
      <w:r w:rsidR="00195435" w:rsidRPr="00A01F19">
        <w:rPr>
          <w:rFonts w:ascii="Times New Roman" w:hAnsi="Times New Roman" w:cs="Times New Roman"/>
        </w:rPr>
        <w:t>showed</w:t>
      </w:r>
      <w:r w:rsidRPr="00A01F19">
        <w:rPr>
          <w:rFonts w:ascii="Times New Roman" w:hAnsi="Times New Roman" w:cs="Times New Roman"/>
        </w:rPr>
        <w:t xml:space="preserve"> minimal importance in the model's predictive capability.</w:t>
      </w:r>
    </w:p>
    <w:tbl>
      <w:tblPr>
        <w:tblStyle w:val="TableGrid"/>
        <w:tblpPr w:leftFromText="180" w:rightFromText="180" w:vertAnchor="text" w:horzAnchor="margin" w:tblpY="336"/>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4"/>
        <w:gridCol w:w="4824"/>
      </w:tblGrid>
      <w:tr w:rsidR="004126D7" w:rsidRPr="004249A9" w14:paraId="72070CF8" w14:textId="77777777" w:rsidTr="004126D7">
        <w:trPr>
          <w:trHeight w:val="3205"/>
        </w:trPr>
        <w:tc>
          <w:tcPr>
            <w:tcW w:w="4824" w:type="dxa"/>
            <w:vAlign w:val="center"/>
          </w:tcPr>
          <w:p w14:paraId="72F10229" w14:textId="77777777" w:rsidR="004126D7" w:rsidRPr="004249A9" w:rsidRDefault="004126D7" w:rsidP="004126D7">
            <w:pPr>
              <w:keepNext/>
              <w:rPr>
                <w:rFonts w:ascii="Times New Roman" w:hAnsi="Times New Roman" w:cs="Times New Roman"/>
              </w:rPr>
            </w:pPr>
            <w:r w:rsidRPr="004249A9">
              <w:rPr>
                <w:rFonts w:ascii="Times New Roman" w:hAnsi="Times New Roman" w:cs="Times New Roman"/>
                <w:noProof/>
              </w:rPr>
              <w:lastRenderedPageBreak/>
              <w:drawing>
                <wp:inline distT="0" distB="0" distL="0" distR="0" wp14:anchorId="240063FA" wp14:editId="3E082831">
                  <wp:extent cx="2894330" cy="1981200"/>
                  <wp:effectExtent l="0" t="0" r="1270" b="0"/>
                  <wp:docPr id="479708217" name="Picture 3" descr="A graph with a red l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708217" name="Picture 3" descr="A graph with a red line&#10;&#10;AI-generated content may be incorrect."/>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2920160" cy="1998881"/>
                          </a:xfrm>
                          <a:prstGeom prst="rect">
                            <a:avLst/>
                          </a:prstGeom>
                        </pic:spPr>
                      </pic:pic>
                    </a:graphicData>
                  </a:graphic>
                </wp:inline>
              </w:drawing>
            </w:r>
          </w:p>
        </w:tc>
        <w:tc>
          <w:tcPr>
            <w:tcW w:w="4824" w:type="dxa"/>
            <w:vAlign w:val="center"/>
          </w:tcPr>
          <w:p w14:paraId="22ECD07D" w14:textId="77777777" w:rsidR="004126D7" w:rsidRPr="004249A9" w:rsidRDefault="004126D7" w:rsidP="004126D7">
            <w:pPr>
              <w:keepNext/>
              <w:jc w:val="center"/>
              <w:rPr>
                <w:rFonts w:ascii="Times New Roman" w:hAnsi="Times New Roman" w:cs="Times New Roman"/>
              </w:rPr>
            </w:pPr>
            <w:r w:rsidRPr="004249A9">
              <w:rPr>
                <w:rFonts w:ascii="Times New Roman" w:hAnsi="Times New Roman" w:cs="Times New Roman"/>
                <w:noProof/>
              </w:rPr>
              <w:drawing>
                <wp:inline distT="0" distB="0" distL="0" distR="0" wp14:anchorId="59FAA662" wp14:editId="7FCDDB7C">
                  <wp:extent cx="2937883" cy="1791970"/>
                  <wp:effectExtent l="0" t="0" r="0" b="0"/>
                  <wp:docPr id="883336859" name="Picture 2" descr="A graph with a red l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3336859" name="Picture 2" descr="A graph with a red line&#10;&#10;AI-generated content may be incorrect."/>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963899" cy="1807839"/>
                          </a:xfrm>
                          <a:prstGeom prst="rect">
                            <a:avLst/>
                          </a:prstGeom>
                        </pic:spPr>
                      </pic:pic>
                    </a:graphicData>
                  </a:graphic>
                </wp:inline>
              </w:drawing>
            </w:r>
          </w:p>
        </w:tc>
      </w:tr>
      <w:tr w:rsidR="004126D7" w:rsidRPr="004249A9" w14:paraId="5922B82C" w14:textId="77777777" w:rsidTr="004126D7">
        <w:trPr>
          <w:trHeight w:val="3555"/>
        </w:trPr>
        <w:tc>
          <w:tcPr>
            <w:tcW w:w="4824" w:type="dxa"/>
            <w:vAlign w:val="center"/>
          </w:tcPr>
          <w:p w14:paraId="138983D4" w14:textId="77777777" w:rsidR="004126D7" w:rsidRPr="004249A9" w:rsidRDefault="004126D7" w:rsidP="004126D7">
            <w:pPr>
              <w:keepNext/>
              <w:jc w:val="center"/>
              <w:rPr>
                <w:rFonts w:ascii="Times New Roman" w:hAnsi="Times New Roman" w:cs="Times New Roman"/>
              </w:rPr>
            </w:pPr>
            <w:r w:rsidRPr="004249A9">
              <w:rPr>
                <w:rFonts w:ascii="Times New Roman" w:hAnsi="Times New Roman" w:cs="Times New Roman"/>
                <w:noProof/>
              </w:rPr>
              <w:drawing>
                <wp:inline distT="0" distB="0" distL="0" distR="0" wp14:anchorId="176A14BE" wp14:editId="5BAA77B1">
                  <wp:extent cx="2968625" cy="1969008"/>
                  <wp:effectExtent l="0" t="0" r="3175" b="0"/>
                  <wp:docPr id="568946002" name="Picture 1" descr="A graph showing a curv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946002" name="Picture 1" descr="A graph showing a curve&#10;&#10;AI-generated content may be incorrect."/>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2994060" cy="1985878"/>
                          </a:xfrm>
                          <a:prstGeom prst="rect">
                            <a:avLst/>
                          </a:prstGeom>
                        </pic:spPr>
                      </pic:pic>
                    </a:graphicData>
                  </a:graphic>
                </wp:inline>
              </w:drawing>
            </w:r>
          </w:p>
        </w:tc>
        <w:tc>
          <w:tcPr>
            <w:tcW w:w="4824" w:type="dxa"/>
            <w:vAlign w:val="center"/>
          </w:tcPr>
          <w:p w14:paraId="1D9307B4" w14:textId="77777777" w:rsidR="004126D7" w:rsidRPr="004249A9" w:rsidRDefault="004126D7" w:rsidP="004126D7">
            <w:pPr>
              <w:keepNext/>
              <w:jc w:val="center"/>
              <w:rPr>
                <w:rFonts w:ascii="Times New Roman" w:hAnsi="Times New Roman" w:cs="Times New Roman"/>
              </w:rPr>
            </w:pPr>
            <w:r w:rsidRPr="004249A9">
              <w:rPr>
                <w:rFonts w:ascii="Times New Roman" w:hAnsi="Times New Roman" w:cs="Times New Roman"/>
                <w:noProof/>
              </w:rPr>
              <w:drawing>
                <wp:inline distT="0" distB="0" distL="0" distR="0" wp14:anchorId="35BEA3C2" wp14:editId="6D9D16E0">
                  <wp:extent cx="2943238" cy="1853184"/>
                  <wp:effectExtent l="0" t="0" r="0" b="0"/>
                  <wp:docPr id="942825700" name="Picture 4" descr="A graph with a l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2825700" name="Picture 4" descr="A graph with a line&#10;&#10;AI-generated content may be incorrect."/>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2950872" cy="1857991"/>
                          </a:xfrm>
                          <a:prstGeom prst="rect">
                            <a:avLst/>
                          </a:prstGeom>
                        </pic:spPr>
                      </pic:pic>
                    </a:graphicData>
                  </a:graphic>
                </wp:inline>
              </w:drawing>
            </w:r>
          </w:p>
          <w:p w14:paraId="2C9B33E6" w14:textId="77777777" w:rsidR="004126D7" w:rsidRPr="004249A9" w:rsidRDefault="004126D7" w:rsidP="004126D7">
            <w:pPr>
              <w:jc w:val="center"/>
              <w:rPr>
                <w:rFonts w:ascii="Times New Roman" w:hAnsi="Times New Roman" w:cs="Times New Roman"/>
              </w:rPr>
            </w:pPr>
          </w:p>
        </w:tc>
      </w:tr>
    </w:tbl>
    <w:p w14:paraId="6C79E695" w14:textId="77777777" w:rsidR="004126D7" w:rsidRDefault="004126D7" w:rsidP="001C63F9">
      <w:pPr>
        <w:rPr>
          <w:rFonts w:ascii="Times New Roman" w:hAnsi="Times New Roman" w:cs="Times New Roman"/>
        </w:rPr>
      </w:pPr>
    </w:p>
    <w:p w14:paraId="7669D0F9" w14:textId="1A0AF5FA" w:rsidR="004126D7" w:rsidRDefault="004126D7" w:rsidP="001C63F9">
      <w:pPr>
        <w:rPr>
          <w:rFonts w:ascii="Times New Roman" w:hAnsi="Times New Roman" w:cs="Times New Roman"/>
        </w:rPr>
      </w:pPr>
      <w:r w:rsidRPr="00180BE3">
        <w:rPr>
          <w:rFonts w:ascii="Times New Roman" w:hAnsi="Times New Roman" w:cs="Times New Roman"/>
        </w:rPr>
        <w:t xml:space="preserve">All models showed high AUC values (~0.94), making AUC an insufficient differentiator alone. </w:t>
      </w:r>
    </w:p>
    <w:p w14:paraId="3A22BA0A" w14:textId="4BA00379" w:rsidR="004126D7" w:rsidRDefault="004126D7" w:rsidP="001C63F9">
      <w:pPr>
        <w:rPr>
          <w:rFonts w:ascii="Times New Roman" w:hAnsi="Times New Roman" w:cs="Times New Roman"/>
        </w:rPr>
      </w:pPr>
      <w:r w:rsidRPr="00180BE3">
        <w:rPr>
          <w:rFonts w:ascii="Times New Roman" w:hAnsi="Times New Roman" w:cs="Times New Roman"/>
        </w:rPr>
        <w:t>Therefore, secondary metrics were critical:</w:t>
      </w:r>
    </w:p>
    <w:p w14:paraId="433DDDB0" w14:textId="23E940ED" w:rsidR="00180BE3" w:rsidRPr="00180BE3" w:rsidRDefault="00180BE3" w:rsidP="00180BE3">
      <w:pPr>
        <w:numPr>
          <w:ilvl w:val="0"/>
          <w:numId w:val="8"/>
        </w:numPr>
        <w:rPr>
          <w:rFonts w:ascii="Times New Roman" w:hAnsi="Times New Roman" w:cs="Times New Roman"/>
        </w:rPr>
      </w:pPr>
      <w:r w:rsidRPr="00180BE3">
        <w:rPr>
          <w:rFonts w:ascii="Times New Roman" w:hAnsi="Times New Roman" w:cs="Times New Roman"/>
        </w:rPr>
        <w:t xml:space="preserve">Random Forest (AUC 0.94): Excels at </w:t>
      </w:r>
      <w:r w:rsidR="008E418E" w:rsidRPr="00180BE3">
        <w:rPr>
          <w:rFonts w:ascii="Times New Roman" w:hAnsi="Times New Roman" w:cs="Times New Roman"/>
        </w:rPr>
        <w:t>finding</w:t>
      </w:r>
      <w:r w:rsidRPr="00180BE3">
        <w:rPr>
          <w:rFonts w:ascii="Times New Roman" w:hAnsi="Times New Roman" w:cs="Times New Roman"/>
        </w:rPr>
        <w:t xml:space="preserve"> heart disease patients while minimizing false positives (incorrectly diagnosing healthy people), especially at the critical </w:t>
      </w:r>
      <w:r w:rsidR="008E418E" w:rsidRPr="00180BE3">
        <w:rPr>
          <w:rFonts w:ascii="Times New Roman" w:hAnsi="Times New Roman" w:cs="Times New Roman"/>
        </w:rPr>
        <w:t>first</w:t>
      </w:r>
      <w:r w:rsidRPr="00180BE3">
        <w:rPr>
          <w:rFonts w:ascii="Times New Roman" w:hAnsi="Times New Roman" w:cs="Times New Roman"/>
        </w:rPr>
        <w:t xml:space="preserve"> stages. This is highly valuable when avoiding unnecessary patient anxiety and follow-up tests is a priority.</w:t>
      </w:r>
    </w:p>
    <w:p w14:paraId="376E6E8C" w14:textId="547E900F" w:rsidR="00180BE3" w:rsidRPr="00180BE3" w:rsidRDefault="00180BE3" w:rsidP="00180BE3">
      <w:pPr>
        <w:numPr>
          <w:ilvl w:val="0"/>
          <w:numId w:val="8"/>
        </w:numPr>
        <w:rPr>
          <w:rFonts w:ascii="Times New Roman" w:hAnsi="Times New Roman" w:cs="Times New Roman"/>
        </w:rPr>
      </w:pPr>
      <w:r w:rsidRPr="00180BE3">
        <w:rPr>
          <w:rFonts w:ascii="Times New Roman" w:hAnsi="Times New Roman" w:cs="Times New Roman"/>
        </w:rPr>
        <w:t xml:space="preserve">Logistic Regression (AUC 0.94): Offers </w:t>
      </w:r>
      <w:r w:rsidR="004126D7" w:rsidRPr="00180BE3">
        <w:rPr>
          <w:rFonts w:ascii="Times New Roman" w:hAnsi="Times New Roman" w:cs="Times New Roman"/>
        </w:rPr>
        <w:t>a strong</w:t>
      </w:r>
      <w:r w:rsidRPr="00180BE3">
        <w:rPr>
          <w:rFonts w:ascii="Times New Roman" w:hAnsi="Times New Roman" w:cs="Times New Roman"/>
        </w:rPr>
        <w:t xml:space="preserve">, balanced performance, </w:t>
      </w:r>
      <w:r w:rsidR="008E418E" w:rsidRPr="00180BE3">
        <w:rPr>
          <w:rFonts w:ascii="Times New Roman" w:hAnsi="Times New Roman" w:cs="Times New Roman"/>
        </w:rPr>
        <w:t>like</w:t>
      </w:r>
      <w:r w:rsidRPr="00180BE3">
        <w:rPr>
          <w:rFonts w:ascii="Times New Roman" w:hAnsi="Times New Roman" w:cs="Times New Roman"/>
        </w:rPr>
        <w:t xml:space="preserve"> Random Forest. Its simplicity and interpretability make it easier for clinicians to understand why a diagnosis was made, fostering trust in the model's recommendations.</w:t>
      </w:r>
    </w:p>
    <w:p w14:paraId="2293C0E3" w14:textId="77777777" w:rsidR="00180BE3" w:rsidRPr="00180BE3" w:rsidRDefault="00180BE3" w:rsidP="00180BE3">
      <w:pPr>
        <w:numPr>
          <w:ilvl w:val="0"/>
          <w:numId w:val="8"/>
        </w:numPr>
        <w:rPr>
          <w:rFonts w:ascii="Times New Roman" w:hAnsi="Times New Roman" w:cs="Times New Roman"/>
        </w:rPr>
      </w:pPr>
      <w:r w:rsidRPr="00180BE3">
        <w:rPr>
          <w:rFonts w:ascii="Times New Roman" w:hAnsi="Times New Roman" w:cs="Times New Roman"/>
        </w:rPr>
        <w:t>KNN (AUC 0.94): Performs robustly, but its "stepped" curve reflects its reliance on patient similarity. It's effective in scenarios where distinct patient profiles exist and historical data can guide diagnosis.</w:t>
      </w:r>
    </w:p>
    <w:p w14:paraId="195B77A5" w14:textId="0A2E7CED" w:rsidR="00180BE3" w:rsidRDefault="00180BE3" w:rsidP="00180BE3">
      <w:pPr>
        <w:numPr>
          <w:ilvl w:val="0"/>
          <w:numId w:val="8"/>
        </w:numPr>
        <w:rPr>
          <w:rFonts w:ascii="Times New Roman" w:hAnsi="Times New Roman" w:cs="Times New Roman"/>
        </w:rPr>
      </w:pPr>
      <w:r w:rsidRPr="00180BE3">
        <w:rPr>
          <w:rFonts w:ascii="Times New Roman" w:hAnsi="Times New Roman" w:cs="Times New Roman"/>
        </w:rPr>
        <w:t xml:space="preserve">SVC (AUC 0.93): Although slightly lower AUC, it </w:t>
      </w:r>
      <w:r w:rsidR="008E418E" w:rsidRPr="00180BE3">
        <w:rPr>
          <w:rFonts w:ascii="Times New Roman" w:hAnsi="Times New Roman" w:cs="Times New Roman"/>
        </w:rPr>
        <w:t>is still</w:t>
      </w:r>
      <w:r w:rsidRPr="00180BE3">
        <w:rPr>
          <w:rFonts w:ascii="Times New Roman" w:hAnsi="Times New Roman" w:cs="Times New Roman"/>
        </w:rPr>
        <w:t xml:space="preserve"> highly effective. Its strength lies in its ability to </w:t>
      </w:r>
      <w:r w:rsidR="008E418E" w:rsidRPr="00180BE3">
        <w:rPr>
          <w:rFonts w:ascii="Times New Roman" w:hAnsi="Times New Roman" w:cs="Times New Roman"/>
        </w:rPr>
        <w:t>manage</w:t>
      </w:r>
      <w:r w:rsidRPr="00180BE3">
        <w:rPr>
          <w:rFonts w:ascii="Times New Roman" w:hAnsi="Times New Roman" w:cs="Times New Roman"/>
        </w:rPr>
        <w:t xml:space="preserve"> complex data patterns and distinguish classes even when relationships are intricate, making it useful for challenging or novel patient presentations.</w:t>
      </w:r>
    </w:p>
    <w:p w14:paraId="57AED577" w14:textId="77777777" w:rsidR="00180BE3" w:rsidRPr="00180BE3" w:rsidRDefault="00180BE3" w:rsidP="00180BE3">
      <w:pPr>
        <w:rPr>
          <w:rFonts w:ascii="Times New Roman" w:hAnsi="Times New Roman" w:cs="Times New Roman"/>
        </w:rPr>
      </w:pPr>
    </w:p>
    <w:p w14:paraId="69841087" w14:textId="3E508ED0" w:rsidR="002E112E" w:rsidRPr="00180BE3" w:rsidRDefault="00180BE3" w:rsidP="001C63F9">
      <w:pPr>
        <w:rPr>
          <w:rFonts w:ascii="Times New Roman" w:hAnsi="Times New Roman" w:cs="Times New Roman"/>
        </w:rPr>
      </w:pPr>
      <w:r w:rsidRPr="00180BE3">
        <w:rPr>
          <w:rFonts w:ascii="Times New Roman" w:hAnsi="Times New Roman" w:cs="Times New Roman"/>
        </w:rPr>
        <w:t>In essence, while all models are great at finding heart disease, their specific curve shapes highlight their strengths in managing the balance between catching all cases and avoiding false alarms, offering different practical advantages depending on the clinical priority</w:t>
      </w:r>
      <w:r>
        <w:rPr>
          <w:rFonts w:ascii="Times New Roman" w:hAnsi="Times New Roman" w:cs="Times New Roman"/>
        </w:rPr>
        <w:t>:</w:t>
      </w:r>
    </w:p>
    <w:p w14:paraId="5705A942" w14:textId="195968E0" w:rsidR="001C63F9" w:rsidRPr="00180BE3" w:rsidRDefault="001C63F9" w:rsidP="001C63F9">
      <w:pPr>
        <w:numPr>
          <w:ilvl w:val="0"/>
          <w:numId w:val="4"/>
        </w:numPr>
        <w:rPr>
          <w:rFonts w:ascii="Times New Roman" w:hAnsi="Times New Roman" w:cs="Times New Roman"/>
        </w:rPr>
      </w:pPr>
      <w:r w:rsidRPr="00180BE3">
        <w:rPr>
          <w:rFonts w:ascii="Times New Roman" w:hAnsi="Times New Roman" w:cs="Times New Roman"/>
        </w:rPr>
        <w:t xml:space="preserve">KNN, with the highest accuracy (0.918), also </w:t>
      </w:r>
      <w:r w:rsidR="002E112E" w:rsidRPr="00180BE3">
        <w:rPr>
          <w:rFonts w:ascii="Times New Roman" w:hAnsi="Times New Roman" w:cs="Times New Roman"/>
        </w:rPr>
        <w:t>supported</w:t>
      </w:r>
      <w:r w:rsidRPr="00180BE3">
        <w:rPr>
          <w:rFonts w:ascii="Times New Roman" w:hAnsi="Times New Roman" w:cs="Times New Roman"/>
        </w:rPr>
        <w:t xml:space="preserve"> balanced precision and recall, suggesting reliability in both detecting disease and minimizing false alarms.</w:t>
      </w:r>
    </w:p>
    <w:p w14:paraId="0F3B225F" w14:textId="77777777" w:rsidR="001C63F9" w:rsidRPr="00180BE3" w:rsidRDefault="001C63F9" w:rsidP="001C63F9">
      <w:pPr>
        <w:numPr>
          <w:ilvl w:val="0"/>
          <w:numId w:val="4"/>
        </w:numPr>
        <w:rPr>
          <w:rFonts w:ascii="Times New Roman" w:hAnsi="Times New Roman" w:cs="Times New Roman"/>
        </w:rPr>
      </w:pPr>
      <w:r w:rsidRPr="00180BE3">
        <w:rPr>
          <w:rFonts w:ascii="Times New Roman" w:hAnsi="Times New Roman" w:cs="Times New Roman"/>
        </w:rPr>
        <w:t>Random Forest had superior precision (0.96), meaning it was least likely to generate false positives. In a clinical context, this is valuable when misdiagnosing healthy individuals could lead to unnecessary procedures.</w:t>
      </w:r>
    </w:p>
    <w:p w14:paraId="60815EC0" w14:textId="6112328A" w:rsidR="007A7CD2" w:rsidRPr="00180BE3" w:rsidRDefault="001C63F9" w:rsidP="007A7CD2">
      <w:pPr>
        <w:numPr>
          <w:ilvl w:val="0"/>
          <w:numId w:val="4"/>
        </w:numPr>
        <w:rPr>
          <w:rFonts w:ascii="Times New Roman" w:hAnsi="Times New Roman" w:cs="Times New Roman"/>
        </w:rPr>
      </w:pPr>
      <w:r w:rsidRPr="00180BE3">
        <w:rPr>
          <w:rFonts w:ascii="Times New Roman" w:hAnsi="Times New Roman" w:cs="Times New Roman"/>
        </w:rPr>
        <w:t xml:space="preserve">Logistic Regression had </w:t>
      </w:r>
      <w:r w:rsidR="002E112E" w:rsidRPr="00180BE3">
        <w:rPr>
          <w:rFonts w:ascii="Times New Roman" w:hAnsi="Times New Roman" w:cs="Times New Roman"/>
        </w:rPr>
        <w:t>a high</w:t>
      </w:r>
      <w:r w:rsidRPr="00180BE3">
        <w:rPr>
          <w:rFonts w:ascii="Times New Roman" w:hAnsi="Times New Roman" w:cs="Times New Roman"/>
        </w:rPr>
        <w:t xml:space="preserve"> recall (0.91), making it preferable when </w:t>
      </w:r>
      <w:r w:rsidR="002E112E" w:rsidRPr="00180BE3">
        <w:rPr>
          <w:rFonts w:ascii="Times New Roman" w:hAnsi="Times New Roman" w:cs="Times New Roman"/>
        </w:rPr>
        <w:t>not detecting</w:t>
      </w:r>
      <w:r w:rsidRPr="00180BE3">
        <w:rPr>
          <w:rFonts w:ascii="Times New Roman" w:hAnsi="Times New Roman" w:cs="Times New Roman"/>
        </w:rPr>
        <w:t xml:space="preserve"> an actual disease (false negatives) is costlier</w:t>
      </w:r>
      <w:r w:rsidR="007A7CD2" w:rsidRPr="00180BE3">
        <w:rPr>
          <w:rFonts w:ascii="Times New Roman" w:hAnsi="Times New Roman" w:cs="Times New Roman"/>
        </w:rPr>
        <w:t>.</w:t>
      </w:r>
    </w:p>
    <w:p w14:paraId="5401C98D" w14:textId="77777777" w:rsidR="00180BE3" w:rsidRPr="0088730E" w:rsidRDefault="00180BE3" w:rsidP="00180BE3">
      <w:pPr>
        <w:rPr>
          <w:rFonts w:ascii="Times New Roman" w:hAnsi="Times New Roman" w:cs="Times New Roman"/>
        </w:rPr>
      </w:pPr>
    </w:p>
    <w:p w14:paraId="639DFB1D" w14:textId="0774CBB8" w:rsidR="00180BE3" w:rsidRPr="0088730E" w:rsidRDefault="00180BE3" w:rsidP="00180BE3">
      <w:pPr>
        <w:rPr>
          <w:rFonts w:ascii="Times New Roman" w:hAnsi="Times New Roman" w:cs="Times New Roman"/>
        </w:rPr>
      </w:pPr>
      <w:r w:rsidRPr="0088730E">
        <w:rPr>
          <w:rFonts w:ascii="Times New Roman" w:hAnsi="Times New Roman" w:cs="Times New Roman"/>
        </w:rPr>
        <w:t>Practical Scenarios</w:t>
      </w:r>
      <w:r w:rsidR="007D6286">
        <w:rPr>
          <w:rFonts w:ascii="Times New Roman" w:hAnsi="Times New Roman" w:cs="Times New Roman"/>
        </w:rPr>
        <w:t>:</w:t>
      </w:r>
    </w:p>
    <w:p w14:paraId="3EB78005" w14:textId="77777777" w:rsidR="00180BE3" w:rsidRPr="00180BE3" w:rsidRDefault="00180BE3" w:rsidP="00180BE3">
      <w:pPr>
        <w:numPr>
          <w:ilvl w:val="0"/>
          <w:numId w:val="5"/>
        </w:numPr>
        <w:rPr>
          <w:rFonts w:ascii="Times New Roman" w:hAnsi="Times New Roman" w:cs="Times New Roman"/>
        </w:rPr>
      </w:pPr>
      <w:r w:rsidRPr="0088730E">
        <w:rPr>
          <w:rFonts w:ascii="Times New Roman" w:hAnsi="Times New Roman" w:cs="Times New Roman"/>
        </w:rPr>
        <w:t>High Recall (Logistic Regression)</w:t>
      </w:r>
      <w:r w:rsidRPr="00180BE3">
        <w:rPr>
          <w:rFonts w:ascii="Times New Roman" w:hAnsi="Times New Roman" w:cs="Times New Roman"/>
        </w:rPr>
        <w:t>: Ideal for general health screening where finding every potential heart disease case is crucial, even at the cost of some false positives.</w:t>
      </w:r>
    </w:p>
    <w:p w14:paraId="20B71CA8" w14:textId="77777777" w:rsidR="00180BE3" w:rsidRPr="00180BE3" w:rsidRDefault="00180BE3" w:rsidP="00180BE3">
      <w:pPr>
        <w:numPr>
          <w:ilvl w:val="0"/>
          <w:numId w:val="5"/>
        </w:numPr>
        <w:rPr>
          <w:rFonts w:ascii="Times New Roman" w:hAnsi="Times New Roman" w:cs="Times New Roman"/>
        </w:rPr>
      </w:pPr>
      <w:r w:rsidRPr="0088730E">
        <w:rPr>
          <w:rFonts w:ascii="Times New Roman" w:hAnsi="Times New Roman" w:cs="Times New Roman"/>
        </w:rPr>
        <w:t>High Precision (Random Forest)</w:t>
      </w:r>
      <w:r w:rsidRPr="00180BE3">
        <w:rPr>
          <w:rFonts w:ascii="Times New Roman" w:hAnsi="Times New Roman" w:cs="Times New Roman"/>
        </w:rPr>
        <w:t>: Suitable for resource-intensive procedures (e.g., angiography), where a false positive leads to unnecessary and costly intervention.</w:t>
      </w:r>
    </w:p>
    <w:p w14:paraId="748710D2" w14:textId="4B4CFC2E" w:rsidR="007D6286" w:rsidRDefault="00180BE3" w:rsidP="007D6286">
      <w:pPr>
        <w:numPr>
          <w:ilvl w:val="0"/>
          <w:numId w:val="5"/>
        </w:numPr>
        <w:rPr>
          <w:rFonts w:ascii="Times New Roman" w:hAnsi="Times New Roman" w:cs="Times New Roman"/>
        </w:rPr>
      </w:pPr>
      <w:r w:rsidRPr="0088730E">
        <w:rPr>
          <w:rFonts w:ascii="Times New Roman" w:hAnsi="Times New Roman" w:cs="Times New Roman"/>
        </w:rPr>
        <w:t>Balanced Performance (KNN)</w:t>
      </w:r>
      <w:r w:rsidRPr="00180BE3">
        <w:rPr>
          <w:rFonts w:ascii="Times New Roman" w:hAnsi="Times New Roman" w:cs="Times New Roman"/>
        </w:rPr>
        <w:t>: Best for real-time wearable health monitors where both accuracy and minimal false alerts are necessary to ensure user trust and safety.</w:t>
      </w:r>
    </w:p>
    <w:p w14:paraId="5708CB87" w14:textId="77777777" w:rsidR="007D6286" w:rsidRPr="007D6286" w:rsidRDefault="007D6286" w:rsidP="007D6286">
      <w:pPr>
        <w:rPr>
          <w:rFonts w:ascii="Times New Roman" w:hAnsi="Times New Roman" w:cs="Times New Roman"/>
        </w:rPr>
      </w:pPr>
    </w:p>
    <w:p w14:paraId="7F431A7D" w14:textId="0065DE72" w:rsidR="001C63F9" w:rsidRPr="00180BE3" w:rsidRDefault="001C63F9" w:rsidP="00180BE3">
      <w:pPr>
        <w:pStyle w:val="Heading3"/>
        <w:rPr>
          <w:rFonts w:ascii="Times New Roman" w:hAnsi="Times New Roman" w:cs="Times New Roman"/>
        </w:rPr>
      </w:pPr>
      <w:r w:rsidRPr="004249A9">
        <w:t>5. Conclusion</w:t>
      </w:r>
    </w:p>
    <w:p w14:paraId="4C5C2DB0" w14:textId="50809FE7" w:rsidR="001C63F9" w:rsidRPr="004249A9" w:rsidRDefault="001C63F9" w:rsidP="001C63F9">
      <w:pPr>
        <w:rPr>
          <w:rFonts w:ascii="Times New Roman" w:hAnsi="Times New Roman" w:cs="Times New Roman"/>
        </w:rPr>
      </w:pPr>
      <w:r w:rsidRPr="004249A9">
        <w:rPr>
          <w:rFonts w:ascii="Times New Roman" w:hAnsi="Times New Roman" w:cs="Times New Roman"/>
        </w:rPr>
        <w:t xml:space="preserve">This project applied multiple machine learning algorithms to classify heart disease presence using clinical data. After thorough preprocessing, feature engineering, and model optimization, KNN </w:t>
      </w:r>
      <w:r w:rsidR="002E112E" w:rsidRPr="004249A9">
        <w:rPr>
          <w:rFonts w:ascii="Times New Roman" w:hAnsi="Times New Roman" w:cs="Times New Roman"/>
        </w:rPr>
        <w:t>appeared</w:t>
      </w:r>
      <w:r w:rsidRPr="004249A9">
        <w:rPr>
          <w:rFonts w:ascii="Times New Roman" w:hAnsi="Times New Roman" w:cs="Times New Roman"/>
        </w:rPr>
        <w:t xml:space="preserve"> as the top-performing model, though others had unique strengths.</w:t>
      </w:r>
    </w:p>
    <w:p w14:paraId="07519195" w14:textId="77777777" w:rsidR="001C63F9" w:rsidRPr="004249A9" w:rsidRDefault="001C63F9" w:rsidP="001C63F9">
      <w:pPr>
        <w:rPr>
          <w:rFonts w:ascii="Times New Roman" w:hAnsi="Times New Roman" w:cs="Times New Roman"/>
        </w:rPr>
      </w:pPr>
      <w:r w:rsidRPr="004249A9">
        <w:rPr>
          <w:rFonts w:ascii="Times New Roman" w:hAnsi="Times New Roman" w:cs="Times New Roman"/>
        </w:rPr>
        <w:t>Working with real-world medical data highlighted the importance of carefully selecting performance metrics that align with application goals. For example, high recall models help in early detection, while high precision models reduce unnecessary treatment.</w:t>
      </w:r>
    </w:p>
    <w:p w14:paraId="5F4AB008" w14:textId="77777777" w:rsidR="001C63F9" w:rsidRPr="004249A9" w:rsidRDefault="001C63F9" w:rsidP="001C63F9">
      <w:pPr>
        <w:rPr>
          <w:rFonts w:ascii="Times New Roman" w:hAnsi="Times New Roman" w:cs="Times New Roman"/>
        </w:rPr>
      </w:pPr>
      <w:r w:rsidRPr="004249A9">
        <w:rPr>
          <w:rFonts w:ascii="Times New Roman" w:hAnsi="Times New Roman" w:cs="Times New Roman"/>
        </w:rPr>
        <w:t>If more time were available, we would:</w:t>
      </w:r>
    </w:p>
    <w:p w14:paraId="4F5017DE" w14:textId="6765DFE0" w:rsidR="001C63F9" w:rsidRPr="004249A9" w:rsidRDefault="001C63F9" w:rsidP="004340B0">
      <w:pPr>
        <w:numPr>
          <w:ilvl w:val="0"/>
          <w:numId w:val="7"/>
        </w:numPr>
        <w:rPr>
          <w:rFonts w:ascii="Times New Roman" w:hAnsi="Times New Roman" w:cs="Times New Roman"/>
        </w:rPr>
      </w:pPr>
      <w:r w:rsidRPr="004249A9">
        <w:rPr>
          <w:rFonts w:ascii="Times New Roman" w:hAnsi="Times New Roman" w:cs="Times New Roman"/>
        </w:rPr>
        <w:t xml:space="preserve">Expand hyperparameter </w:t>
      </w:r>
      <w:r w:rsidR="004340B0" w:rsidRPr="004249A9">
        <w:rPr>
          <w:rFonts w:ascii="Times New Roman" w:hAnsi="Times New Roman" w:cs="Times New Roman"/>
        </w:rPr>
        <w:t>grids.</w:t>
      </w:r>
    </w:p>
    <w:p w14:paraId="4EB08E3E" w14:textId="451E2D1C" w:rsidR="001C63F9" w:rsidRPr="004249A9" w:rsidRDefault="004340B0" w:rsidP="004340B0">
      <w:pPr>
        <w:numPr>
          <w:ilvl w:val="0"/>
          <w:numId w:val="7"/>
        </w:numPr>
        <w:rPr>
          <w:rFonts w:ascii="Times New Roman" w:hAnsi="Times New Roman" w:cs="Times New Roman"/>
        </w:rPr>
      </w:pPr>
      <w:r w:rsidRPr="004249A9">
        <w:rPr>
          <w:rFonts w:ascii="Times New Roman" w:hAnsi="Times New Roman" w:cs="Times New Roman"/>
        </w:rPr>
        <w:t>Introducing</w:t>
      </w:r>
      <w:r w:rsidR="001C63F9" w:rsidRPr="004249A9">
        <w:rPr>
          <w:rFonts w:ascii="Times New Roman" w:hAnsi="Times New Roman" w:cs="Times New Roman"/>
        </w:rPr>
        <w:t xml:space="preserve"> ensemble techniques (stacking/blending)</w:t>
      </w:r>
      <w:r w:rsidR="007D6286">
        <w:rPr>
          <w:rFonts w:ascii="Times New Roman" w:hAnsi="Times New Roman" w:cs="Times New Roman"/>
        </w:rPr>
        <w:t>.</w:t>
      </w:r>
    </w:p>
    <w:p w14:paraId="4F88CCBB" w14:textId="1D118B6A" w:rsidR="001C63F9" w:rsidRPr="007D6286" w:rsidRDefault="001C63F9" w:rsidP="007D6286">
      <w:pPr>
        <w:numPr>
          <w:ilvl w:val="0"/>
          <w:numId w:val="7"/>
        </w:numPr>
        <w:rPr>
          <w:rFonts w:ascii="Times New Roman" w:hAnsi="Times New Roman" w:cs="Times New Roman"/>
        </w:rPr>
      </w:pPr>
      <w:r w:rsidRPr="004249A9">
        <w:rPr>
          <w:rFonts w:ascii="Times New Roman" w:hAnsi="Times New Roman" w:cs="Times New Roman"/>
        </w:rPr>
        <w:t xml:space="preserve">Collect temporal data to detect disease </w:t>
      </w:r>
      <w:r w:rsidR="004340B0" w:rsidRPr="004249A9">
        <w:rPr>
          <w:rFonts w:ascii="Times New Roman" w:hAnsi="Times New Roman" w:cs="Times New Roman"/>
        </w:rPr>
        <w:t>progression.</w:t>
      </w:r>
    </w:p>
    <w:sectPr w:rsidR="001C63F9" w:rsidRPr="007D6286" w:rsidSect="004340B0">
      <w:footerReference w:type="default" r:id="rId22"/>
      <w:pgSz w:w="12240" w:h="15840"/>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0A144" w14:textId="77777777" w:rsidR="000C348E" w:rsidRDefault="000C348E" w:rsidP="004340B0">
      <w:pPr>
        <w:spacing w:after="0" w:line="240" w:lineRule="auto"/>
      </w:pPr>
      <w:r>
        <w:separator/>
      </w:r>
    </w:p>
  </w:endnote>
  <w:endnote w:type="continuationSeparator" w:id="0">
    <w:p w14:paraId="12950D5D" w14:textId="77777777" w:rsidR="000C348E" w:rsidRDefault="000C348E" w:rsidP="00434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26695"/>
      <w:docPartObj>
        <w:docPartGallery w:val="Page Numbers (Bottom of Page)"/>
        <w:docPartUnique/>
      </w:docPartObj>
    </w:sdtPr>
    <w:sdtEndPr>
      <w:rPr>
        <w:noProof/>
      </w:rPr>
    </w:sdtEndPr>
    <w:sdtContent>
      <w:p w14:paraId="542D6128" w14:textId="1634AEEC" w:rsidR="004340B0" w:rsidRDefault="004340B0">
        <w:pPr>
          <w:pStyle w:val="Footer"/>
          <w:jc w:val="center"/>
        </w:pPr>
        <w:r w:rsidRPr="004340B0">
          <w:rPr>
            <w:rFonts w:ascii="Times New Roman" w:hAnsi="Times New Roman" w:cs="Times New Roman"/>
          </w:rPr>
          <w:fldChar w:fldCharType="begin"/>
        </w:r>
        <w:r w:rsidRPr="004340B0">
          <w:rPr>
            <w:rFonts w:ascii="Times New Roman" w:hAnsi="Times New Roman" w:cs="Times New Roman"/>
          </w:rPr>
          <w:instrText xml:space="preserve"> PAGE   \* MERGEFORMAT </w:instrText>
        </w:r>
        <w:r w:rsidRPr="004340B0">
          <w:rPr>
            <w:rFonts w:ascii="Times New Roman" w:hAnsi="Times New Roman" w:cs="Times New Roman"/>
          </w:rPr>
          <w:fldChar w:fldCharType="separate"/>
        </w:r>
        <w:r w:rsidRPr="004340B0">
          <w:rPr>
            <w:rFonts w:ascii="Times New Roman" w:hAnsi="Times New Roman" w:cs="Times New Roman"/>
            <w:noProof/>
          </w:rPr>
          <w:t>2</w:t>
        </w:r>
        <w:r w:rsidRPr="004340B0">
          <w:rPr>
            <w:rFonts w:ascii="Times New Roman" w:hAnsi="Times New Roman" w:cs="Times New Roman"/>
            <w:noProof/>
          </w:rPr>
          <w:fldChar w:fldCharType="end"/>
        </w:r>
      </w:p>
    </w:sdtContent>
  </w:sdt>
  <w:p w14:paraId="3E0D7CB0" w14:textId="10DEF36D" w:rsidR="004340B0" w:rsidRDefault="00434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D765C" w14:textId="77777777" w:rsidR="000C348E" w:rsidRDefault="000C348E" w:rsidP="004340B0">
      <w:pPr>
        <w:spacing w:after="0" w:line="240" w:lineRule="auto"/>
      </w:pPr>
      <w:r>
        <w:separator/>
      </w:r>
    </w:p>
  </w:footnote>
  <w:footnote w:type="continuationSeparator" w:id="0">
    <w:p w14:paraId="389675B5" w14:textId="77777777" w:rsidR="000C348E" w:rsidRDefault="000C348E" w:rsidP="00434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32319"/>
    <w:multiLevelType w:val="multilevel"/>
    <w:tmpl w:val="660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B2DF5"/>
    <w:multiLevelType w:val="multilevel"/>
    <w:tmpl w:val="7EF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1BEF"/>
    <w:multiLevelType w:val="multilevel"/>
    <w:tmpl w:val="9C8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41841"/>
    <w:multiLevelType w:val="multilevel"/>
    <w:tmpl w:val="6E8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A097E"/>
    <w:multiLevelType w:val="multilevel"/>
    <w:tmpl w:val="BF70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B5956"/>
    <w:multiLevelType w:val="multilevel"/>
    <w:tmpl w:val="22C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E5F62"/>
    <w:multiLevelType w:val="hybridMultilevel"/>
    <w:tmpl w:val="1656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250D1"/>
    <w:multiLevelType w:val="multilevel"/>
    <w:tmpl w:val="686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317015">
    <w:abstractNumId w:val="2"/>
  </w:num>
  <w:num w:numId="2" w16cid:durableId="116684825">
    <w:abstractNumId w:val="5"/>
  </w:num>
  <w:num w:numId="3" w16cid:durableId="2042630160">
    <w:abstractNumId w:val="1"/>
  </w:num>
  <w:num w:numId="4" w16cid:durableId="1452094998">
    <w:abstractNumId w:val="3"/>
  </w:num>
  <w:num w:numId="5" w16cid:durableId="1425765159">
    <w:abstractNumId w:val="0"/>
  </w:num>
  <w:num w:numId="6" w16cid:durableId="518204057">
    <w:abstractNumId w:val="7"/>
  </w:num>
  <w:num w:numId="7" w16cid:durableId="107816497">
    <w:abstractNumId w:val="6"/>
  </w:num>
  <w:num w:numId="8" w16cid:durableId="1695300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F9"/>
    <w:rsid w:val="000419AB"/>
    <w:rsid w:val="000C348E"/>
    <w:rsid w:val="001566AF"/>
    <w:rsid w:val="00180BE3"/>
    <w:rsid w:val="00195435"/>
    <w:rsid w:val="001C63F9"/>
    <w:rsid w:val="002E112E"/>
    <w:rsid w:val="002E5012"/>
    <w:rsid w:val="0031605A"/>
    <w:rsid w:val="00322482"/>
    <w:rsid w:val="004126D7"/>
    <w:rsid w:val="004249A9"/>
    <w:rsid w:val="004340B0"/>
    <w:rsid w:val="00434B23"/>
    <w:rsid w:val="004B7167"/>
    <w:rsid w:val="005917BB"/>
    <w:rsid w:val="005C2F2C"/>
    <w:rsid w:val="006E4E1F"/>
    <w:rsid w:val="007638EF"/>
    <w:rsid w:val="00787FB1"/>
    <w:rsid w:val="007A7CD2"/>
    <w:rsid w:val="007D6286"/>
    <w:rsid w:val="0088730E"/>
    <w:rsid w:val="008E418E"/>
    <w:rsid w:val="009773D6"/>
    <w:rsid w:val="009B24A2"/>
    <w:rsid w:val="00A01F19"/>
    <w:rsid w:val="00AF1F98"/>
    <w:rsid w:val="00B6416F"/>
    <w:rsid w:val="00B83C08"/>
    <w:rsid w:val="00BD5C78"/>
    <w:rsid w:val="00C01577"/>
    <w:rsid w:val="00D85D4A"/>
    <w:rsid w:val="00DB0568"/>
    <w:rsid w:val="00DC27B4"/>
    <w:rsid w:val="00E55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7A6401"/>
  <w14:defaultImageDpi w14:val="32767"/>
  <w15:chartTrackingRefBased/>
  <w15:docId w15:val="{0698151B-9065-46A5-8EA5-13DA1967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6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6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6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3F9"/>
    <w:rPr>
      <w:rFonts w:eastAsiaTheme="majorEastAsia" w:cstheme="majorBidi"/>
      <w:color w:val="272727" w:themeColor="text1" w:themeTint="D8"/>
    </w:rPr>
  </w:style>
  <w:style w:type="paragraph" w:styleId="Title">
    <w:name w:val="Title"/>
    <w:basedOn w:val="Normal"/>
    <w:next w:val="Normal"/>
    <w:link w:val="TitleChar"/>
    <w:uiPriority w:val="10"/>
    <w:qFormat/>
    <w:rsid w:val="001C6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3F9"/>
    <w:pPr>
      <w:spacing w:before="160"/>
      <w:jc w:val="center"/>
    </w:pPr>
    <w:rPr>
      <w:i/>
      <w:iCs/>
      <w:color w:val="404040" w:themeColor="text1" w:themeTint="BF"/>
    </w:rPr>
  </w:style>
  <w:style w:type="character" w:customStyle="1" w:styleId="QuoteChar">
    <w:name w:val="Quote Char"/>
    <w:basedOn w:val="DefaultParagraphFont"/>
    <w:link w:val="Quote"/>
    <w:uiPriority w:val="29"/>
    <w:rsid w:val="001C63F9"/>
    <w:rPr>
      <w:i/>
      <w:iCs/>
      <w:color w:val="404040" w:themeColor="text1" w:themeTint="BF"/>
    </w:rPr>
  </w:style>
  <w:style w:type="paragraph" w:styleId="ListParagraph">
    <w:name w:val="List Paragraph"/>
    <w:basedOn w:val="Normal"/>
    <w:uiPriority w:val="34"/>
    <w:qFormat/>
    <w:rsid w:val="001C63F9"/>
    <w:pPr>
      <w:ind w:left="720"/>
      <w:contextualSpacing/>
    </w:pPr>
  </w:style>
  <w:style w:type="character" w:styleId="IntenseEmphasis">
    <w:name w:val="Intense Emphasis"/>
    <w:basedOn w:val="DefaultParagraphFont"/>
    <w:uiPriority w:val="21"/>
    <w:qFormat/>
    <w:rsid w:val="001C63F9"/>
    <w:rPr>
      <w:i/>
      <w:iCs/>
      <w:color w:val="0F4761" w:themeColor="accent1" w:themeShade="BF"/>
    </w:rPr>
  </w:style>
  <w:style w:type="paragraph" w:styleId="IntenseQuote">
    <w:name w:val="Intense Quote"/>
    <w:basedOn w:val="Normal"/>
    <w:next w:val="Normal"/>
    <w:link w:val="IntenseQuoteChar"/>
    <w:uiPriority w:val="30"/>
    <w:qFormat/>
    <w:rsid w:val="001C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3F9"/>
    <w:rPr>
      <w:i/>
      <w:iCs/>
      <w:color w:val="0F4761" w:themeColor="accent1" w:themeShade="BF"/>
    </w:rPr>
  </w:style>
  <w:style w:type="character" w:styleId="IntenseReference">
    <w:name w:val="Intense Reference"/>
    <w:basedOn w:val="DefaultParagraphFont"/>
    <w:uiPriority w:val="32"/>
    <w:qFormat/>
    <w:rsid w:val="001C63F9"/>
    <w:rPr>
      <w:b/>
      <w:bCs/>
      <w:smallCaps/>
      <w:color w:val="0F4761" w:themeColor="accent1" w:themeShade="BF"/>
      <w:spacing w:val="5"/>
    </w:rPr>
  </w:style>
  <w:style w:type="table" w:styleId="TableGrid">
    <w:name w:val="Table Grid"/>
    <w:basedOn w:val="TableNormal"/>
    <w:uiPriority w:val="39"/>
    <w:rsid w:val="001C6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C63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1C63F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Caption">
    <w:name w:val="caption"/>
    <w:basedOn w:val="Normal"/>
    <w:next w:val="Normal"/>
    <w:uiPriority w:val="35"/>
    <w:unhideWhenUsed/>
    <w:qFormat/>
    <w:rsid w:val="00434B2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22482"/>
    <w:pPr>
      <w:spacing w:after="0"/>
    </w:pPr>
  </w:style>
  <w:style w:type="character" w:styleId="Hyperlink">
    <w:name w:val="Hyperlink"/>
    <w:basedOn w:val="DefaultParagraphFont"/>
    <w:uiPriority w:val="99"/>
    <w:unhideWhenUsed/>
    <w:rsid w:val="00322482"/>
    <w:rPr>
      <w:color w:val="467886" w:themeColor="hyperlink"/>
      <w:u w:val="single"/>
    </w:rPr>
  </w:style>
  <w:style w:type="paragraph" w:styleId="TOCHeading">
    <w:name w:val="TOC Heading"/>
    <w:basedOn w:val="Heading1"/>
    <w:next w:val="Normal"/>
    <w:uiPriority w:val="39"/>
    <w:unhideWhenUsed/>
    <w:qFormat/>
    <w:rsid w:val="004340B0"/>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4340B0"/>
    <w:pPr>
      <w:spacing w:after="100"/>
      <w:ind w:left="480"/>
    </w:pPr>
  </w:style>
  <w:style w:type="paragraph" w:styleId="Header">
    <w:name w:val="header"/>
    <w:basedOn w:val="Normal"/>
    <w:link w:val="HeaderChar"/>
    <w:uiPriority w:val="99"/>
    <w:unhideWhenUsed/>
    <w:rsid w:val="00434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0B0"/>
  </w:style>
  <w:style w:type="paragraph" w:styleId="Footer">
    <w:name w:val="footer"/>
    <w:basedOn w:val="Normal"/>
    <w:link w:val="FooterChar"/>
    <w:uiPriority w:val="99"/>
    <w:unhideWhenUsed/>
    <w:rsid w:val="00434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B0"/>
  </w:style>
  <w:style w:type="table" w:styleId="TableGridLight">
    <w:name w:val="Grid Table Light"/>
    <w:basedOn w:val="TableNormal"/>
    <w:uiPriority w:val="40"/>
    <w:rsid w:val="002E11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5838">
      <w:bodyDiv w:val="1"/>
      <w:marLeft w:val="0"/>
      <w:marRight w:val="0"/>
      <w:marTop w:val="0"/>
      <w:marBottom w:val="0"/>
      <w:divBdr>
        <w:top w:val="none" w:sz="0" w:space="0" w:color="auto"/>
        <w:left w:val="none" w:sz="0" w:space="0" w:color="auto"/>
        <w:bottom w:val="none" w:sz="0" w:space="0" w:color="auto"/>
        <w:right w:val="none" w:sz="0" w:space="0" w:color="auto"/>
      </w:divBdr>
    </w:div>
    <w:div w:id="376585066">
      <w:bodyDiv w:val="1"/>
      <w:marLeft w:val="0"/>
      <w:marRight w:val="0"/>
      <w:marTop w:val="0"/>
      <w:marBottom w:val="0"/>
      <w:divBdr>
        <w:top w:val="none" w:sz="0" w:space="0" w:color="auto"/>
        <w:left w:val="none" w:sz="0" w:space="0" w:color="auto"/>
        <w:bottom w:val="none" w:sz="0" w:space="0" w:color="auto"/>
        <w:right w:val="none" w:sz="0" w:space="0" w:color="auto"/>
      </w:divBdr>
    </w:div>
    <w:div w:id="476579524">
      <w:bodyDiv w:val="1"/>
      <w:marLeft w:val="0"/>
      <w:marRight w:val="0"/>
      <w:marTop w:val="0"/>
      <w:marBottom w:val="0"/>
      <w:divBdr>
        <w:top w:val="none" w:sz="0" w:space="0" w:color="auto"/>
        <w:left w:val="none" w:sz="0" w:space="0" w:color="auto"/>
        <w:bottom w:val="none" w:sz="0" w:space="0" w:color="auto"/>
        <w:right w:val="none" w:sz="0" w:space="0" w:color="auto"/>
      </w:divBdr>
    </w:div>
    <w:div w:id="1234898125">
      <w:bodyDiv w:val="1"/>
      <w:marLeft w:val="0"/>
      <w:marRight w:val="0"/>
      <w:marTop w:val="0"/>
      <w:marBottom w:val="0"/>
      <w:divBdr>
        <w:top w:val="none" w:sz="0" w:space="0" w:color="auto"/>
        <w:left w:val="none" w:sz="0" w:space="0" w:color="auto"/>
        <w:bottom w:val="none" w:sz="0" w:space="0" w:color="auto"/>
        <w:right w:val="none" w:sz="0" w:space="0" w:color="auto"/>
      </w:divBdr>
    </w:div>
    <w:div w:id="1293753147">
      <w:bodyDiv w:val="1"/>
      <w:marLeft w:val="0"/>
      <w:marRight w:val="0"/>
      <w:marTop w:val="0"/>
      <w:marBottom w:val="0"/>
      <w:divBdr>
        <w:top w:val="none" w:sz="0" w:space="0" w:color="auto"/>
        <w:left w:val="none" w:sz="0" w:space="0" w:color="auto"/>
        <w:bottom w:val="none" w:sz="0" w:space="0" w:color="auto"/>
        <w:right w:val="none" w:sz="0" w:space="0" w:color="auto"/>
      </w:divBdr>
    </w:div>
    <w:div w:id="1738235766">
      <w:bodyDiv w:val="1"/>
      <w:marLeft w:val="0"/>
      <w:marRight w:val="0"/>
      <w:marTop w:val="0"/>
      <w:marBottom w:val="0"/>
      <w:divBdr>
        <w:top w:val="none" w:sz="0" w:space="0" w:color="auto"/>
        <w:left w:val="none" w:sz="0" w:space="0" w:color="auto"/>
        <w:bottom w:val="none" w:sz="0" w:space="0" w:color="auto"/>
        <w:right w:val="none" w:sz="0" w:space="0" w:color="auto"/>
      </w:divBdr>
    </w:div>
    <w:div w:id="210568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5121D-F5F4-4F2B-986A-E5BAD71C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Ramiz Allahverdiyev (Mehdi)</dc:creator>
  <cp:keywords/>
  <dc:description/>
  <cp:lastModifiedBy>Ramiz Allahverdiyev (Mehdi)</cp:lastModifiedBy>
  <cp:revision>6</cp:revision>
  <dcterms:created xsi:type="dcterms:W3CDTF">2025-05-22T05:41:00Z</dcterms:created>
  <dcterms:modified xsi:type="dcterms:W3CDTF">2025-05-25T11:57:00Z</dcterms:modified>
</cp:coreProperties>
</file>