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6CD" w:rsidRDefault="00003C69">
      <w:r>
        <w:t>Metal Fabrication Inventory optimisation</w:t>
      </w:r>
    </w:p>
    <w:p w:rsidR="00003C69" w:rsidRPr="006030C4" w:rsidRDefault="00003C69">
      <w:pPr>
        <w:rPr>
          <w:b/>
        </w:rPr>
      </w:pPr>
      <w:r w:rsidRPr="006030C4">
        <w:rPr>
          <w:b/>
        </w:rPr>
        <w:t>Executive Summary:</w:t>
      </w:r>
    </w:p>
    <w:p w:rsidR="00003C69" w:rsidRDefault="00006C60">
      <w:r>
        <w:t>In metal fabrication industry allocation of raw material for the production of fabricated parts and procurement of new materials</w:t>
      </w:r>
      <w:r w:rsidR="008F4722">
        <w:t xml:space="preserve"> is done on a large scale. Same </w:t>
      </w:r>
      <w:r w:rsidR="006030C4">
        <w:t xml:space="preserve">parts can be fabricated from </w:t>
      </w:r>
      <w:r w:rsidR="008F4722">
        <w:t>different</w:t>
      </w:r>
      <w:r w:rsidR="006030C4">
        <w:t xml:space="preserve"> raw materials,</w:t>
      </w:r>
      <w:r w:rsidR="008F4722">
        <w:t xml:space="preserve"> hence</w:t>
      </w:r>
      <w:r w:rsidR="006030C4">
        <w:t xml:space="preserve"> appropriate allocation of raw materials reduces wastage and</w:t>
      </w:r>
      <w:r w:rsidR="008F4722">
        <w:t xml:space="preserve"> reduces cost. In order to achieve this</w:t>
      </w:r>
      <w:r w:rsidR="00003C69">
        <w:t xml:space="preserve"> new stock procurement and utilisation of existing stock</w:t>
      </w:r>
      <w:r w:rsidR="008F4722">
        <w:t xml:space="preserve"> are formulated</w:t>
      </w:r>
      <w:r w:rsidR="00003C69">
        <w:t xml:space="preserve"> as a </w:t>
      </w:r>
      <w:r w:rsidR="008F4722">
        <w:t xml:space="preserve">linear programming optimisation. </w:t>
      </w:r>
      <w:r w:rsidR="003A2802">
        <w:t xml:space="preserve">The optimisation is done on total wastage, cost taken as objective function and </w:t>
      </w:r>
      <w:bookmarkStart w:id="0" w:name="_GoBack"/>
      <w:bookmarkEnd w:id="0"/>
    </w:p>
    <w:sectPr w:rsidR="0000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C69"/>
    <w:rsid w:val="00003C69"/>
    <w:rsid w:val="00006C60"/>
    <w:rsid w:val="00316947"/>
    <w:rsid w:val="003A2802"/>
    <w:rsid w:val="006030C4"/>
    <w:rsid w:val="008F4722"/>
    <w:rsid w:val="00AC3698"/>
    <w:rsid w:val="00CE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8F75"/>
  <w15:chartTrackingRefBased/>
  <w15:docId w15:val="{495DA2C1-3400-4C0A-AEE3-C28FA234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 Rao Kotaprolu</dc:creator>
  <cp:keywords/>
  <dc:description/>
  <cp:lastModifiedBy>Ramanuja Rao Kotaprolu</cp:lastModifiedBy>
  <cp:revision>2</cp:revision>
  <dcterms:created xsi:type="dcterms:W3CDTF">2016-03-24T09:05:00Z</dcterms:created>
  <dcterms:modified xsi:type="dcterms:W3CDTF">2016-03-27T07:06:00Z</dcterms:modified>
</cp:coreProperties>
</file>