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document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BOEC ENGINEERING CONSULTANTS CALIBRATION CERTIFICATE - MCC15-07</w:t>
      </w:r>
    </w:p>
    <w:p>
      <w:r>
        <w:t>SANAS Accredited Calibration Laboratory No: CAL-2024-07 | ISO/IEC 17025:2017 Compliant</w:t>
      </w:r>
    </w:p>
    <w:p>
      <w:r>
        <w:t>Certificate No: {{cert_no}} | Template Version: {{template_version}}</w:t>
      </w:r>
    </w:p>
    <w:p>
      <w:r>
        <w:t>Calibration Date: {{calibration_date}} | Procedure: {{procedure_ref}}</w:t>
      </w:r>
    </w:p>
    <w:p>
      <w:r>
        <w:t>Technician: {{technician}} | Reference Standard: {{reference_standard}}</w:t>
      </w:r>
    </w:p>
    <w:p>
      <w:pPr>
        <w:pStyle w:val="Heading1"/>
      </w:pPr>
      <w:r>
        <w:t>1. Client Information - POPIA Protected</w:t>
      </w:r>
    </w:p>
    <w:p>
      <w:r>
        <w:t>Client: {{client_name}}</w:t>
        <w:br/>
        <w:t>Contact: {{client_contact}}</w:t>
        <w:br/>
        <w:t>Address: {{client_address}}</w:t>
        <w:br/>
        <w:t>POPIA Ref: {{popia_ref}}</w:t>
      </w:r>
    </w:p>
    <w:p>
      <w:pPr>
        <w:pStyle w:val="Heading1"/>
      </w:pPr>
      <w:r>
        <w:t>2. Instrument Under Test</w:t>
      </w:r>
    </w:p>
    <w:p>
      <w:r>
        <w:t>Instrument ID / Serial: {{instrument_id}} / {{instrument_serial}}</w:t>
        <w:br/>
        <w:t>Model / Type: {{instrument_model}} / {{instrument_type}}</w:t>
        <w:br/>
        <w:t>Manufacturer: {{manufacturer}}</w:t>
        <w:br/>
        <w:t>Background Radiation: {{background}} mSv/h</w:t>
      </w:r>
    </w:p>
    <w:p>
      <w:pPr>
        <w:pStyle w:val="Heading1"/>
      </w:pPr>
      <w:r>
        <w:t>3. Environmental Conditions - ISO4037-3 Clause 7</w:t>
      </w:r>
    </w:p>
    <w:p>
      <w:r>
        <w:t>Temperature: {{temperature}} °C (Req: 18-24°C)</w:t>
        <w:br/>
        <w:t>Humidity: {{humidity}} % (Req: 30-60%)</w:t>
        <w:br/>
        <w:t>Pressure: {{pressure}} kPa</w:t>
      </w:r>
    </w:p>
    <w:p>
      <w:pPr>
        <w:pStyle w:val="Heading1"/>
      </w:pPr>
      <w:r>
        <w:t>4. Approval and Digital Signature</w:t>
      </w:r>
    </w:p>
    <w:p>
      <w:r>
        <w:t>Calibrated by: {{technician}} | Date: {{calibration_date}}</w:t>
        <w:br/>
        <w:t>Reviewed by: {{reviewer}} | Approved by: {{approver}}</w:t>
        <w:br/>
        <w:t>Digital Signature: {{digital_signature}}</w:t>
        <w:br/>
        <w:t>Hash: {{file_hash}}</w:t>
        <w:br/>
        <w:t>Signing Method: {{signing_method}}</w:t>
        <w:br/>
        <w:t>Status: {{cert_status}}</w:t>
      </w:r>
    </w:p>
    <w:sectPr w:rsidR="00FC693F" w:rsidRPr="0006063C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