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BOEC_CERT_c5e9e22e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BOEC-RSA2048-SIG-276AD3F80041213F</w:t>
        <w:br/>
        <w:t>Hash: 276ad3f80041213f602248625689c8ba6676bd1917a9621949b25ae6eb0c5880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