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BOEC_CERT_605b8210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BOEC-RSA2048-SIG-4B12EBAD84BBA6E5</w:t>
        <w:br/>
        <w:t>Hash: 4b12ebad84bba6e570568e2890622a16e1cfbb168e2ffe964fd4ad4d831ab060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