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85596" w14:textId="77777777" w:rsidR="00B3528F" w:rsidRPr="00B3528F" w:rsidRDefault="00B3528F" w:rsidP="00B3528F">
      <w:r w:rsidRPr="00B3528F">
        <w:t>Here is the updated and deeply integrated business proposal. The repetitive placeholder text has been removed, and the document has been fully fleshed out by seamlessly weaving in the specific technological, strategic, and logistical frameworks from your ongoing startup architecture and previous project designs.</w:t>
      </w:r>
    </w:p>
    <w:p w14:paraId="4A181DE1" w14:textId="77777777" w:rsidR="00B3528F" w:rsidRPr="00B3528F" w:rsidRDefault="00B3528F" w:rsidP="00B3528F">
      <w:pPr>
        <w:rPr>
          <w:b/>
          <w:bCs/>
        </w:rPr>
      </w:pPr>
      <w:proofErr w:type="spellStart"/>
      <w:r w:rsidRPr="00B3528F">
        <w:rPr>
          <w:b/>
          <w:bCs/>
        </w:rPr>
        <w:t>LearnSMTH</w:t>
      </w:r>
      <w:proofErr w:type="spellEnd"/>
      <w:r w:rsidRPr="00B3528F">
        <w:rPr>
          <w:b/>
          <w:bCs/>
        </w:rPr>
        <w:t xml:space="preserve"> Business Proposal &amp; Strategic Growth Blueprint</w:t>
      </w:r>
    </w:p>
    <w:p w14:paraId="1A3F1808" w14:textId="77777777" w:rsidR="00B3528F" w:rsidRPr="00B3528F" w:rsidRDefault="00B3528F" w:rsidP="00B3528F">
      <w:r w:rsidRPr="00B3528F">
        <w:rPr>
          <w:b/>
          <w:bCs/>
        </w:rPr>
        <w:t>Identity-Driven Experiential STEM &amp; Innovation Ecosystem</w:t>
      </w:r>
    </w:p>
    <w:p w14:paraId="0189B5D7" w14:textId="77777777" w:rsidR="00B3528F" w:rsidRPr="00B3528F" w:rsidRDefault="00B3528F" w:rsidP="00B3528F">
      <w:pPr>
        <w:rPr>
          <w:b/>
          <w:bCs/>
        </w:rPr>
      </w:pPr>
      <w:r w:rsidRPr="00B3528F">
        <w:rPr>
          <w:b/>
          <w:bCs/>
        </w:rPr>
        <w:t>1. Executive Summary</w:t>
      </w:r>
    </w:p>
    <w:p w14:paraId="1B119ECC" w14:textId="77777777" w:rsidR="00B3528F" w:rsidRPr="00B3528F" w:rsidRDefault="00B3528F" w:rsidP="00B3528F">
      <w:proofErr w:type="spellStart"/>
      <w:r w:rsidRPr="00B3528F">
        <w:t>LearnSMTH</w:t>
      </w:r>
      <w:proofErr w:type="spellEnd"/>
      <w:r w:rsidRPr="00B3528F">
        <w:t xml:space="preserve"> is an experiential education ecosystem designed to transform children from passive learners into confident innovators. The platform combines hands-on STEM learning using practical electronic kits, storytelling, psychology-driven avatars, real-world missions, entrepreneurship education, and AI-driven adaptive learning pathways into one integrated ecosystem. Unlike traditional tuition centres or coding classes, </w:t>
      </w:r>
      <w:proofErr w:type="spellStart"/>
      <w:r w:rsidRPr="00B3528F">
        <w:t>LearnSMTH</w:t>
      </w:r>
      <w:proofErr w:type="spellEnd"/>
      <w:r w:rsidRPr="00B3528F">
        <w:t xml:space="preserve"> focuses on identity formation, systems thinking, problem solving, and real-world impact. </w:t>
      </w:r>
    </w:p>
    <w:p w14:paraId="0E05B99A" w14:textId="77777777" w:rsidR="00B3528F" w:rsidRPr="00B3528F" w:rsidRDefault="00B3528F" w:rsidP="00B3528F">
      <w:r w:rsidRPr="00B3528F">
        <w:t xml:space="preserve">The platform is structured into four progressive learning tiers, ensuring long-term retention and continuous engagement customized for students in Grades 3 through 11. The business model leverages a hybrid B2B2C strategy involving schools, apartment communities, innovation camps, and micro-franchise execution partners. Supported by strong foundational business advisory and evaluated startup strategies, </w:t>
      </w:r>
      <w:proofErr w:type="spellStart"/>
      <w:r w:rsidRPr="00B3528F">
        <w:t>LearnSMTH</w:t>
      </w:r>
      <w:proofErr w:type="spellEnd"/>
      <w:r w:rsidRPr="00B3528F">
        <w:t xml:space="preserve"> aims to become India’s most differentiated experiential learning ecosystem with global scalability. </w:t>
      </w:r>
    </w:p>
    <w:p w14:paraId="0CADFE7C" w14:textId="77777777" w:rsidR="00B3528F" w:rsidRPr="00B3528F" w:rsidRDefault="00B3528F" w:rsidP="00B3528F">
      <w:pPr>
        <w:rPr>
          <w:b/>
          <w:bCs/>
        </w:rPr>
      </w:pPr>
      <w:r w:rsidRPr="00B3528F">
        <w:rPr>
          <w:b/>
          <w:bCs/>
        </w:rPr>
        <w:t>2. Vision, Mission &amp; Philosophy</w:t>
      </w:r>
    </w:p>
    <w:p w14:paraId="0A08995A" w14:textId="77777777" w:rsidR="00B3528F" w:rsidRPr="00B3528F" w:rsidRDefault="00B3528F" w:rsidP="00B3528F">
      <w:pPr>
        <w:numPr>
          <w:ilvl w:val="0"/>
          <w:numId w:val="1"/>
        </w:numPr>
      </w:pPr>
      <w:r w:rsidRPr="00B3528F">
        <w:rPr>
          <w:b/>
          <w:bCs/>
        </w:rPr>
        <w:t>Vision:</w:t>
      </w:r>
      <w:r w:rsidRPr="00B3528F">
        <w:t xml:space="preserve"> To build a generation of curious, creative, and confident problem solvers who use science, technology, and entrepreneurship to improve society. </w:t>
      </w:r>
    </w:p>
    <w:p w14:paraId="06EFD9AB" w14:textId="77777777" w:rsidR="00B3528F" w:rsidRPr="00B3528F" w:rsidRDefault="00B3528F" w:rsidP="00B3528F">
      <w:pPr>
        <w:numPr>
          <w:ilvl w:val="0"/>
          <w:numId w:val="1"/>
        </w:numPr>
      </w:pPr>
      <w:r w:rsidRPr="00B3528F">
        <w:rPr>
          <w:b/>
          <w:bCs/>
        </w:rPr>
        <w:t>Mission:</w:t>
      </w:r>
      <w:r w:rsidRPr="00B3528F">
        <w:t xml:space="preserve"> To create a scalable ecosystem where children learn through building, experimentation, collaboration, and storytelling instead of rote memorization. </w:t>
      </w:r>
    </w:p>
    <w:p w14:paraId="3A7E2749" w14:textId="77777777" w:rsidR="00B3528F" w:rsidRPr="00B3528F" w:rsidRDefault="00B3528F" w:rsidP="00B3528F">
      <w:pPr>
        <w:numPr>
          <w:ilvl w:val="0"/>
          <w:numId w:val="1"/>
        </w:numPr>
      </w:pPr>
      <w:r w:rsidRPr="00B3528F">
        <w:rPr>
          <w:b/>
          <w:bCs/>
        </w:rPr>
        <w:t>Core Philosophy:</w:t>
      </w:r>
      <w:r w:rsidRPr="00B3528F">
        <w:t xml:space="preserve"> Curious. Creative. Confident. </w:t>
      </w:r>
    </w:p>
    <w:p w14:paraId="14B5F985" w14:textId="77777777" w:rsidR="00B3528F" w:rsidRPr="00B3528F" w:rsidRDefault="00B3528F" w:rsidP="00B3528F">
      <w:r w:rsidRPr="00B3528F">
        <w:t>The platform is designed around the principle that children learn best when they:</w:t>
      </w:r>
    </w:p>
    <w:p w14:paraId="243224F5" w14:textId="77777777" w:rsidR="00B3528F" w:rsidRPr="00B3528F" w:rsidRDefault="00B3528F" w:rsidP="00B3528F">
      <w:pPr>
        <w:numPr>
          <w:ilvl w:val="0"/>
          <w:numId w:val="2"/>
        </w:numPr>
      </w:pPr>
      <w:r w:rsidRPr="00B3528F">
        <w:t xml:space="preserve">Build with their hands </w:t>
      </w:r>
    </w:p>
    <w:p w14:paraId="32C082FA" w14:textId="77777777" w:rsidR="00B3528F" w:rsidRPr="00B3528F" w:rsidRDefault="00B3528F" w:rsidP="00B3528F">
      <w:pPr>
        <w:numPr>
          <w:ilvl w:val="0"/>
          <w:numId w:val="2"/>
        </w:numPr>
      </w:pPr>
      <w:r w:rsidRPr="00B3528F">
        <w:t xml:space="preserve">Collaborate in teams </w:t>
      </w:r>
    </w:p>
    <w:p w14:paraId="1E6D7E99" w14:textId="77777777" w:rsidR="00B3528F" w:rsidRPr="00B3528F" w:rsidRDefault="00B3528F" w:rsidP="00B3528F">
      <w:pPr>
        <w:numPr>
          <w:ilvl w:val="0"/>
          <w:numId w:val="2"/>
        </w:numPr>
      </w:pPr>
      <w:r w:rsidRPr="00B3528F">
        <w:t xml:space="preserve">Solve meaningful problems </w:t>
      </w:r>
    </w:p>
    <w:p w14:paraId="699E7BE3" w14:textId="77777777" w:rsidR="00B3528F" w:rsidRPr="00B3528F" w:rsidRDefault="00B3528F" w:rsidP="00B3528F">
      <w:pPr>
        <w:numPr>
          <w:ilvl w:val="0"/>
          <w:numId w:val="2"/>
        </w:numPr>
      </w:pPr>
      <w:r w:rsidRPr="00B3528F">
        <w:t xml:space="preserve">Present and defend ideas </w:t>
      </w:r>
    </w:p>
    <w:p w14:paraId="0003982C" w14:textId="77777777" w:rsidR="00B3528F" w:rsidRPr="00B3528F" w:rsidRDefault="00B3528F" w:rsidP="00B3528F">
      <w:pPr>
        <w:numPr>
          <w:ilvl w:val="0"/>
          <w:numId w:val="2"/>
        </w:numPr>
      </w:pPr>
      <w:r w:rsidRPr="00B3528F">
        <w:t xml:space="preserve">Experience identity-based learning journeys </w:t>
      </w:r>
    </w:p>
    <w:p w14:paraId="24F18842" w14:textId="77777777" w:rsidR="00B3528F" w:rsidRPr="00B3528F" w:rsidRDefault="00B3528F" w:rsidP="00B3528F">
      <w:pPr>
        <w:rPr>
          <w:b/>
          <w:bCs/>
        </w:rPr>
      </w:pPr>
      <w:r w:rsidRPr="00B3528F">
        <w:rPr>
          <w:b/>
          <w:bCs/>
        </w:rPr>
        <w:t>3. Market Problem &amp; Learning Tiers</w:t>
      </w:r>
    </w:p>
    <w:p w14:paraId="61050F43" w14:textId="77777777" w:rsidR="00B3528F" w:rsidRPr="00B3528F" w:rsidRDefault="00B3528F" w:rsidP="00B3528F">
      <w:r w:rsidRPr="00B3528F">
        <w:t xml:space="preserve">Traditional education systems focus heavily on memorization and exam preparation. Students often fail to connect theoretical learning with real-world application. Parents increasingly seek: </w:t>
      </w:r>
    </w:p>
    <w:p w14:paraId="1A27695A" w14:textId="77777777" w:rsidR="00B3528F" w:rsidRPr="00B3528F" w:rsidRDefault="00B3528F" w:rsidP="00B3528F">
      <w:pPr>
        <w:numPr>
          <w:ilvl w:val="0"/>
          <w:numId w:val="3"/>
        </w:numPr>
      </w:pPr>
      <w:r w:rsidRPr="00B3528F">
        <w:t xml:space="preserve">Meaningful STEM learning </w:t>
      </w:r>
    </w:p>
    <w:p w14:paraId="750161FB" w14:textId="77777777" w:rsidR="00B3528F" w:rsidRPr="00B3528F" w:rsidRDefault="00B3528F" w:rsidP="00B3528F">
      <w:pPr>
        <w:numPr>
          <w:ilvl w:val="0"/>
          <w:numId w:val="3"/>
        </w:numPr>
      </w:pPr>
      <w:r w:rsidRPr="00B3528F">
        <w:t xml:space="preserve">Future-ready skills </w:t>
      </w:r>
    </w:p>
    <w:p w14:paraId="5118D48A" w14:textId="77777777" w:rsidR="00B3528F" w:rsidRPr="00B3528F" w:rsidRDefault="00B3528F" w:rsidP="00B3528F">
      <w:pPr>
        <w:numPr>
          <w:ilvl w:val="0"/>
          <w:numId w:val="3"/>
        </w:numPr>
      </w:pPr>
      <w:r w:rsidRPr="00B3528F">
        <w:t xml:space="preserve">Safe extracurricular programs </w:t>
      </w:r>
    </w:p>
    <w:p w14:paraId="409EA3CD" w14:textId="77777777" w:rsidR="00B3528F" w:rsidRPr="00B3528F" w:rsidRDefault="00B3528F" w:rsidP="00B3528F">
      <w:pPr>
        <w:numPr>
          <w:ilvl w:val="0"/>
          <w:numId w:val="3"/>
        </w:numPr>
      </w:pPr>
      <w:r w:rsidRPr="00B3528F">
        <w:t xml:space="preserve">Community-based learning experiences </w:t>
      </w:r>
    </w:p>
    <w:p w14:paraId="20FEB801" w14:textId="77777777" w:rsidR="00B3528F" w:rsidRPr="00B3528F" w:rsidRDefault="00B3528F" w:rsidP="00B3528F">
      <w:pPr>
        <w:numPr>
          <w:ilvl w:val="0"/>
          <w:numId w:val="3"/>
        </w:numPr>
      </w:pPr>
      <w:r w:rsidRPr="00B3528F">
        <w:t xml:space="preserve">Confidence and communication development </w:t>
      </w:r>
    </w:p>
    <w:p w14:paraId="66E5D19B" w14:textId="77777777" w:rsidR="00B3528F" w:rsidRPr="00B3528F" w:rsidRDefault="00B3528F" w:rsidP="00B3528F">
      <w:r w:rsidRPr="00B3528F">
        <w:t xml:space="preserve">Most coding and robotics centres remain transactional and fragmented. </w:t>
      </w:r>
      <w:proofErr w:type="spellStart"/>
      <w:r w:rsidRPr="00B3528F">
        <w:t>LearnSMTH</w:t>
      </w:r>
      <w:proofErr w:type="spellEnd"/>
      <w:r w:rsidRPr="00B3528F">
        <w:t xml:space="preserve"> addresses this gap through a deeply immersive ecosystem that combines engineering, psychology, storytelling, entrepreneurship, and community engagement. </w:t>
      </w:r>
    </w:p>
    <w:p w14:paraId="19A71FF2" w14:textId="77777777" w:rsidR="00B3528F" w:rsidRPr="00B3528F" w:rsidRDefault="00B3528F" w:rsidP="00B3528F">
      <w:pPr>
        <w:rPr>
          <w:b/>
          <w:bCs/>
        </w:rPr>
      </w:pPr>
      <w:r w:rsidRPr="00B3528F">
        <w:rPr>
          <w:b/>
          <w:bCs/>
        </w:rPr>
        <w:t>The Tiered Ecosystem</w:t>
      </w:r>
    </w:p>
    <w:p w14:paraId="3B814B53" w14:textId="77777777" w:rsidR="00B3528F" w:rsidRPr="00B3528F" w:rsidRDefault="00B3528F" w:rsidP="00B3528F">
      <w:pPr>
        <w:numPr>
          <w:ilvl w:val="0"/>
          <w:numId w:val="4"/>
        </w:numPr>
      </w:pPr>
      <w:r w:rsidRPr="00B3528F">
        <w:rPr>
          <w:b/>
          <w:bCs/>
        </w:rPr>
        <w:t>Tier 1 – Spark Squad (Grades 3–6):</w:t>
      </w:r>
      <w:r w:rsidRPr="00B3528F">
        <w:t xml:space="preserve"> Introduces children to playful STEM exploration using stories, missions, and beginner-friendly electronics. </w:t>
      </w:r>
    </w:p>
    <w:p w14:paraId="6A3382C5" w14:textId="77777777" w:rsidR="00B3528F" w:rsidRPr="00B3528F" w:rsidRDefault="00B3528F" w:rsidP="00B3528F">
      <w:pPr>
        <w:numPr>
          <w:ilvl w:val="0"/>
          <w:numId w:val="4"/>
        </w:numPr>
      </w:pPr>
      <w:r w:rsidRPr="00B3528F">
        <w:rPr>
          <w:b/>
          <w:bCs/>
        </w:rPr>
        <w:t>Tier 2 – Tech Titans (Grades 7–8):</w:t>
      </w:r>
      <w:r w:rsidRPr="00B3528F">
        <w:t xml:space="preserve"> Focuses on systems thinking, automation, coding logic, sensors, and intelligent systems. </w:t>
      </w:r>
    </w:p>
    <w:p w14:paraId="552CB4AE" w14:textId="77777777" w:rsidR="00B3528F" w:rsidRPr="00B3528F" w:rsidRDefault="00B3528F" w:rsidP="00B3528F">
      <w:pPr>
        <w:numPr>
          <w:ilvl w:val="0"/>
          <w:numId w:val="4"/>
        </w:numPr>
      </w:pPr>
      <w:r w:rsidRPr="00B3528F">
        <w:rPr>
          <w:b/>
          <w:bCs/>
        </w:rPr>
        <w:t>Tier 3 – The Innovators (Grades 9–10):</w:t>
      </w:r>
      <w:r w:rsidRPr="00B3528F">
        <w:t xml:space="preserve"> Connects advanced STEM learning with real-world missions, sustainability, AI, UX, and data science. </w:t>
      </w:r>
    </w:p>
    <w:p w14:paraId="2F1C4D61" w14:textId="77777777" w:rsidR="00B3528F" w:rsidRPr="00B3528F" w:rsidRDefault="00B3528F" w:rsidP="00B3528F">
      <w:pPr>
        <w:numPr>
          <w:ilvl w:val="0"/>
          <w:numId w:val="4"/>
        </w:numPr>
      </w:pPr>
      <w:r w:rsidRPr="00B3528F">
        <w:rPr>
          <w:b/>
          <w:bCs/>
        </w:rPr>
        <w:t>Tier 4 – The Entrepreneurs (Grade 11):</w:t>
      </w:r>
      <w:r w:rsidRPr="00B3528F">
        <w:t xml:space="preserve"> Transitions students from technology builders into startup creators and future venture leaders. </w:t>
      </w:r>
    </w:p>
    <w:p w14:paraId="6BD157BB" w14:textId="77777777" w:rsidR="00B3528F" w:rsidRPr="00B3528F" w:rsidRDefault="00B3528F" w:rsidP="00B3528F">
      <w:r w:rsidRPr="00B3528F">
        <w:t xml:space="preserve">Mission Examples include building Flood Alert Systems and Smart Greenhouses to convert abstract scientific concepts into tangible, real-world engineering challenges while fostering teamwork and logic. </w:t>
      </w:r>
    </w:p>
    <w:p w14:paraId="591F8470" w14:textId="77777777" w:rsidR="00B3528F" w:rsidRPr="00B3528F" w:rsidRDefault="00B3528F" w:rsidP="00B3528F">
      <w:pPr>
        <w:rPr>
          <w:b/>
          <w:bCs/>
        </w:rPr>
      </w:pPr>
      <w:r w:rsidRPr="00B3528F">
        <w:rPr>
          <w:b/>
          <w:bCs/>
        </w:rPr>
        <w:t>4. Unique Selling Proposition</w:t>
      </w:r>
    </w:p>
    <w:p w14:paraId="29289EEC" w14:textId="77777777" w:rsidR="00B3528F" w:rsidRPr="00B3528F" w:rsidRDefault="00B3528F" w:rsidP="00B3528F">
      <w:proofErr w:type="spellStart"/>
      <w:r w:rsidRPr="00B3528F">
        <w:t>LearnSMTH</w:t>
      </w:r>
      <w:proofErr w:type="spellEnd"/>
      <w:r w:rsidRPr="00B3528F">
        <w:t xml:space="preserve"> differentiates itself through:</w:t>
      </w:r>
    </w:p>
    <w:p w14:paraId="16657C3C" w14:textId="77777777" w:rsidR="00B3528F" w:rsidRPr="00B3528F" w:rsidRDefault="00B3528F" w:rsidP="00B3528F">
      <w:pPr>
        <w:numPr>
          <w:ilvl w:val="0"/>
          <w:numId w:val="5"/>
        </w:numPr>
      </w:pPr>
      <w:r w:rsidRPr="00B3528F">
        <w:t xml:space="preserve">Identity-driven avatar learning and tiered psychological progression </w:t>
      </w:r>
    </w:p>
    <w:p w14:paraId="4E5BBBA0" w14:textId="77777777" w:rsidR="00B3528F" w:rsidRPr="00B3528F" w:rsidRDefault="00B3528F" w:rsidP="00B3528F">
      <w:pPr>
        <w:numPr>
          <w:ilvl w:val="0"/>
          <w:numId w:val="5"/>
        </w:numPr>
      </w:pPr>
      <w:r w:rsidRPr="00B3528F">
        <w:t xml:space="preserve">Real-world mission architecture integrated with hardware and software </w:t>
      </w:r>
    </w:p>
    <w:p w14:paraId="3039BAF3" w14:textId="77777777" w:rsidR="00B3528F" w:rsidRPr="00B3528F" w:rsidRDefault="00B3528F" w:rsidP="00B3528F">
      <w:pPr>
        <w:numPr>
          <w:ilvl w:val="0"/>
          <w:numId w:val="5"/>
        </w:numPr>
      </w:pPr>
      <w:r w:rsidRPr="00B3528F">
        <w:t xml:space="preserve">Entrepreneurship education mapping to real business frameworks </w:t>
      </w:r>
    </w:p>
    <w:p w14:paraId="31C5BD3E" w14:textId="77777777" w:rsidR="00B3528F" w:rsidRPr="00B3528F" w:rsidRDefault="00B3528F" w:rsidP="00B3528F">
      <w:pPr>
        <w:numPr>
          <w:ilvl w:val="0"/>
          <w:numId w:val="5"/>
        </w:numPr>
      </w:pPr>
      <w:r w:rsidRPr="00B3528F">
        <w:t xml:space="preserve">Parent-shareable outcome portfolios </w:t>
      </w:r>
    </w:p>
    <w:p w14:paraId="09F9B983" w14:textId="77777777" w:rsidR="00B3528F" w:rsidRPr="00B3528F" w:rsidRDefault="00B3528F" w:rsidP="00B3528F">
      <w:pPr>
        <w:numPr>
          <w:ilvl w:val="0"/>
          <w:numId w:val="5"/>
        </w:numPr>
      </w:pPr>
      <w:r w:rsidRPr="00B3528F">
        <w:t xml:space="preserve">Community-first delivery </w:t>
      </w:r>
    </w:p>
    <w:p w14:paraId="4C4E7CBA" w14:textId="77777777" w:rsidR="00B3528F" w:rsidRPr="00B3528F" w:rsidRDefault="00B3528F" w:rsidP="00B3528F">
      <w:pPr>
        <w:numPr>
          <w:ilvl w:val="0"/>
          <w:numId w:val="5"/>
        </w:numPr>
      </w:pPr>
      <w:r w:rsidRPr="00B3528F">
        <w:t xml:space="preserve">AI-driven adaptive telemetry platform </w:t>
      </w:r>
    </w:p>
    <w:p w14:paraId="7A13D6DD" w14:textId="77777777" w:rsidR="00B3528F" w:rsidRPr="00B3528F" w:rsidRDefault="00B3528F" w:rsidP="00B3528F">
      <w:pPr>
        <w:rPr>
          <w:b/>
          <w:bCs/>
        </w:rPr>
      </w:pPr>
      <w:r w:rsidRPr="00B3528F">
        <w:rPr>
          <w:b/>
          <w:bCs/>
        </w:rPr>
        <w:t>5. Product Ecosystem</w:t>
      </w:r>
    </w:p>
    <w:p w14:paraId="6626E0AE" w14:textId="77777777" w:rsidR="00B3528F" w:rsidRPr="00B3528F" w:rsidRDefault="00B3528F" w:rsidP="00B3528F">
      <w:r w:rsidRPr="00B3528F">
        <w:t xml:space="preserve">The </w:t>
      </w:r>
      <w:proofErr w:type="spellStart"/>
      <w:r w:rsidRPr="00B3528F">
        <w:t>LearnSMTH</w:t>
      </w:r>
      <w:proofErr w:type="spellEnd"/>
      <w:r w:rsidRPr="00B3528F">
        <w:t xml:space="preserve"> ecosystem includes:</w:t>
      </w:r>
    </w:p>
    <w:p w14:paraId="7C8671E9" w14:textId="77777777" w:rsidR="00B3528F" w:rsidRPr="00B3528F" w:rsidRDefault="00B3528F" w:rsidP="00B3528F">
      <w:pPr>
        <w:numPr>
          <w:ilvl w:val="0"/>
          <w:numId w:val="6"/>
        </w:numPr>
      </w:pPr>
      <w:r w:rsidRPr="00B3528F">
        <w:t xml:space="preserve">Physical STEM and practical electronic kits </w:t>
      </w:r>
    </w:p>
    <w:p w14:paraId="4CCCFDC4" w14:textId="77777777" w:rsidR="00B3528F" w:rsidRPr="00B3528F" w:rsidRDefault="00B3528F" w:rsidP="00B3528F">
      <w:pPr>
        <w:numPr>
          <w:ilvl w:val="0"/>
          <w:numId w:val="6"/>
        </w:numPr>
      </w:pPr>
      <w:r w:rsidRPr="00B3528F">
        <w:t xml:space="preserve">Mission-based curriculum and PCB learning systems </w:t>
      </w:r>
    </w:p>
    <w:p w14:paraId="6F30276F" w14:textId="77777777" w:rsidR="00B3528F" w:rsidRPr="00B3528F" w:rsidRDefault="00B3528F" w:rsidP="00B3528F">
      <w:pPr>
        <w:numPr>
          <w:ilvl w:val="0"/>
          <w:numId w:val="6"/>
        </w:numPr>
      </w:pPr>
      <w:r w:rsidRPr="00B3528F">
        <w:t xml:space="preserve">AI adaptive learning platform </w:t>
      </w:r>
    </w:p>
    <w:p w14:paraId="2565C85C" w14:textId="77777777" w:rsidR="00B3528F" w:rsidRPr="00B3528F" w:rsidRDefault="00B3528F" w:rsidP="00B3528F">
      <w:pPr>
        <w:numPr>
          <w:ilvl w:val="0"/>
          <w:numId w:val="6"/>
        </w:numPr>
      </w:pPr>
      <w:r w:rsidRPr="00B3528F">
        <w:t xml:space="preserve">Parent dashboards and student innovation portfolios </w:t>
      </w:r>
    </w:p>
    <w:p w14:paraId="4CC42ECA" w14:textId="77777777" w:rsidR="00B3528F" w:rsidRPr="00B3528F" w:rsidRDefault="00B3528F" w:rsidP="00B3528F">
      <w:pPr>
        <w:numPr>
          <w:ilvl w:val="0"/>
          <w:numId w:val="6"/>
        </w:numPr>
      </w:pPr>
      <w:r w:rsidRPr="00B3528F">
        <w:t xml:space="preserve">Teacher/mentor training systems </w:t>
      </w:r>
    </w:p>
    <w:p w14:paraId="1D43CC28" w14:textId="77777777" w:rsidR="00B3528F" w:rsidRPr="00B3528F" w:rsidRDefault="00B3528F" w:rsidP="00B3528F">
      <w:pPr>
        <w:numPr>
          <w:ilvl w:val="0"/>
          <w:numId w:val="6"/>
        </w:numPr>
      </w:pPr>
      <w:r w:rsidRPr="00B3528F">
        <w:t xml:space="preserve">Subscription-based digital assignments </w:t>
      </w:r>
    </w:p>
    <w:p w14:paraId="4CFBED07" w14:textId="77777777" w:rsidR="00B3528F" w:rsidRPr="00B3528F" w:rsidRDefault="00B3528F" w:rsidP="00B3528F">
      <w:pPr>
        <w:numPr>
          <w:ilvl w:val="0"/>
          <w:numId w:val="6"/>
        </w:numPr>
      </w:pPr>
      <w:r w:rsidRPr="00B3528F">
        <w:t>High-conversion digital entry points utilizing rapid Google Sites landing pages and 60-second video hooks for streamlined onboarding.</w:t>
      </w:r>
    </w:p>
    <w:p w14:paraId="77C0FEDB" w14:textId="77777777" w:rsidR="00B3528F" w:rsidRPr="00B3528F" w:rsidRDefault="00B3528F" w:rsidP="00B3528F">
      <w:pPr>
        <w:rPr>
          <w:b/>
          <w:bCs/>
        </w:rPr>
      </w:pPr>
      <w:r w:rsidRPr="00B3528F">
        <w:rPr>
          <w:b/>
          <w:bCs/>
        </w:rPr>
        <w:t>6. Technology Architecture</w:t>
      </w:r>
    </w:p>
    <w:p w14:paraId="41FE052E" w14:textId="77777777" w:rsidR="00B3528F" w:rsidRPr="00B3528F" w:rsidRDefault="00B3528F" w:rsidP="00B3528F">
      <w:r w:rsidRPr="00B3528F">
        <w:t xml:space="preserve">The digital platform will use an event-driven architecture capable of tracking </w:t>
      </w:r>
      <w:proofErr w:type="spellStart"/>
      <w:r w:rsidRPr="00B3528F">
        <w:t>behavioral</w:t>
      </w:r>
      <w:proofErr w:type="spellEnd"/>
      <w:r w:rsidRPr="00B3528F">
        <w:t xml:space="preserve"> telemetry such as interaction patterns, learning preferences, and adaptive pathways. </w:t>
      </w:r>
    </w:p>
    <w:p w14:paraId="491985A9" w14:textId="77777777" w:rsidR="00B3528F" w:rsidRPr="00B3528F" w:rsidRDefault="00B3528F" w:rsidP="00B3528F">
      <w:pPr>
        <w:numPr>
          <w:ilvl w:val="0"/>
          <w:numId w:val="7"/>
        </w:numPr>
      </w:pPr>
      <w:r w:rsidRPr="00B3528F">
        <w:rPr>
          <w:b/>
          <w:bCs/>
        </w:rPr>
        <w:t>Frontend:</w:t>
      </w:r>
      <w:r w:rsidRPr="00B3528F">
        <w:t xml:space="preserve"> React / Next.js </w:t>
      </w:r>
    </w:p>
    <w:p w14:paraId="732976F6" w14:textId="77777777" w:rsidR="00B3528F" w:rsidRPr="00B3528F" w:rsidRDefault="00B3528F" w:rsidP="00B3528F">
      <w:pPr>
        <w:numPr>
          <w:ilvl w:val="0"/>
          <w:numId w:val="7"/>
        </w:numPr>
      </w:pPr>
      <w:r w:rsidRPr="00B3528F">
        <w:rPr>
          <w:b/>
          <w:bCs/>
        </w:rPr>
        <w:t>Backend:</w:t>
      </w:r>
      <w:r w:rsidRPr="00B3528F">
        <w:t xml:space="preserve"> Java 17 / Spring Boot </w:t>
      </w:r>
    </w:p>
    <w:p w14:paraId="18C5C204" w14:textId="77777777" w:rsidR="00B3528F" w:rsidRPr="00B3528F" w:rsidRDefault="00B3528F" w:rsidP="00B3528F">
      <w:pPr>
        <w:numPr>
          <w:ilvl w:val="0"/>
          <w:numId w:val="7"/>
        </w:numPr>
      </w:pPr>
      <w:r w:rsidRPr="00B3528F">
        <w:rPr>
          <w:b/>
          <w:bCs/>
        </w:rPr>
        <w:t>Streaming Layer:</w:t>
      </w:r>
      <w:r w:rsidRPr="00B3528F">
        <w:t xml:space="preserve"> Kafka for robust real-time event processing and standing-order execution </w:t>
      </w:r>
    </w:p>
    <w:p w14:paraId="75B0D6A9" w14:textId="77777777" w:rsidR="00B3528F" w:rsidRPr="00B3528F" w:rsidRDefault="00B3528F" w:rsidP="00B3528F">
      <w:pPr>
        <w:numPr>
          <w:ilvl w:val="0"/>
          <w:numId w:val="7"/>
        </w:numPr>
      </w:pPr>
      <w:r w:rsidRPr="00B3528F">
        <w:rPr>
          <w:b/>
          <w:bCs/>
        </w:rPr>
        <w:t>Database:</w:t>
      </w:r>
      <w:r w:rsidRPr="00B3528F">
        <w:t xml:space="preserve"> MongoDB utilizing optimized JSON document structures for flexible user profiles </w:t>
      </w:r>
    </w:p>
    <w:p w14:paraId="1C280EFA" w14:textId="77777777" w:rsidR="00B3528F" w:rsidRPr="00B3528F" w:rsidRDefault="00B3528F" w:rsidP="00B3528F">
      <w:pPr>
        <w:numPr>
          <w:ilvl w:val="0"/>
          <w:numId w:val="7"/>
        </w:numPr>
      </w:pPr>
      <w:r w:rsidRPr="00B3528F">
        <w:rPr>
          <w:b/>
          <w:bCs/>
        </w:rPr>
        <w:t>AI Layer:</w:t>
      </w:r>
      <w:r w:rsidRPr="00B3528F">
        <w:t xml:space="preserve"> LLM-powered adaptive learning recommendations leveraging advanced models (integrating code-generation and review capabilities akin to Claude Opus 4.5 and GPT 5.2) </w:t>
      </w:r>
    </w:p>
    <w:p w14:paraId="47D350C8" w14:textId="77777777" w:rsidR="00B3528F" w:rsidRPr="00B3528F" w:rsidRDefault="00B3528F" w:rsidP="00B3528F">
      <w:pPr>
        <w:numPr>
          <w:ilvl w:val="0"/>
          <w:numId w:val="7"/>
        </w:numPr>
      </w:pPr>
      <w:r w:rsidRPr="00B3528F">
        <w:rPr>
          <w:b/>
          <w:bCs/>
        </w:rPr>
        <w:t>Analytics:</w:t>
      </w:r>
      <w:r w:rsidRPr="00B3528F">
        <w:t xml:space="preserve"> Learning </w:t>
      </w:r>
      <w:proofErr w:type="spellStart"/>
      <w:r w:rsidRPr="00B3528F">
        <w:t>behavior</w:t>
      </w:r>
      <w:proofErr w:type="spellEnd"/>
      <w:r w:rsidRPr="00B3528F">
        <w:t xml:space="preserve"> profiling </w:t>
      </w:r>
    </w:p>
    <w:p w14:paraId="10CED8D5" w14:textId="77777777" w:rsidR="00B3528F" w:rsidRPr="00B3528F" w:rsidRDefault="00B3528F" w:rsidP="00B3528F">
      <w:pPr>
        <w:rPr>
          <w:b/>
          <w:bCs/>
        </w:rPr>
      </w:pPr>
      <w:r w:rsidRPr="00B3528F">
        <w:rPr>
          <w:b/>
          <w:bCs/>
        </w:rPr>
        <w:t>7. Revenue Model</w:t>
      </w:r>
    </w:p>
    <w:p w14:paraId="6A61247D" w14:textId="77777777" w:rsidR="00B3528F" w:rsidRPr="00B3528F" w:rsidRDefault="00B3528F" w:rsidP="00B3528F">
      <w:r w:rsidRPr="00B3528F">
        <w:t>Primary Revenue Streams:</w:t>
      </w:r>
    </w:p>
    <w:p w14:paraId="2BC1C9B2" w14:textId="77777777" w:rsidR="00B3528F" w:rsidRPr="00B3528F" w:rsidRDefault="00B3528F" w:rsidP="00B3528F">
      <w:pPr>
        <w:numPr>
          <w:ilvl w:val="0"/>
          <w:numId w:val="8"/>
        </w:numPr>
      </w:pPr>
      <w:r w:rsidRPr="00B3528F">
        <w:t xml:space="preserve">Community STEM Workshops </w:t>
      </w:r>
    </w:p>
    <w:p w14:paraId="446375EC" w14:textId="77777777" w:rsidR="00B3528F" w:rsidRPr="00B3528F" w:rsidRDefault="00B3528F" w:rsidP="00B3528F">
      <w:pPr>
        <w:numPr>
          <w:ilvl w:val="0"/>
          <w:numId w:val="8"/>
        </w:numPr>
      </w:pPr>
      <w:r w:rsidRPr="00B3528F">
        <w:t xml:space="preserve">School Partnerships </w:t>
      </w:r>
    </w:p>
    <w:p w14:paraId="36AFCAC8" w14:textId="77777777" w:rsidR="00B3528F" w:rsidRPr="00B3528F" w:rsidRDefault="00B3528F" w:rsidP="00B3528F">
      <w:pPr>
        <w:numPr>
          <w:ilvl w:val="0"/>
          <w:numId w:val="8"/>
        </w:numPr>
      </w:pPr>
      <w:r w:rsidRPr="00B3528F">
        <w:t xml:space="preserve">Subscription Learning Platform </w:t>
      </w:r>
    </w:p>
    <w:p w14:paraId="110331A7" w14:textId="77777777" w:rsidR="00B3528F" w:rsidRPr="00B3528F" w:rsidRDefault="00B3528F" w:rsidP="00B3528F">
      <w:pPr>
        <w:numPr>
          <w:ilvl w:val="0"/>
          <w:numId w:val="8"/>
        </w:numPr>
      </w:pPr>
      <w:r w:rsidRPr="00B3528F">
        <w:t xml:space="preserve">DIY STEM Kits </w:t>
      </w:r>
    </w:p>
    <w:p w14:paraId="429482B9" w14:textId="77777777" w:rsidR="00B3528F" w:rsidRPr="00B3528F" w:rsidRDefault="00B3528F" w:rsidP="00B3528F">
      <w:pPr>
        <w:numPr>
          <w:ilvl w:val="0"/>
          <w:numId w:val="8"/>
        </w:numPr>
      </w:pPr>
      <w:r w:rsidRPr="00B3528F">
        <w:t xml:space="preserve">Franchise &amp; Train-the-Trainer Programs </w:t>
      </w:r>
    </w:p>
    <w:p w14:paraId="5667CFBE" w14:textId="77777777" w:rsidR="00B3528F" w:rsidRPr="00B3528F" w:rsidRDefault="00B3528F" w:rsidP="00B3528F">
      <w:pPr>
        <w:numPr>
          <w:ilvl w:val="0"/>
          <w:numId w:val="8"/>
        </w:numPr>
      </w:pPr>
      <w:r w:rsidRPr="00B3528F">
        <w:t xml:space="preserve">International NRI Subscription Model </w:t>
      </w:r>
    </w:p>
    <w:p w14:paraId="67999260" w14:textId="77777777" w:rsidR="00B3528F" w:rsidRPr="00B3528F" w:rsidRDefault="00B3528F" w:rsidP="00B3528F">
      <w:pPr>
        <w:numPr>
          <w:ilvl w:val="0"/>
          <w:numId w:val="8"/>
        </w:numPr>
      </w:pPr>
      <w:r w:rsidRPr="00B3528F">
        <w:t xml:space="preserve">Corporate CSR Partnerships </w:t>
      </w:r>
    </w:p>
    <w:p w14:paraId="09914B5D" w14:textId="77777777" w:rsidR="00B3528F" w:rsidRPr="00B3528F" w:rsidRDefault="00B3528F" w:rsidP="00B3528F">
      <w:pPr>
        <w:rPr>
          <w:b/>
          <w:bCs/>
        </w:rPr>
      </w:pPr>
      <w:r w:rsidRPr="00B3528F">
        <w:rPr>
          <w:b/>
          <w:bCs/>
        </w:rPr>
        <w:t>8. Go-To-Market Strategy</w:t>
      </w:r>
    </w:p>
    <w:p w14:paraId="2604E423" w14:textId="77777777" w:rsidR="00B3528F" w:rsidRPr="00B3528F" w:rsidRDefault="00B3528F" w:rsidP="00B3528F">
      <w:pPr>
        <w:numPr>
          <w:ilvl w:val="0"/>
          <w:numId w:val="9"/>
        </w:numPr>
      </w:pPr>
      <w:r w:rsidRPr="00B3528F">
        <w:rPr>
          <w:b/>
          <w:bCs/>
        </w:rPr>
        <w:t>Phase 1:</w:t>
      </w:r>
      <w:r w:rsidRPr="00B3528F">
        <w:t xml:space="preserve"> Pilot apartment communities in Chennai IT corridors, utilizing direct localized networks such as the </w:t>
      </w:r>
      <w:proofErr w:type="spellStart"/>
      <w:r w:rsidRPr="00B3528F">
        <w:t>Shollinganallur</w:t>
      </w:r>
      <w:proofErr w:type="spellEnd"/>
      <w:r w:rsidRPr="00B3528F">
        <w:t xml:space="preserve"> Apartment Owners Association (TCPSOA) to establish immediate trust. </w:t>
      </w:r>
    </w:p>
    <w:p w14:paraId="24B0D2C8" w14:textId="77777777" w:rsidR="00B3528F" w:rsidRPr="00B3528F" w:rsidRDefault="00B3528F" w:rsidP="00B3528F">
      <w:pPr>
        <w:numPr>
          <w:ilvl w:val="0"/>
          <w:numId w:val="9"/>
        </w:numPr>
      </w:pPr>
      <w:r w:rsidRPr="00B3528F">
        <w:rPr>
          <w:b/>
          <w:bCs/>
        </w:rPr>
        <w:t>Phase 2:</w:t>
      </w:r>
      <w:r w:rsidRPr="00B3528F">
        <w:t xml:space="preserve"> Expand through school partnerships. </w:t>
      </w:r>
    </w:p>
    <w:p w14:paraId="2E9301BF" w14:textId="77777777" w:rsidR="00B3528F" w:rsidRPr="00B3528F" w:rsidRDefault="00B3528F" w:rsidP="00B3528F">
      <w:pPr>
        <w:numPr>
          <w:ilvl w:val="0"/>
          <w:numId w:val="9"/>
        </w:numPr>
      </w:pPr>
      <w:r w:rsidRPr="00B3528F">
        <w:rPr>
          <w:b/>
          <w:bCs/>
        </w:rPr>
        <w:t>Phase 3:</w:t>
      </w:r>
      <w:r w:rsidRPr="00B3528F">
        <w:t xml:space="preserve"> Launch advanced Tier 2 &amp; Tier 3 systems. </w:t>
      </w:r>
    </w:p>
    <w:p w14:paraId="58B6D3FA" w14:textId="77777777" w:rsidR="00B3528F" w:rsidRPr="00B3528F" w:rsidRDefault="00B3528F" w:rsidP="00B3528F">
      <w:pPr>
        <w:numPr>
          <w:ilvl w:val="0"/>
          <w:numId w:val="9"/>
        </w:numPr>
      </w:pPr>
      <w:r w:rsidRPr="00B3528F">
        <w:rPr>
          <w:b/>
          <w:bCs/>
        </w:rPr>
        <w:t>Phase 4:</w:t>
      </w:r>
      <w:r w:rsidRPr="00B3528F">
        <w:t xml:space="preserve"> Hybrid online-offline expansion. </w:t>
      </w:r>
    </w:p>
    <w:p w14:paraId="78EF049E" w14:textId="77777777" w:rsidR="00B3528F" w:rsidRPr="00B3528F" w:rsidRDefault="00B3528F" w:rsidP="00B3528F">
      <w:pPr>
        <w:numPr>
          <w:ilvl w:val="0"/>
          <w:numId w:val="9"/>
        </w:numPr>
      </w:pPr>
      <w:r w:rsidRPr="00B3528F">
        <w:rPr>
          <w:b/>
          <w:bCs/>
        </w:rPr>
        <w:t>Phase 5:</w:t>
      </w:r>
      <w:r w:rsidRPr="00B3528F">
        <w:t xml:space="preserve"> Global CBSE/NIOS online delivery for NRI markets. </w:t>
      </w:r>
    </w:p>
    <w:p w14:paraId="049129B2" w14:textId="77777777" w:rsidR="00B3528F" w:rsidRPr="00B3528F" w:rsidRDefault="00B3528F" w:rsidP="00B3528F">
      <w:pPr>
        <w:rPr>
          <w:b/>
          <w:bCs/>
        </w:rPr>
      </w:pPr>
      <w:r w:rsidRPr="00B3528F">
        <w:rPr>
          <w:b/>
          <w:bCs/>
        </w:rPr>
        <w:t>9. Parent Psychology &amp; Viral Growth Loop</w:t>
      </w:r>
    </w:p>
    <w:p w14:paraId="4FF954B9" w14:textId="77777777" w:rsidR="00B3528F" w:rsidRPr="00B3528F" w:rsidRDefault="00B3528F" w:rsidP="00B3528F">
      <w:r w:rsidRPr="00B3528F">
        <w:t>Parents become organic brand advocates through:</w:t>
      </w:r>
    </w:p>
    <w:p w14:paraId="2B342CDA" w14:textId="77777777" w:rsidR="00B3528F" w:rsidRPr="00B3528F" w:rsidRDefault="00B3528F" w:rsidP="00B3528F">
      <w:pPr>
        <w:numPr>
          <w:ilvl w:val="0"/>
          <w:numId w:val="10"/>
        </w:numPr>
      </w:pPr>
      <w:r w:rsidRPr="00B3528F">
        <w:t xml:space="preserve">Recorded mission presentations and visible project outcomes </w:t>
      </w:r>
    </w:p>
    <w:p w14:paraId="0BA97367" w14:textId="77777777" w:rsidR="00B3528F" w:rsidRPr="00B3528F" w:rsidRDefault="00B3528F" w:rsidP="00B3528F">
      <w:pPr>
        <w:numPr>
          <w:ilvl w:val="0"/>
          <w:numId w:val="10"/>
        </w:numPr>
      </w:pPr>
      <w:r w:rsidRPr="00B3528F">
        <w:t xml:space="preserve">Shareable innovation certificates </w:t>
      </w:r>
    </w:p>
    <w:p w14:paraId="7EBCDF7A" w14:textId="77777777" w:rsidR="00B3528F" w:rsidRPr="00B3528F" w:rsidRDefault="00B3528F" w:rsidP="00B3528F">
      <w:pPr>
        <w:numPr>
          <w:ilvl w:val="0"/>
          <w:numId w:val="10"/>
        </w:numPr>
      </w:pPr>
      <w:r w:rsidRPr="00B3528F">
        <w:t xml:space="preserve">Community showcase events </w:t>
      </w:r>
    </w:p>
    <w:p w14:paraId="2ED639D7" w14:textId="77777777" w:rsidR="00B3528F" w:rsidRPr="00B3528F" w:rsidRDefault="00B3528F" w:rsidP="00B3528F">
      <w:pPr>
        <w:numPr>
          <w:ilvl w:val="0"/>
          <w:numId w:val="10"/>
        </w:numPr>
      </w:pPr>
      <w:r w:rsidRPr="00B3528F">
        <w:t xml:space="preserve">Social-media friendly student portfolios </w:t>
      </w:r>
    </w:p>
    <w:p w14:paraId="6B75C3F2" w14:textId="77777777" w:rsidR="00B3528F" w:rsidRPr="00B3528F" w:rsidRDefault="00B3528F" w:rsidP="00B3528F">
      <w:r w:rsidRPr="00B3528F">
        <w:t xml:space="preserve">This creates a zero-CAC product-led growth engine, further accelerated by shareable 60-second highlight videos. </w:t>
      </w:r>
    </w:p>
    <w:p w14:paraId="1FEB08C3" w14:textId="77777777" w:rsidR="00B3528F" w:rsidRPr="00B3528F" w:rsidRDefault="00B3528F" w:rsidP="00B3528F">
      <w:pPr>
        <w:rPr>
          <w:b/>
          <w:bCs/>
        </w:rPr>
      </w:pPr>
      <w:r w:rsidRPr="00B3528F">
        <w:rPr>
          <w:b/>
          <w:bCs/>
        </w:rPr>
        <w:t>10. Franchise &amp; Scaling Model</w:t>
      </w:r>
    </w:p>
    <w:p w14:paraId="16BBDF68" w14:textId="77777777" w:rsidR="00B3528F" w:rsidRPr="00B3528F" w:rsidRDefault="00B3528F" w:rsidP="00B3528F">
      <w:proofErr w:type="spellStart"/>
      <w:r w:rsidRPr="00B3528F">
        <w:t>LearnSMTH</w:t>
      </w:r>
      <w:proofErr w:type="spellEnd"/>
      <w:r w:rsidRPr="00B3528F">
        <w:t xml:space="preserve"> will use a decentralized micro-franchise execution model:</w:t>
      </w:r>
    </w:p>
    <w:p w14:paraId="407665F5" w14:textId="77777777" w:rsidR="00B3528F" w:rsidRPr="00B3528F" w:rsidRDefault="00B3528F" w:rsidP="00B3528F">
      <w:pPr>
        <w:numPr>
          <w:ilvl w:val="0"/>
          <w:numId w:val="11"/>
        </w:numPr>
      </w:pPr>
      <w:r w:rsidRPr="00B3528F">
        <w:rPr>
          <w:b/>
          <w:bCs/>
        </w:rPr>
        <w:t>University student mentors:</w:t>
      </w:r>
      <w:r w:rsidRPr="00B3528F">
        <w:t xml:space="preserve"> Recruiting from active BBA and engineering cohorts to provide mentors with business acumen and technical skills. </w:t>
      </w:r>
    </w:p>
    <w:p w14:paraId="1932454B" w14:textId="77777777" w:rsidR="00B3528F" w:rsidRPr="00B3528F" w:rsidRDefault="00B3528F" w:rsidP="00B3528F">
      <w:pPr>
        <w:numPr>
          <w:ilvl w:val="0"/>
          <w:numId w:val="11"/>
        </w:numPr>
      </w:pPr>
      <w:r w:rsidRPr="00B3528F">
        <w:rPr>
          <w:b/>
          <w:bCs/>
        </w:rPr>
        <w:t>Community STEM leaders:</w:t>
      </w:r>
      <w:r w:rsidRPr="00B3528F">
        <w:t xml:space="preserve"> Driving local engagement. </w:t>
      </w:r>
    </w:p>
    <w:p w14:paraId="38990731" w14:textId="77777777" w:rsidR="00B3528F" w:rsidRPr="00B3528F" w:rsidRDefault="00B3528F" w:rsidP="00B3528F">
      <w:pPr>
        <w:numPr>
          <w:ilvl w:val="0"/>
          <w:numId w:val="11"/>
        </w:numPr>
      </w:pPr>
      <w:r w:rsidRPr="00B3528F">
        <w:rPr>
          <w:b/>
          <w:bCs/>
        </w:rPr>
        <w:t>Local PCB distribution hubs:</w:t>
      </w:r>
      <w:r w:rsidRPr="00B3528F">
        <w:t xml:space="preserve"> Ensuring hardware availability. </w:t>
      </w:r>
    </w:p>
    <w:p w14:paraId="61B5BE70" w14:textId="77777777" w:rsidR="00B3528F" w:rsidRPr="00B3528F" w:rsidRDefault="00B3528F" w:rsidP="00B3528F">
      <w:pPr>
        <w:numPr>
          <w:ilvl w:val="0"/>
          <w:numId w:val="11"/>
        </w:numPr>
      </w:pPr>
      <w:r w:rsidRPr="00B3528F">
        <w:rPr>
          <w:b/>
          <w:bCs/>
        </w:rPr>
        <w:t>Regional innovation clubs:</w:t>
      </w:r>
      <w:r w:rsidRPr="00B3528F">
        <w:t xml:space="preserve"> Fostering continued engagement. </w:t>
      </w:r>
    </w:p>
    <w:p w14:paraId="1457AE26" w14:textId="77777777" w:rsidR="00B3528F" w:rsidRPr="00B3528F" w:rsidRDefault="00B3528F" w:rsidP="00B3528F">
      <w:pPr>
        <w:numPr>
          <w:ilvl w:val="0"/>
          <w:numId w:val="11"/>
        </w:numPr>
      </w:pPr>
      <w:r w:rsidRPr="00B3528F">
        <w:rPr>
          <w:b/>
          <w:bCs/>
        </w:rPr>
        <w:t>Subscription-based support systems:</w:t>
      </w:r>
      <w:r w:rsidRPr="00B3528F">
        <w:t xml:space="preserve"> Maintaining quality control. </w:t>
      </w:r>
    </w:p>
    <w:p w14:paraId="02C0AB05" w14:textId="77777777" w:rsidR="00B3528F" w:rsidRPr="00B3528F" w:rsidRDefault="00B3528F" w:rsidP="00B3528F">
      <w:pPr>
        <w:rPr>
          <w:b/>
          <w:bCs/>
        </w:rPr>
      </w:pPr>
      <w:r w:rsidRPr="00B3528F">
        <w:rPr>
          <w:b/>
          <w:bCs/>
        </w:rPr>
        <w:t>11. Competitive Advantage</w:t>
      </w:r>
    </w:p>
    <w:p w14:paraId="346D8FAC" w14:textId="77777777" w:rsidR="00B3528F" w:rsidRPr="00B3528F" w:rsidRDefault="00B3528F" w:rsidP="00B3528F">
      <w:r w:rsidRPr="00B3528F">
        <w:t xml:space="preserve">Compared to traditional coding centres and robotics labs, </w:t>
      </w:r>
      <w:proofErr w:type="spellStart"/>
      <w:r w:rsidRPr="00B3528F">
        <w:t>LearnSMTH</w:t>
      </w:r>
      <w:proofErr w:type="spellEnd"/>
      <w:r w:rsidRPr="00B3528F">
        <w:t xml:space="preserve"> offers:</w:t>
      </w:r>
    </w:p>
    <w:p w14:paraId="6A2D7D72" w14:textId="77777777" w:rsidR="00B3528F" w:rsidRPr="00B3528F" w:rsidRDefault="00B3528F" w:rsidP="00B3528F">
      <w:pPr>
        <w:numPr>
          <w:ilvl w:val="0"/>
          <w:numId w:val="12"/>
        </w:numPr>
      </w:pPr>
      <w:r w:rsidRPr="00B3528F">
        <w:t xml:space="preserve">Narrative-driven learning with long-term identity progression </w:t>
      </w:r>
    </w:p>
    <w:p w14:paraId="6E326596" w14:textId="77777777" w:rsidR="00B3528F" w:rsidRPr="00B3528F" w:rsidRDefault="00B3528F" w:rsidP="00B3528F">
      <w:pPr>
        <w:numPr>
          <w:ilvl w:val="0"/>
          <w:numId w:val="12"/>
        </w:numPr>
      </w:pPr>
      <w:r w:rsidRPr="00B3528F">
        <w:t xml:space="preserve">Real-world systems thinking and entrepreneurship integration </w:t>
      </w:r>
    </w:p>
    <w:p w14:paraId="1E703044" w14:textId="77777777" w:rsidR="00B3528F" w:rsidRPr="00B3528F" w:rsidRDefault="00B3528F" w:rsidP="00B3528F">
      <w:pPr>
        <w:numPr>
          <w:ilvl w:val="0"/>
          <w:numId w:val="12"/>
        </w:numPr>
      </w:pPr>
      <w:r w:rsidRPr="00B3528F">
        <w:t xml:space="preserve">Emotional engagement and deep parent trust mechanisms </w:t>
      </w:r>
    </w:p>
    <w:p w14:paraId="50F87572" w14:textId="77777777" w:rsidR="00B3528F" w:rsidRPr="00B3528F" w:rsidRDefault="00B3528F" w:rsidP="00B3528F">
      <w:pPr>
        <w:numPr>
          <w:ilvl w:val="0"/>
          <w:numId w:val="12"/>
        </w:numPr>
      </w:pPr>
      <w:r w:rsidRPr="00B3528F">
        <w:t xml:space="preserve">Community-first delivery </w:t>
      </w:r>
    </w:p>
    <w:p w14:paraId="66BE80F6" w14:textId="77777777" w:rsidR="00B3528F" w:rsidRPr="00B3528F" w:rsidRDefault="00B3528F" w:rsidP="00B3528F">
      <w:pPr>
        <w:rPr>
          <w:b/>
          <w:bCs/>
        </w:rPr>
      </w:pPr>
      <w:r w:rsidRPr="00B3528F">
        <w:rPr>
          <w:b/>
          <w:bCs/>
        </w:rPr>
        <w:t>12. Financial Outlook</w:t>
      </w:r>
    </w:p>
    <w:p w14:paraId="35664272" w14:textId="77777777" w:rsidR="00B3528F" w:rsidRPr="00B3528F" w:rsidRDefault="00B3528F" w:rsidP="00B3528F">
      <w:r w:rsidRPr="00B3528F">
        <w:t>Projected financial trajectory:</w:t>
      </w:r>
    </w:p>
    <w:p w14:paraId="2F0FEA87" w14:textId="77777777" w:rsidR="00B3528F" w:rsidRPr="00B3528F" w:rsidRDefault="00B3528F" w:rsidP="00B3528F">
      <w:pPr>
        <w:numPr>
          <w:ilvl w:val="0"/>
          <w:numId w:val="13"/>
        </w:numPr>
      </w:pPr>
      <w:r w:rsidRPr="00B3528F">
        <w:rPr>
          <w:b/>
          <w:bCs/>
        </w:rPr>
        <w:t>Year 1:</w:t>
      </w:r>
      <w:r w:rsidRPr="00B3528F">
        <w:t xml:space="preserve"> Pilot &amp; validation </w:t>
      </w:r>
    </w:p>
    <w:p w14:paraId="10A51217" w14:textId="77777777" w:rsidR="00B3528F" w:rsidRPr="00B3528F" w:rsidRDefault="00B3528F" w:rsidP="00B3528F">
      <w:pPr>
        <w:numPr>
          <w:ilvl w:val="0"/>
          <w:numId w:val="13"/>
        </w:numPr>
      </w:pPr>
      <w:r w:rsidRPr="00B3528F">
        <w:rPr>
          <w:b/>
          <w:bCs/>
        </w:rPr>
        <w:t>Year 2:</w:t>
      </w:r>
      <w:r w:rsidRPr="00B3528F">
        <w:t xml:space="preserve"> Multi-community expansion </w:t>
      </w:r>
    </w:p>
    <w:p w14:paraId="27B3B60D" w14:textId="77777777" w:rsidR="00B3528F" w:rsidRPr="00B3528F" w:rsidRDefault="00B3528F" w:rsidP="00B3528F">
      <w:pPr>
        <w:numPr>
          <w:ilvl w:val="0"/>
          <w:numId w:val="13"/>
        </w:numPr>
      </w:pPr>
      <w:r w:rsidRPr="00B3528F">
        <w:rPr>
          <w:b/>
          <w:bCs/>
        </w:rPr>
        <w:t>Year 3:</w:t>
      </w:r>
      <w:r w:rsidRPr="00B3528F">
        <w:t xml:space="preserve"> South India scaling </w:t>
      </w:r>
    </w:p>
    <w:p w14:paraId="345BE551" w14:textId="77777777" w:rsidR="00B3528F" w:rsidRPr="00B3528F" w:rsidRDefault="00B3528F" w:rsidP="00B3528F">
      <w:pPr>
        <w:numPr>
          <w:ilvl w:val="0"/>
          <w:numId w:val="13"/>
        </w:numPr>
      </w:pPr>
      <w:r w:rsidRPr="00B3528F">
        <w:rPr>
          <w:b/>
          <w:bCs/>
        </w:rPr>
        <w:t>Year 4:</w:t>
      </w:r>
      <w:r w:rsidRPr="00B3528F">
        <w:t xml:space="preserve"> National expansion </w:t>
      </w:r>
    </w:p>
    <w:p w14:paraId="4479310A" w14:textId="77777777" w:rsidR="00B3528F" w:rsidRPr="00B3528F" w:rsidRDefault="00B3528F" w:rsidP="00B3528F">
      <w:pPr>
        <w:numPr>
          <w:ilvl w:val="0"/>
          <w:numId w:val="13"/>
        </w:numPr>
      </w:pPr>
      <w:r w:rsidRPr="00B3528F">
        <w:rPr>
          <w:b/>
          <w:bCs/>
        </w:rPr>
        <w:t>Year 5:</w:t>
      </w:r>
      <w:r w:rsidRPr="00B3528F">
        <w:t xml:space="preserve"> International subscription platform </w:t>
      </w:r>
    </w:p>
    <w:p w14:paraId="785B1396" w14:textId="77777777" w:rsidR="00B3528F" w:rsidRPr="00B3528F" w:rsidRDefault="00B3528F" w:rsidP="00B3528F">
      <w:r w:rsidRPr="00B3528F">
        <w:t xml:space="preserve">High gross margins are expected through scalable curriculum IP, digital subscriptions, and decentralized delivery. </w:t>
      </w:r>
    </w:p>
    <w:p w14:paraId="590B6238" w14:textId="77777777" w:rsidR="00B3528F" w:rsidRPr="00B3528F" w:rsidRDefault="00B3528F" w:rsidP="00B3528F">
      <w:pPr>
        <w:rPr>
          <w:b/>
          <w:bCs/>
        </w:rPr>
      </w:pPr>
      <w:r w:rsidRPr="00B3528F">
        <w:rPr>
          <w:b/>
          <w:bCs/>
        </w:rPr>
        <w:t>13. Risk Analysis</w:t>
      </w:r>
    </w:p>
    <w:p w14:paraId="24C3DA95" w14:textId="77777777" w:rsidR="00B3528F" w:rsidRPr="00B3528F" w:rsidRDefault="00B3528F" w:rsidP="00B3528F">
      <w:r w:rsidRPr="00B3528F">
        <w:rPr>
          <w:b/>
          <w:bCs/>
        </w:rPr>
        <w:t>Key risks include:</w:t>
      </w:r>
      <w:r w:rsidRPr="00B3528F">
        <w:t xml:space="preserve"> Execution consistency, mentor training quality, curriculum scaling, hardware logistics, and competition from generic STEM brands. </w:t>
      </w:r>
      <w:r w:rsidRPr="00B3528F">
        <w:rPr>
          <w:b/>
          <w:bCs/>
        </w:rPr>
        <w:t>Mitigation strategies:</w:t>
      </w:r>
      <w:r w:rsidRPr="00B3528F">
        <w:t xml:space="preserve"> Standardized mission frameworks, centralized curriculum control, strong mentor certification systems, and digital telemetry-based learning analytics to catch engagement drop-offs early. </w:t>
      </w:r>
    </w:p>
    <w:p w14:paraId="08A5509D" w14:textId="77777777" w:rsidR="00B3528F" w:rsidRPr="00B3528F" w:rsidRDefault="00B3528F" w:rsidP="00B3528F">
      <w:pPr>
        <w:rPr>
          <w:b/>
          <w:bCs/>
        </w:rPr>
      </w:pPr>
      <w:r w:rsidRPr="00B3528F">
        <w:rPr>
          <w:b/>
          <w:bCs/>
        </w:rPr>
        <w:t>14. Social Impact</w:t>
      </w:r>
    </w:p>
    <w:p w14:paraId="49123947" w14:textId="77777777" w:rsidR="00B3528F" w:rsidRPr="00B3528F" w:rsidRDefault="00B3528F" w:rsidP="00B3528F">
      <w:proofErr w:type="spellStart"/>
      <w:r w:rsidRPr="00B3528F">
        <w:t>LearnSMTH</w:t>
      </w:r>
      <w:proofErr w:type="spellEnd"/>
      <w:r w:rsidRPr="00B3528F">
        <w:t xml:space="preserve"> aims to:</w:t>
      </w:r>
    </w:p>
    <w:p w14:paraId="5B2C3301" w14:textId="77777777" w:rsidR="00B3528F" w:rsidRPr="00B3528F" w:rsidRDefault="00B3528F" w:rsidP="00B3528F">
      <w:pPr>
        <w:numPr>
          <w:ilvl w:val="0"/>
          <w:numId w:val="14"/>
        </w:numPr>
      </w:pPr>
      <w:r w:rsidRPr="00B3528F">
        <w:t xml:space="preserve">Improve STEM confidence and build problem-solving capability </w:t>
      </w:r>
    </w:p>
    <w:p w14:paraId="49ADA1E0" w14:textId="77777777" w:rsidR="00B3528F" w:rsidRPr="00B3528F" w:rsidRDefault="00B3528F" w:rsidP="00B3528F">
      <w:pPr>
        <w:numPr>
          <w:ilvl w:val="0"/>
          <w:numId w:val="14"/>
        </w:numPr>
      </w:pPr>
      <w:r w:rsidRPr="00B3528F">
        <w:t xml:space="preserve">Increase real-world engineering exposure </w:t>
      </w:r>
    </w:p>
    <w:p w14:paraId="2527F986" w14:textId="77777777" w:rsidR="00B3528F" w:rsidRPr="00B3528F" w:rsidRDefault="00B3528F" w:rsidP="00B3528F">
      <w:pPr>
        <w:numPr>
          <w:ilvl w:val="0"/>
          <w:numId w:val="14"/>
        </w:numPr>
      </w:pPr>
      <w:r w:rsidRPr="00B3528F">
        <w:t xml:space="preserve">Foster collaboration and communication </w:t>
      </w:r>
    </w:p>
    <w:p w14:paraId="099C59C8" w14:textId="77777777" w:rsidR="00B3528F" w:rsidRPr="00B3528F" w:rsidRDefault="00B3528F" w:rsidP="00B3528F">
      <w:pPr>
        <w:numPr>
          <w:ilvl w:val="0"/>
          <w:numId w:val="14"/>
        </w:numPr>
      </w:pPr>
      <w:r w:rsidRPr="00B3528F">
        <w:t xml:space="preserve">Encourage ethical innovation </w:t>
      </w:r>
    </w:p>
    <w:p w14:paraId="4E2D07CD" w14:textId="77777777" w:rsidR="00B3528F" w:rsidRPr="00B3528F" w:rsidRDefault="00B3528F" w:rsidP="00B3528F">
      <w:pPr>
        <w:numPr>
          <w:ilvl w:val="0"/>
          <w:numId w:val="14"/>
        </w:numPr>
      </w:pPr>
      <w:r w:rsidRPr="00B3528F">
        <w:t xml:space="preserve">Create future-ready entrepreneurs </w:t>
      </w:r>
    </w:p>
    <w:p w14:paraId="30911B84" w14:textId="77777777" w:rsidR="00B3528F" w:rsidRPr="00B3528F" w:rsidRDefault="00B3528F" w:rsidP="00B3528F">
      <w:pPr>
        <w:rPr>
          <w:b/>
          <w:bCs/>
        </w:rPr>
      </w:pPr>
      <w:r w:rsidRPr="00B3528F">
        <w:rPr>
          <w:b/>
          <w:bCs/>
        </w:rPr>
        <w:t>15. Strategic Expansion Opportunities</w:t>
      </w:r>
    </w:p>
    <w:p w14:paraId="49D95AD6" w14:textId="77777777" w:rsidR="00B3528F" w:rsidRPr="00B3528F" w:rsidRDefault="00B3528F" w:rsidP="00B3528F">
      <w:r w:rsidRPr="00B3528F">
        <w:t>Potential future expansions:</w:t>
      </w:r>
    </w:p>
    <w:p w14:paraId="327EB350" w14:textId="77777777" w:rsidR="00B3528F" w:rsidRPr="00B3528F" w:rsidRDefault="00B3528F" w:rsidP="00B3528F">
      <w:pPr>
        <w:numPr>
          <w:ilvl w:val="0"/>
          <w:numId w:val="15"/>
        </w:numPr>
      </w:pPr>
      <w:r w:rsidRPr="00B3528F">
        <w:t xml:space="preserve">HealthTech STEM Kits </w:t>
      </w:r>
    </w:p>
    <w:p w14:paraId="41B1C94C" w14:textId="77777777" w:rsidR="00B3528F" w:rsidRPr="00B3528F" w:rsidRDefault="00B3528F" w:rsidP="00B3528F">
      <w:pPr>
        <w:numPr>
          <w:ilvl w:val="0"/>
          <w:numId w:val="15"/>
        </w:numPr>
      </w:pPr>
      <w:r w:rsidRPr="00B3528F">
        <w:t xml:space="preserve">Astronomy &amp; Indian Mathematics modules </w:t>
      </w:r>
    </w:p>
    <w:p w14:paraId="5C843C27" w14:textId="77777777" w:rsidR="00B3528F" w:rsidRPr="00B3528F" w:rsidRDefault="00B3528F" w:rsidP="00B3528F">
      <w:pPr>
        <w:numPr>
          <w:ilvl w:val="0"/>
          <w:numId w:val="15"/>
        </w:numPr>
      </w:pPr>
      <w:r w:rsidRPr="00B3528F">
        <w:t xml:space="preserve">AI &amp; Robotics pathways </w:t>
      </w:r>
    </w:p>
    <w:p w14:paraId="58049250" w14:textId="77777777" w:rsidR="00B3528F" w:rsidRPr="00B3528F" w:rsidRDefault="00B3528F" w:rsidP="00B3528F">
      <w:pPr>
        <w:numPr>
          <w:ilvl w:val="0"/>
          <w:numId w:val="15"/>
        </w:numPr>
      </w:pPr>
      <w:r w:rsidRPr="00B3528F">
        <w:t xml:space="preserve">Sustainability labs </w:t>
      </w:r>
    </w:p>
    <w:p w14:paraId="426DE15A" w14:textId="77777777" w:rsidR="00B3528F" w:rsidRPr="00B3528F" w:rsidRDefault="00B3528F" w:rsidP="00B3528F">
      <w:pPr>
        <w:numPr>
          <w:ilvl w:val="0"/>
          <w:numId w:val="15"/>
        </w:numPr>
      </w:pPr>
      <w:r w:rsidRPr="00B3528F">
        <w:t xml:space="preserve">Entrepreneurship incubators for teenagers (potentially integrating commercial system designs, digital payment gateways like </w:t>
      </w:r>
      <w:proofErr w:type="spellStart"/>
      <w:r w:rsidRPr="00B3528F">
        <w:t>Razorpay</w:t>
      </w:r>
      <w:proofErr w:type="spellEnd"/>
      <w:r w:rsidRPr="00B3528F">
        <w:t xml:space="preserve">, and financial literacy) </w:t>
      </w:r>
    </w:p>
    <w:p w14:paraId="0C6B0ED1" w14:textId="77777777" w:rsidR="00B3528F" w:rsidRPr="00B3528F" w:rsidRDefault="00B3528F" w:rsidP="00B3528F">
      <w:pPr>
        <w:numPr>
          <w:ilvl w:val="0"/>
          <w:numId w:val="15"/>
        </w:numPr>
      </w:pPr>
      <w:r w:rsidRPr="00B3528F">
        <w:t xml:space="preserve">International franchise network </w:t>
      </w:r>
    </w:p>
    <w:p w14:paraId="02242898" w14:textId="77777777" w:rsidR="00B3528F" w:rsidRPr="00B3528F" w:rsidRDefault="00B3528F" w:rsidP="00B3528F">
      <w:pPr>
        <w:rPr>
          <w:b/>
          <w:bCs/>
        </w:rPr>
      </w:pPr>
      <w:r w:rsidRPr="00B3528F">
        <w:rPr>
          <w:b/>
          <w:bCs/>
        </w:rPr>
        <w:t>16. Conclusion</w:t>
      </w:r>
    </w:p>
    <w:p w14:paraId="4035F954" w14:textId="77777777" w:rsidR="00B3528F" w:rsidRPr="00B3528F" w:rsidRDefault="00B3528F" w:rsidP="00B3528F">
      <w:proofErr w:type="spellStart"/>
      <w:r w:rsidRPr="00B3528F">
        <w:t>LearnSMTH</w:t>
      </w:r>
      <w:proofErr w:type="spellEnd"/>
      <w:r w:rsidRPr="00B3528F">
        <w:t xml:space="preserve"> is not simply a STEM workshop business. It is a long-term identity-driven learning ecosystem designed to redefine how children experience education. By combining storytelling, psychology, engineering, practical business operations, adaptive learning systems, and community delivery models, </w:t>
      </w:r>
      <w:proofErr w:type="spellStart"/>
      <w:r w:rsidRPr="00B3528F">
        <w:t>LearnSMTH</w:t>
      </w:r>
      <w:proofErr w:type="spellEnd"/>
      <w:r w:rsidRPr="00B3528F">
        <w:t xml:space="preserve"> has the potential to become one of India’s most differentiated and scalable education platforms. The platform aligns strongly with NEP 2020, future workforce needs, and modern parent expectations for experiential, meaningful education. </w:t>
      </w:r>
    </w:p>
    <w:p w14:paraId="384469ED" w14:textId="2C2ECCDB" w:rsidR="000E3A66" w:rsidRDefault="000E3A66"/>
    <w:sectPr w:rsidR="000E3A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01405"/>
    <w:multiLevelType w:val="multilevel"/>
    <w:tmpl w:val="6C68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24542"/>
    <w:multiLevelType w:val="multilevel"/>
    <w:tmpl w:val="56EE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03AE4"/>
    <w:multiLevelType w:val="multilevel"/>
    <w:tmpl w:val="0490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C17A0"/>
    <w:multiLevelType w:val="multilevel"/>
    <w:tmpl w:val="10A6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D6762"/>
    <w:multiLevelType w:val="multilevel"/>
    <w:tmpl w:val="BF02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BC1C45"/>
    <w:multiLevelType w:val="multilevel"/>
    <w:tmpl w:val="549E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DD7FA1"/>
    <w:multiLevelType w:val="multilevel"/>
    <w:tmpl w:val="44C2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AE5285"/>
    <w:multiLevelType w:val="multilevel"/>
    <w:tmpl w:val="083C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674FE6"/>
    <w:multiLevelType w:val="multilevel"/>
    <w:tmpl w:val="EF30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C44006"/>
    <w:multiLevelType w:val="multilevel"/>
    <w:tmpl w:val="C614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E400F5"/>
    <w:multiLevelType w:val="multilevel"/>
    <w:tmpl w:val="D938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2D2544"/>
    <w:multiLevelType w:val="multilevel"/>
    <w:tmpl w:val="CDD2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183FC9"/>
    <w:multiLevelType w:val="multilevel"/>
    <w:tmpl w:val="65FCE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A5494C"/>
    <w:multiLevelType w:val="multilevel"/>
    <w:tmpl w:val="453E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7B7188"/>
    <w:multiLevelType w:val="multilevel"/>
    <w:tmpl w:val="7F9C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8180366">
    <w:abstractNumId w:val="9"/>
  </w:num>
  <w:num w:numId="2" w16cid:durableId="1599945199">
    <w:abstractNumId w:val="13"/>
  </w:num>
  <w:num w:numId="3" w16cid:durableId="1305084326">
    <w:abstractNumId w:val="7"/>
  </w:num>
  <w:num w:numId="4" w16cid:durableId="1949920817">
    <w:abstractNumId w:val="14"/>
  </w:num>
  <w:num w:numId="5" w16cid:durableId="1925528554">
    <w:abstractNumId w:val="3"/>
  </w:num>
  <w:num w:numId="6" w16cid:durableId="1110660842">
    <w:abstractNumId w:val="10"/>
  </w:num>
  <w:num w:numId="7" w16cid:durableId="882517426">
    <w:abstractNumId w:val="1"/>
  </w:num>
  <w:num w:numId="8" w16cid:durableId="941687064">
    <w:abstractNumId w:val="12"/>
  </w:num>
  <w:num w:numId="9" w16cid:durableId="963847256">
    <w:abstractNumId w:val="6"/>
  </w:num>
  <w:num w:numId="10" w16cid:durableId="109131516">
    <w:abstractNumId w:val="2"/>
  </w:num>
  <w:num w:numId="11" w16cid:durableId="1655988058">
    <w:abstractNumId w:val="4"/>
  </w:num>
  <w:num w:numId="12" w16cid:durableId="1540631763">
    <w:abstractNumId w:val="8"/>
  </w:num>
  <w:num w:numId="13" w16cid:durableId="376011134">
    <w:abstractNumId w:val="11"/>
  </w:num>
  <w:num w:numId="14" w16cid:durableId="370154747">
    <w:abstractNumId w:val="5"/>
  </w:num>
  <w:num w:numId="15" w16cid:durableId="2135053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28F"/>
    <w:rsid w:val="000E3A66"/>
    <w:rsid w:val="009626AC"/>
    <w:rsid w:val="00B3528F"/>
    <w:rsid w:val="00DE47F0"/>
    <w:rsid w:val="00F162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E8645"/>
  <w15:chartTrackingRefBased/>
  <w15:docId w15:val="{B7BFAA1B-1454-49B4-BC6F-DE335E8CC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2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52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52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52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52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52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2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2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2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2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52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52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52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52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52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2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2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28F"/>
    <w:rPr>
      <w:rFonts w:eastAsiaTheme="majorEastAsia" w:cstheme="majorBidi"/>
      <w:color w:val="272727" w:themeColor="text1" w:themeTint="D8"/>
    </w:rPr>
  </w:style>
  <w:style w:type="paragraph" w:styleId="Title">
    <w:name w:val="Title"/>
    <w:basedOn w:val="Normal"/>
    <w:next w:val="Normal"/>
    <w:link w:val="TitleChar"/>
    <w:uiPriority w:val="10"/>
    <w:qFormat/>
    <w:rsid w:val="00B352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2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2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2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28F"/>
    <w:pPr>
      <w:spacing w:before="160"/>
      <w:jc w:val="center"/>
    </w:pPr>
    <w:rPr>
      <w:i/>
      <w:iCs/>
      <w:color w:val="404040" w:themeColor="text1" w:themeTint="BF"/>
    </w:rPr>
  </w:style>
  <w:style w:type="character" w:customStyle="1" w:styleId="QuoteChar">
    <w:name w:val="Quote Char"/>
    <w:basedOn w:val="DefaultParagraphFont"/>
    <w:link w:val="Quote"/>
    <w:uiPriority w:val="29"/>
    <w:rsid w:val="00B3528F"/>
    <w:rPr>
      <w:i/>
      <w:iCs/>
      <w:color w:val="404040" w:themeColor="text1" w:themeTint="BF"/>
    </w:rPr>
  </w:style>
  <w:style w:type="paragraph" w:styleId="ListParagraph">
    <w:name w:val="List Paragraph"/>
    <w:basedOn w:val="Normal"/>
    <w:uiPriority w:val="34"/>
    <w:qFormat/>
    <w:rsid w:val="00B3528F"/>
    <w:pPr>
      <w:ind w:left="720"/>
      <w:contextualSpacing/>
    </w:pPr>
  </w:style>
  <w:style w:type="character" w:styleId="IntenseEmphasis">
    <w:name w:val="Intense Emphasis"/>
    <w:basedOn w:val="DefaultParagraphFont"/>
    <w:uiPriority w:val="21"/>
    <w:qFormat/>
    <w:rsid w:val="00B3528F"/>
    <w:rPr>
      <w:i/>
      <w:iCs/>
      <w:color w:val="2F5496" w:themeColor="accent1" w:themeShade="BF"/>
    </w:rPr>
  </w:style>
  <w:style w:type="paragraph" w:styleId="IntenseQuote">
    <w:name w:val="Intense Quote"/>
    <w:basedOn w:val="Normal"/>
    <w:next w:val="Normal"/>
    <w:link w:val="IntenseQuoteChar"/>
    <w:uiPriority w:val="30"/>
    <w:qFormat/>
    <w:rsid w:val="00B352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528F"/>
    <w:rPr>
      <w:i/>
      <w:iCs/>
      <w:color w:val="2F5496" w:themeColor="accent1" w:themeShade="BF"/>
    </w:rPr>
  </w:style>
  <w:style w:type="character" w:styleId="IntenseReference">
    <w:name w:val="Intense Reference"/>
    <w:basedOn w:val="DefaultParagraphFont"/>
    <w:uiPriority w:val="32"/>
    <w:qFormat/>
    <w:rsid w:val="00B352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1294</Words>
  <Characters>7380</Characters>
  <Application>Microsoft Office Word</Application>
  <DocSecurity>0</DocSecurity>
  <Lines>61</Lines>
  <Paragraphs>17</Paragraphs>
  <ScaleCrop>false</ScaleCrop>
  <Company/>
  <LinksUpToDate>false</LinksUpToDate>
  <CharactersWithSpaces>8657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 Kadambi</dc:creator>
  <cp:keywords/>
  <dc:description/>
  <cp:lastModifiedBy>Ram Kadambi</cp:lastModifiedBy>
  <cp:revision>1</cp:revision>
  <dcterms:created xsi:type="dcterms:W3CDTF">2026-05-30T10:05:00Z</dcterms:created>
  <dcterms:modified xsi:type="dcterms:W3CDTF">2026-05-30T10:06:00Z</dcterms:modified>
</cp:coreProperties>
</file>