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4"/>
          <w:shd w:fill="auto" w:val="clear"/>
        </w:rPr>
        <w:t xml:space="preserve">Project Design Phase-II</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4"/>
          <w:shd w:fill="auto" w:val="clear"/>
        </w:rPr>
        <w:t xml:space="preserve">Data Flow Diagram &amp; User Stories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DATE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27-06-25</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TEAM ID</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LTVIP2025TMID31866</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PROJECT NAME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EDUTUTOR AI:Personalized  Learning with Generative AI nad LMS Integration.</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MAXIMUM MARKS</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5marks</w:t>
            </w:r>
          </w:p>
        </w:tc>
      </w:tr>
    </w:tbl>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Data Flow Diagrams: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Example: </w:t>
      </w:r>
      <w:r>
        <w:object w:dxaOrig="8477" w:dyaOrig="5418">
          <v:rect xmlns:o="urn:schemas-microsoft-com:office:office" xmlns:v="urn:schemas-microsoft-com:vml" id="rectole0000000000" style="width:423.850000pt;height:270.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hyperlink xmlns:r="http://schemas.openxmlformats.org/officeDocument/2006/relationships" r:id="docRId2">
        <w:r>
          <w:rPr>
            <w:rFonts w:ascii="Arial" w:hAnsi="Arial" w:cs="Arial" w:eastAsia="Arial"/>
            <w:b/>
            <w:color w:val="0563C1"/>
            <w:spacing w:val="0"/>
            <w:position w:val="0"/>
            <w:sz w:val="22"/>
            <w:u w:val="single"/>
            <w:shd w:fill="auto" w:val="clear"/>
          </w:rPr>
          <w:t xml:space="preserve">(Simplified)</w:t>
        </w:r>
      </w:hyperlink>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5616" w:dyaOrig="4877">
          <v:rect xmlns:o="urn:schemas-microsoft-com:office:office" xmlns:v="urn:schemas-microsoft-com:vml" id="rectole0000000001" style="width:280.800000pt;height:243.8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User Stories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Use the below template to list all the user stories for the product.</w:t>
      </w:r>
    </w:p>
    <w:tbl>
      <w:tblPr/>
      <w:tblGrid>
        <w:gridCol w:w="1477"/>
        <w:gridCol w:w="1566"/>
        <w:gridCol w:w="1053"/>
        <w:gridCol w:w="1928"/>
        <w:gridCol w:w="1651"/>
        <w:gridCol w:w="928"/>
        <w:gridCol w:w="973"/>
      </w:tblGrid>
      <w:tr>
        <w:trPr>
          <w:trHeight w:val="275" w:hRule="auto"/>
          <w:jc w:val="left"/>
        </w:trPr>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User Type</w:t>
            </w:r>
          </w:p>
        </w:tc>
        <w:tc>
          <w:tcPr>
            <w:tcW w:w="1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Functional Requirement (Epic)</w: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User Story Number</w:t>
            </w:r>
          </w:p>
        </w:tc>
        <w:tc>
          <w:tcPr>
            <w:tcW w:w="1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User Story / Task</w:t>
            </w:r>
          </w:p>
        </w:tc>
        <w:tc>
          <w:tcPr>
            <w:tcW w:w="1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Acceptance criteria </w:t>
            </w: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Priority</w:t>
            </w:r>
          </w:p>
        </w:tc>
        <w:tc>
          <w:tcPr>
            <w:tcW w:w="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Release</w:t>
            </w:r>
          </w:p>
        </w:tc>
      </w:tr>
      <w:tr>
        <w:trPr>
          <w:trHeight w:val="404" w:hRule="auto"/>
          <w:jc w:val="left"/>
        </w:trPr>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Customer (Mobile user)</w:t>
            </w:r>
          </w:p>
        </w:tc>
        <w:tc>
          <w:tcPr>
            <w:tcW w:w="1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Registration</w: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USN-1</w:t>
            </w:r>
          </w:p>
        </w:tc>
        <w:tc>
          <w:tcPr>
            <w:tcW w:w="1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As a user, I can register for the application by entering my email, password, and confirming my password.</w:t>
            </w:r>
          </w:p>
        </w:tc>
        <w:tc>
          <w:tcPr>
            <w:tcW w:w="1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I can access my account / dashboard</w:t>
            </w: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High</w:t>
            </w:r>
          </w:p>
        </w:tc>
        <w:tc>
          <w:tcPr>
            <w:tcW w:w="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Sprint-1</w:t>
            </w:r>
          </w:p>
        </w:tc>
      </w:tr>
      <w:tr>
        <w:trPr>
          <w:trHeight w:val="404" w:hRule="auto"/>
          <w:jc w:val="left"/>
        </w:trPr>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USN-2</w:t>
            </w:r>
          </w:p>
        </w:tc>
        <w:tc>
          <w:tcPr>
            <w:tcW w:w="1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As a user, I will receive confirmation email once I have registered for the application</w:t>
            </w:r>
          </w:p>
        </w:tc>
        <w:tc>
          <w:tcPr>
            <w:tcW w:w="1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I can receive confirmation email &amp; click confirm</w:t>
            </w: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High</w:t>
            </w:r>
          </w:p>
        </w:tc>
        <w:tc>
          <w:tcPr>
            <w:tcW w:w="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Sprint-1</w:t>
            </w:r>
          </w:p>
        </w:tc>
      </w:tr>
      <w:tr>
        <w:trPr>
          <w:trHeight w:val="404" w:hRule="auto"/>
          <w:jc w:val="left"/>
        </w:trPr>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USN-3</w:t>
            </w:r>
          </w:p>
        </w:tc>
        <w:tc>
          <w:tcPr>
            <w:tcW w:w="1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As a user, I can register for the application through Facebook</w:t>
            </w:r>
          </w:p>
        </w:tc>
        <w:tc>
          <w:tcPr>
            <w:tcW w:w="1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I can register &amp; access the dashboard with Facebook Login</w:t>
            </w: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Low</w:t>
            </w:r>
          </w:p>
        </w:tc>
        <w:tc>
          <w:tcPr>
            <w:tcW w:w="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Sprint-2</w:t>
            </w:r>
          </w:p>
        </w:tc>
      </w:tr>
      <w:tr>
        <w:trPr>
          <w:trHeight w:val="404" w:hRule="auto"/>
          <w:jc w:val="left"/>
        </w:trPr>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USN-4</w:t>
            </w:r>
          </w:p>
        </w:tc>
        <w:tc>
          <w:tcPr>
            <w:tcW w:w="1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As a user, I can register for the application through Gmail</w:t>
            </w:r>
          </w:p>
        </w:tc>
        <w:tc>
          <w:tcPr>
            <w:tcW w:w="1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Medium</w:t>
            </w:r>
          </w:p>
        </w:tc>
        <w:tc>
          <w:tcPr>
            <w:tcW w:w="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Sprint-1</w:t>
            </w:r>
          </w:p>
        </w:tc>
      </w:tr>
      <w:tr>
        <w:trPr>
          <w:trHeight w:val="404" w:hRule="auto"/>
          <w:jc w:val="left"/>
        </w:trPr>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Login</w: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USN-5</w:t>
            </w:r>
          </w:p>
        </w:tc>
        <w:tc>
          <w:tcPr>
            <w:tcW w:w="1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As a user, I can log into the application by entering email &amp; password</w:t>
            </w:r>
          </w:p>
        </w:tc>
        <w:tc>
          <w:tcPr>
            <w:tcW w:w="1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High</w:t>
            </w:r>
          </w:p>
        </w:tc>
        <w:tc>
          <w:tcPr>
            <w:tcW w:w="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Sprint-1</w:t>
            </w:r>
          </w:p>
        </w:tc>
      </w:tr>
      <w:tr>
        <w:trPr>
          <w:trHeight w:val="404" w:hRule="auto"/>
          <w:jc w:val="left"/>
        </w:trPr>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Dashboard</w: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Customer (Web user)</w:t>
            </w:r>
          </w:p>
        </w:tc>
        <w:tc>
          <w:tcPr>
            <w:tcW w:w="1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Customer Care Executive</w:t>
            </w:r>
          </w:p>
        </w:tc>
        <w:tc>
          <w:tcPr>
            <w:tcW w:w="1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8" w:hRule="auto"/>
          <w:jc w:val="left"/>
        </w:trPr>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Administrator</w:t>
            </w:r>
          </w:p>
        </w:tc>
        <w:tc>
          <w:tcPr>
            <w:tcW w:w="1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developer.ibm.com/patterns/visualize-unstructured-tex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