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8DF7B" w14:textId="6EED9FA2" w:rsidR="006865E8" w:rsidRPr="00467F07" w:rsidRDefault="00467F07" w:rsidP="00467F07">
      <w:pPr>
        <w:jc w:val="center"/>
        <w:rPr>
          <w:b/>
          <w:bCs/>
          <w:sz w:val="40"/>
          <w:szCs w:val="40"/>
          <w:lang w:val="en-US"/>
        </w:rPr>
      </w:pPr>
      <w:r w:rsidRPr="00467F07">
        <w:rPr>
          <w:b/>
          <w:bCs/>
          <w:sz w:val="40"/>
          <w:szCs w:val="40"/>
          <w:lang w:val="en-US"/>
        </w:rPr>
        <w:t>ADF – Databricks</w:t>
      </w:r>
    </w:p>
    <w:p w14:paraId="2538ADF1" w14:textId="77777777" w:rsidR="00467F07" w:rsidRDefault="00467F07">
      <w:pPr>
        <w:rPr>
          <w:lang w:val="en-US"/>
        </w:rPr>
      </w:pPr>
    </w:p>
    <w:p w14:paraId="52243EF2" w14:textId="77777777" w:rsidR="009D445F" w:rsidRDefault="009D445F">
      <w:pPr>
        <w:rPr>
          <w:lang w:val="en-US"/>
        </w:rPr>
      </w:pPr>
    </w:p>
    <w:p w14:paraId="2F60F2AA" w14:textId="1481D062" w:rsidR="00F860FC" w:rsidRDefault="00C67B75">
      <w:pPr>
        <w:rPr>
          <w:lang w:val="en-US"/>
        </w:rPr>
      </w:pPr>
      <w:r w:rsidRPr="00C67B75">
        <w:rPr>
          <w:lang w:val="en-US"/>
        </w:rPr>
        <w:drawing>
          <wp:inline distT="0" distB="0" distL="0" distR="0" wp14:anchorId="5323FAB8" wp14:editId="68109DA9">
            <wp:extent cx="5731510" cy="2848610"/>
            <wp:effectExtent l="0" t="0" r="2540" b="8890"/>
            <wp:docPr id="21058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29419" name=""/>
                    <pic:cNvPicPr/>
                  </pic:nvPicPr>
                  <pic:blipFill>
                    <a:blip r:embed="rId5"/>
                    <a:stretch>
                      <a:fillRect/>
                    </a:stretch>
                  </pic:blipFill>
                  <pic:spPr>
                    <a:xfrm>
                      <a:off x="0" y="0"/>
                      <a:ext cx="5731510" cy="2848610"/>
                    </a:xfrm>
                    <a:prstGeom prst="rect">
                      <a:avLst/>
                    </a:prstGeom>
                  </pic:spPr>
                </pic:pic>
              </a:graphicData>
            </a:graphic>
          </wp:inline>
        </w:drawing>
      </w:r>
    </w:p>
    <w:p w14:paraId="3C82ADCF" w14:textId="77777777" w:rsidR="008E65EF" w:rsidRDefault="008E65EF">
      <w:pPr>
        <w:rPr>
          <w:lang w:val="en-US"/>
        </w:rPr>
      </w:pPr>
    </w:p>
    <w:p w14:paraId="09772B52" w14:textId="77777777" w:rsidR="008E65EF" w:rsidRDefault="008E65EF">
      <w:pPr>
        <w:rPr>
          <w:lang w:val="en-US"/>
        </w:rPr>
      </w:pPr>
    </w:p>
    <w:p w14:paraId="286D1E57" w14:textId="77777777" w:rsidR="008E65EF" w:rsidRDefault="008E65EF">
      <w:pPr>
        <w:rPr>
          <w:lang w:val="en-US"/>
        </w:rPr>
      </w:pPr>
    </w:p>
    <w:p w14:paraId="78214211" w14:textId="77777777" w:rsidR="008E65EF" w:rsidRDefault="008E65EF">
      <w:pPr>
        <w:rPr>
          <w:lang w:val="en-US"/>
        </w:rPr>
      </w:pPr>
    </w:p>
    <w:p w14:paraId="5DCFF86E" w14:textId="77777777" w:rsidR="008E65EF" w:rsidRDefault="008E65EF">
      <w:pPr>
        <w:rPr>
          <w:lang w:val="en-US"/>
        </w:rPr>
      </w:pPr>
    </w:p>
    <w:p w14:paraId="507D30A1" w14:textId="77777777" w:rsidR="00F860FC" w:rsidRPr="00F860FC" w:rsidRDefault="00F860FC" w:rsidP="00F860FC">
      <w:r w:rsidRPr="00F860FC">
        <w:t>Azure offers a wide range of cloud services, but some are more commonly used due to their versatility, scalability, and integration capabilities. Here are the </w:t>
      </w:r>
      <w:proofErr w:type="gramStart"/>
      <w:r w:rsidRPr="00F860FC">
        <w:rPr>
          <w:b/>
          <w:bCs/>
        </w:rPr>
        <w:t>most commonly used</w:t>
      </w:r>
      <w:proofErr w:type="gramEnd"/>
      <w:r w:rsidRPr="00F860FC">
        <w:rPr>
          <w:b/>
          <w:bCs/>
        </w:rPr>
        <w:t xml:space="preserve"> Azure services</w:t>
      </w:r>
      <w:r w:rsidRPr="00F860FC">
        <w:t>, grouped by category:</w:t>
      </w:r>
    </w:p>
    <w:p w14:paraId="6DBF6A8D" w14:textId="77777777" w:rsidR="00F860FC" w:rsidRPr="00F860FC" w:rsidRDefault="00F860FC" w:rsidP="00F860FC">
      <w:r w:rsidRPr="00F860FC">
        <w:pict w14:anchorId="76312736">
          <v:rect id="_x0000_i1106" style="width:579pt;height:1.5pt" o:hrpct="0" o:hralign="center" o:hrstd="t" o:hrnoshade="t" o:hr="t" fillcolor="#424242" stroked="f"/>
        </w:pict>
      </w:r>
    </w:p>
    <w:p w14:paraId="636789CC" w14:textId="77777777" w:rsidR="00F860FC" w:rsidRPr="00F860FC" w:rsidRDefault="00F860FC" w:rsidP="00F860FC">
      <w:pPr>
        <w:rPr>
          <w:b/>
          <w:bCs/>
        </w:rPr>
      </w:pPr>
      <w:r w:rsidRPr="00F860FC">
        <w:rPr>
          <w:rFonts w:ascii="Segoe UI Emoji" w:hAnsi="Segoe UI Emoji" w:cs="Segoe UI Emoji"/>
          <w:b/>
          <w:bCs/>
        </w:rPr>
        <w:t>🌐</w:t>
      </w:r>
      <w:r w:rsidRPr="00F860FC">
        <w:rPr>
          <w:b/>
          <w:bCs/>
        </w:rPr>
        <w:t> Compute Services</w:t>
      </w:r>
    </w:p>
    <w:p w14:paraId="161E4A94" w14:textId="77777777" w:rsidR="00F860FC" w:rsidRPr="00F860FC" w:rsidRDefault="00F860FC" w:rsidP="00F860FC">
      <w:pPr>
        <w:numPr>
          <w:ilvl w:val="0"/>
          <w:numId w:val="17"/>
        </w:numPr>
      </w:pPr>
      <w:r w:rsidRPr="00F860FC">
        <w:rPr>
          <w:b/>
          <w:bCs/>
        </w:rPr>
        <w:t>Azure Virtual Machines (VMs)</w:t>
      </w:r>
      <w:r w:rsidRPr="00F860FC">
        <w:t> – For running Windows or Linux virtual servers.</w:t>
      </w:r>
    </w:p>
    <w:p w14:paraId="231FBFB9" w14:textId="77777777" w:rsidR="00F860FC" w:rsidRPr="00F860FC" w:rsidRDefault="00F860FC" w:rsidP="00F860FC">
      <w:pPr>
        <w:numPr>
          <w:ilvl w:val="0"/>
          <w:numId w:val="17"/>
        </w:numPr>
      </w:pPr>
      <w:r w:rsidRPr="00F860FC">
        <w:rPr>
          <w:b/>
          <w:bCs/>
        </w:rPr>
        <w:t>Azure App Service</w:t>
      </w:r>
      <w:r w:rsidRPr="00F860FC">
        <w:t> – For hosting web apps, REST APIs, and mobile backends.</w:t>
      </w:r>
    </w:p>
    <w:p w14:paraId="140AD947" w14:textId="77777777" w:rsidR="00F860FC" w:rsidRPr="00F860FC" w:rsidRDefault="00F860FC" w:rsidP="00F860FC">
      <w:pPr>
        <w:numPr>
          <w:ilvl w:val="0"/>
          <w:numId w:val="17"/>
        </w:numPr>
      </w:pPr>
      <w:r w:rsidRPr="00F860FC">
        <w:rPr>
          <w:b/>
          <w:bCs/>
        </w:rPr>
        <w:t>Azure Functions</w:t>
      </w:r>
      <w:r w:rsidRPr="00F860FC">
        <w:t> – Serverless compute for event-driven workloads.</w:t>
      </w:r>
    </w:p>
    <w:p w14:paraId="7F3E2DB0" w14:textId="77777777" w:rsidR="00F860FC" w:rsidRPr="00F860FC" w:rsidRDefault="00F860FC" w:rsidP="00F860FC">
      <w:pPr>
        <w:numPr>
          <w:ilvl w:val="0"/>
          <w:numId w:val="17"/>
        </w:numPr>
      </w:pPr>
      <w:r w:rsidRPr="00F860FC">
        <w:rPr>
          <w:b/>
          <w:bCs/>
        </w:rPr>
        <w:t>Azure Kubernetes Service (AKS)</w:t>
      </w:r>
      <w:r w:rsidRPr="00F860FC">
        <w:t> – Managed Kubernetes container orchestration.</w:t>
      </w:r>
    </w:p>
    <w:p w14:paraId="0F6BC249" w14:textId="77777777" w:rsidR="00F860FC" w:rsidRPr="00F860FC" w:rsidRDefault="00F860FC" w:rsidP="00F860FC">
      <w:r w:rsidRPr="00F860FC">
        <w:pict w14:anchorId="56BA3748">
          <v:rect id="_x0000_i1107" style="width:579pt;height:1.5pt" o:hrpct="0" o:hralign="center" o:hrstd="t" o:hrnoshade="t" o:hr="t" fillcolor="#424242" stroked="f"/>
        </w:pict>
      </w:r>
    </w:p>
    <w:p w14:paraId="34091C0C" w14:textId="77777777" w:rsidR="00F860FC" w:rsidRPr="00F860FC" w:rsidRDefault="00F860FC" w:rsidP="00F860FC">
      <w:pPr>
        <w:rPr>
          <w:b/>
          <w:bCs/>
        </w:rPr>
      </w:pPr>
      <w:r w:rsidRPr="00F860FC">
        <w:rPr>
          <w:rFonts w:ascii="Segoe UI Emoji" w:hAnsi="Segoe UI Emoji" w:cs="Segoe UI Emoji"/>
          <w:b/>
          <w:bCs/>
        </w:rPr>
        <w:t>💾</w:t>
      </w:r>
      <w:r w:rsidRPr="00F860FC">
        <w:rPr>
          <w:b/>
          <w:bCs/>
        </w:rPr>
        <w:t> Storage Services</w:t>
      </w:r>
    </w:p>
    <w:p w14:paraId="5C85D4AB" w14:textId="77777777" w:rsidR="00F860FC" w:rsidRPr="00F860FC" w:rsidRDefault="00F860FC" w:rsidP="00F860FC">
      <w:pPr>
        <w:numPr>
          <w:ilvl w:val="0"/>
          <w:numId w:val="18"/>
        </w:numPr>
      </w:pPr>
      <w:r w:rsidRPr="00F860FC">
        <w:rPr>
          <w:b/>
          <w:bCs/>
        </w:rPr>
        <w:t>Azure Blob Storage</w:t>
      </w:r>
      <w:r w:rsidRPr="00F860FC">
        <w:t> – Object storage for unstructured data like images, videos, and backups.</w:t>
      </w:r>
    </w:p>
    <w:p w14:paraId="153C9BEF" w14:textId="77777777" w:rsidR="00F860FC" w:rsidRPr="00F860FC" w:rsidRDefault="00F860FC" w:rsidP="00F860FC">
      <w:pPr>
        <w:numPr>
          <w:ilvl w:val="0"/>
          <w:numId w:val="18"/>
        </w:numPr>
      </w:pPr>
      <w:r w:rsidRPr="00F860FC">
        <w:rPr>
          <w:b/>
          <w:bCs/>
        </w:rPr>
        <w:lastRenderedPageBreak/>
        <w:t>Azure Files</w:t>
      </w:r>
      <w:r w:rsidRPr="00F860FC">
        <w:t> – Fully managed file shares in the cloud.</w:t>
      </w:r>
    </w:p>
    <w:p w14:paraId="5136E44F" w14:textId="77777777" w:rsidR="00F860FC" w:rsidRPr="00F860FC" w:rsidRDefault="00F860FC" w:rsidP="00F860FC">
      <w:pPr>
        <w:numPr>
          <w:ilvl w:val="0"/>
          <w:numId w:val="18"/>
        </w:numPr>
      </w:pPr>
      <w:r w:rsidRPr="00F860FC">
        <w:rPr>
          <w:b/>
          <w:bCs/>
        </w:rPr>
        <w:t>Azure Disk Storage</w:t>
      </w:r>
      <w:r w:rsidRPr="00F860FC">
        <w:t> – High-performance block storage for VMs.</w:t>
      </w:r>
    </w:p>
    <w:p w14:paraId="41E1854A" w14:textId="77777777" w:rsidR="00F860FC" w:rsidRPr="00F860FC" w:rsidRDefault="00F860FC" w:rsidP="00F860FC">
      <w:r w:rsidRPr="00F860FC">
        <w:pict w14:anchorId="40E797F4">
          <v:rect id="_x0000_i1108" style="width:579pt;height:1.5pt" o:hrpct="0" o:hralign="center" o:hrstd="t" o:hrnoshade="t" o:hr="t" fillcolor="#424242" stroked="f"/>
        </w:pict>
      </w:r>
    </w:p>
    <w:p w14:paraId="03C33284" w14:textId="77777777" w:rsidR="00F860FC" w:rsidRPr="00F860FC" w:rsidRDefault="00F860FC" w:rsidP="00F860FC">
      <w:pPr>
        <w:rPr>
          <w:b/>
          <w:bCs/>
        </w:rPr>
      </w:pPr>
      <w:r w:rsidRPr="00F860FC">
        <w:rPr>
          <w:rFonts w:ascii="Segoe UI Emoji" w:hAnsi="Segoe UI Emoji" w:cs="Segoe UI Emoji"/>
          <w:b/>
          <w:bCs/>
        </w:rPr>
        <w:t>🛢️</w:t>
      </w:r>
      <w:r w:rsidRPr="00F860FC">
        <w:rPr>
          <w:b/>
          <w:bCs/>
        </w:rPr>
        <w:t> Database Services</w:t>
      </w:r>
    </w:p>
    <w:p w14:paraId="7275A221" w14:textId="77777777" w:rsidR="00F860FC" w:rsidRPr="00F860FC" w:rsidRDefault="00F860FC" w:rsidP="00F860FC">
      <w:pPr>
        <w:numPr>
          <w:ilvl w:val="0"/>
          <w:numId w:val="19"/>
        </w:numPr>
      </w:pPr>
      <w:r w:rsidRPr="00F860FC">
        <w:rPr>
          <w:b/>
          <w:bCs/>
        </w:rPr>
        <w:t>Azure SQL Database</w:t>
      </w:r>
      <w:r w:rsidRPr="00F860FC">
        <w:t> – Managed relational SQL database.</w:t>
      </w:r>
    </w:p>
    <w:p w14:paraId="25D9C453" w14:textId="77777777" w:rsidR="00F860FC" w:rsidRPr="00F860FC" w:rsidRDefault="00F860FC" w:rsidP="00F860FC">
      <w:pPr>
        <w:numPr>
          <w:ilvl w:val="0"/>
          <w:numId w:val="19"/>
        </w:numPr>
      </w:pPr>
      <w:r w:rsidRPr="00F860FC">
        <w:rPr>
          <w:b/>
          <w:bCs/>
        </w:rPr>
        <w:t>Azure Cosmos DB</w:t>
      </w:r>
      <w:r w:rsidRPr="00F860FC">
        <w:t> – Globally distributed NoSQL database.</w:t>
      </w:r>
    </w:p>
    <w:p w14:paraId="2E4D7334" w14:textId="77777777" w:rsidR="00F860FC" w:rsidRPr="00F860FC" w:rsidRDefault="00F860FC" w:rsidP="00F860FC">
      <w:pPr>
        <w:numPr>
          <w:ilvl w:val="0"/>
          <w:numId w:val="19"/>
        </w:numPr>
      </w:pPr>
      <w:r w:rsidRPr="00F860FC">
        <w:rPr>
          <w:b/>
          <w:bCs/>
        </w:rPr>
        <w:t>Azure Database for MySQL/PostgreSQL</w:t>
      </w:r>
      <w:r w:rsidRPr="00F860FC">
        <w:t> – Managed open-source databases.</w:t>
      </w:r>
    </w:p>
    <w:p w14:paraId="6C495D91" w14:textId="77777777" w:rsidR="00F860FC" w:rsidRPr="00F860FC" w:rsidRDefault="00F860FC" w:rsidP="00F860FC">
      <w:r w:rsidRPr="00F860FC">
        <w:pict w14:anchorId="0FBD3A78">
          <v:rect id="_x0000_i1109" style="width:579pt;height:1.5pt" o:hrpct="0" o:hralign="center" o:hrstd="t" o:hrnoshade="t" o:hr="t" fillcolor="#424242" stroked="f"/>
        </w:pict>
      </w:r>
    </w:p>
    <w:p w14:paraId="55976F0C" w14:textId="77777777" w:rsidR="00F860FC" w:rsidRPr="00F860FC" w:rsidRDefault="00F860FC" w:rsidP="00F860FC">
      <w:pPr>
        <w:rPr>
          <w:b/>
          <w:bCs/>
        </w:rPr>
      </w:pPr>
      <w:r w:rsidRPr="00F860FC">
        <w:rPr>
          <w:rFonts w:ascii="Segoe UI Emoji" w:hAnsi="Segoe UI Emoji" w:cs="Segoe UI Emoji"/>
          <w:b/>
          <w:bCs/>
        </w:rPr>
        <w:t>📡</w:t>
      </w:r>
      <w:r w:rsidRPr="00F860FC">
        <w:rPr>
          <w:b/>
          <w:bCs/>
        </w:rPr>
        <w:t> Networking Services</w:t>
      </w:r>
    </w:p>
    <w:p w14:paraId="2D8C0470" w14:textId="77777777" w:rsidR="00F860FC" w:rsidRPr="00F860FC" w:rsidRDefault="00F860FC" w:rsidP="00F860FC">
      <w:pPr>
        <w:numPr>
          <w:ilvl w:val="0"/>
          <w:numId w:val="20"/>
        </w:numPr>
      </w:pPr>
      <w:r w:rsidRPr="00F860FC">
        <w:rPr>
          <w:b/>
          <w:bCs/>
        </w:rPr>
        <w:t>Azure Virtual Network (</w:t>
      </w:r>
      <w:proofErr w:type="spellStart"/>
      <w:r w:rsidRPr="00F860FC">
        <w:rPr>
          <w:b/>
          <w:bCs/>
        </w:rPr>
        <w:t>VNet</w:t>
      </w:r>
      <w:proofErr w:type="spellEnd"/>
      <w:r w:rsidRPr="00F860FC">
        <w:rPr>
          <w:b/>
          <w:bCs/>
        </w:rPr>
        <w:t>)</w:t>
      </w:r>
      <w:r w:rsidRPr="00F860FC">
        <w:t> – Private network in the cloud.</w:t>
      </w:r>
    </w:p>
    <w:p w14:paraId="6F9317CC" w14:textId="77777777" w:rsidR="00F860FC" w:rsidRPr="00F860FC" w:rsidRDefault="00F860FC" w:rsidP="00F860FC">
      <w:pPr>
        <w:numPr>
          <w:ilvl w:val="0"/>
          <w:numId w:val="20"/>
        </w:numPr>
      </w:pPr>
      <w:r w:rsidRPr="00F860FC">
        <w:rPr>
          <w:b/>
          <w:bCs/>
        </w:rPr>
        <w:t>Azure Load Balancer</w:t>
      </w:r>
      <w:r w:rsidRPr="00F860FC">
        <w:t> – Distributes traffic across multiple servers.</w:t>
      </w:r>
    </w:p>
    <w:p w14:paraId="7904E883" w14:textId="77777777" w:rsidR="00F860FC" w:rsidRPr="00F860FC" w:rsidRDefault="00F860FC" w:rsidP="00F860FC">
      <w:pPr>
        <w:numPr>
          <w:ilvl w:val="0"/>
          <w:numId w:val="20"/>
        </w:numPr>
      </w:pPr>
      <w:r w:rsidRPr="00F860FC">
        <w:rPr>
          <w:b/>
          <w:bCs/>
        </w:rPr>
        <w:t>Azure Application Gateway</w:t>
      </w:r>
      <w:r w:rsidRPr="00F860FC">
        <w:t> – Application-level routing and WAF.</w:t>
      </w:r>
    </w:p>
    <w:p w14:paraId="4C58F016" w14:textId="77777777" w:rsidR="00F860FC" w:rsidRPr="00F860FC" w:rsidRDefault="00F860FC" w:rsidP="00F860FC">
      <w:pPr>
        <w:numPr>
          <w:ilvl w:val="0"/>
          <w:numId w:val="20"/>
        </w:numPr>
      </w:pPr>
      <w:r w:rsidRPr="00F860FC">
        <w:rPr>
          <w:b/>
          <w:bCs/>
        </w:rPr>
        <w:t>Azure DNS</w:t>
      </w:r>
      <w:r w:rsidRPr="00F860FC">
        <w:t> – Domain name system hosting.</w:t>
      </w:r>
    </w:p>
    <w:p w14:paraId="0AFF57A2" w14:textId="77777777" w:rsidR="00F860FC" w:rsidRPr="00F860FC" w:rsidRDefault="00F860FC" w:rsidP="00F860FC">
      <w:r w:rsidRPr="00F860FC">
        <w:pict w14:anchorId="6978C45D">
          <v:rect id="_x0000_i1110" style="width:579pt;height:1.5pt" o:hrpct="0" o:hralign="center" o:hrstd="t" o:hrnoshade="t" o:hr="t" fillcolor="#424242" stroked="f"/>
        </w:pict>
      </w:r>
    </w:p>
    <w:p w14:paraId="00D19AF3" w14:textId="77777777" w:rsidR="00F860FC" w:rsidRPr="00F860FC" w:rsidRDefault="00F860FC" w:rsidP="00F860FC">
      <w:pPr>
        <w:rPr>
          <w:b/>
          <w:bCs/>
        </w:rPr>
      </w:pPr>
      <w:r w:rsidRPr="00F860FC">
        <w:rPr>
          <w:rFonts w:ascii="Segoe UI Emoji" w:hAnsi="Segoe UI Emoji" w:cs="Segoe UI Emoji"/>
          <w:b/>
          <w:bCs/>
        </w:rPr>
        <w:t>🔐</w:t>
      </w:r>
      <w:r w:rsidRPr="00F860FC">
        <w:rPr>
          <w:b/>
          <w:bCs/>
        </w:rPr>
        <w:t> Identity &amp; Security</w:t>
      </w:r>
    </w:p>
    <w:p w14:paraId="04321F7E" w14:textId="77777777" w:rsidR="00F860FC" w:rsidRPr="00F860FC" w:rsidRDefault="00F860FC" w:rsidP="00F860FC">
      <w:pPr>
        <w:numPr>
          <w:ilvl w:val="0"/>
          <w:numId w:val="21"/>
        </w:numPr>
      </w:pPr>
      <w:r w:rsidRPr="00F860FC">
        <w:rPr>
          <w:b/>
          <w:bCs/>
        </w:rPr>
        <w:t>Azure Active Directory (Azure AD)</w:t>
      </w:r>
      <w:r w:rsidRPr="00F860FC">
        <w:t> – Identity and access management.</w:t>
      </w:r>
    </w:p>
    <w:p w14:paraId="11EED5A2" w14:textId="77777777" w:rsidR="00F860FC" w:rsidRPr="00F860FC" w:rsidRDefault="00F860FC" w:rsidP="00F860FC">
      <w:pPr>
        <w:numPr>
          <w:ilvl w:val="0"/>
          <w:numId w:val="21"/>
        </w:numPr>
      </w:pPr>
      <w:r w:rsidRPr="00F860FC">
        <w:rPr>
          <w:b/>
          <w:bCs/>
        </w:rPr>
        <w:t>Azure Key Vault</w:t>
      </w:r>
      <w:r w:rsidRPr="00F860FC">
        <w:t> – Secure storage for secrets, keys, and certificates.</w:t>
      </w:r>
    </w:p>
    <w:p w14:paraId="128650F3" w14:textId="77777777" w:rsidR="00F860FC" w:rsidRPr="00F860FC" w:rsidRDefault="00F860FC" w:rsidP="00F860FC">
      <w:pPr>
        <w:numPr>
          <w:ilvl w:val="0"/>
          <w:numId w:val="21"/>
        </w:numPr>
      </w:pPr>
      <w:r w:rsidRPr="00F860FC">
        <w:rPr>
          <w:b/>
          <w:bCs/>
        </w:rPr>
        <w:t>Microsoft Defender for Cloud</w:t>
      </w:r>
      <w:r w:rsidRPr="00F860FC">
        <w:t> – Threat protection and security posture management.</w:t>
      </w:r>
    </w:p>
    <w:p w14:paraId="45DC2B1D" w14:textId="77777777" w:rsidR="00F860FC" w:rsidRPr="00F860FC" w:rsidRDefault="00F860FC" w:rsidP="00F860FC">
      <w:r w:rsidRPr="00F860FC">
        <w:pict w14:anchorId="59121B85">
          <v:rect id="_x0000_i1111" style="width:579pt;height:1.5pt" o:hrpct="0" o:hralign="center" o:hrstd="t" o:hrnoshade="t" o:hr="t" fillcolor="#424242" stroked="f"/>
        </w:pict>
      </w:r>
    </w:p>
    <w:p w14:paraId="2A6EC358" w14:textId="77777777" w:rsidR="00F860FC" w:rsidRPr="00F860FC" w:rsidRDefault="00F860FC" w:rsidP="00F860FC">
      <w:pPr>
        <w:rPr>
          <w:b/>
          <w:bCs/>
        </w:rPr>
      </w:pPr>
      <w:r w:rsidRPr="00F860FC">
        <w:rPr>
          <w:rFonts w:ascii="Segoe UI Emoji" w:hAnsi="Segoe UI Emoji" w:cs="Segoe UI Emoji"/>
          <w:b/>
          <w:bCs/>
        </w:rPr>
        <w:t>📊</w:t>
      </w:r>
      <w:r w:rsidRPr="00F860FC">
        <w:rPr>
          <w:b/>
          <w:bCs/>
        </w:rPr>
        <w:t> Monitoring &amp; Management</w:t>
      </w:r>
    </w:p>
    <w:p w14:paraId="7648E1C7" w14:textId="77777777" w:rsidR="00F860FC" w:rsidRPr="00F860FC" w:rsidRDefault="00F860FC" w:rsidP="00F860FC">
      <w:pPr>
        <w:numPr>
          <w:ilvl w:val="0"/>
          <w:numId w:val="22"/>
        </w:numPr>
      </w:pPr>
      <w:r w:rsidRPr="00F860FC">
        <w:rPr>
          <w:b/>
          <w:bCs/>
        </w:rPr>
        <w:t>Azure Monitor</w:t>
      </w:r>
      <w:r w:rsidRPr="00F860FC">
        <w:t> – Full-stack monitoring and observability.</w:t>
      </w:r>
    </w:p>
    <w:p w14:paraId="650A9530" w14:textId="77777777" w:rsidR="00F860FC" w:rsidRPr="00F860FC" w:rsidRDefault="00F860FC" w:rsidP="00F860FC">
      <w:pPr>
        <w:numPr>
          <w:ilvl w:val="0"/>
          <w:numId w:val="22"/>
        </w:numPr>
      </w:pPr>
      <w:r w:rsidRPr="00F860FC">
        <w:rPr>
          <w:b/>
          <w:bCs/>
        </w:rPr>
        <w:t>Azure Log Analytics</w:t>
      </w:r>
      <w:r w:rsidRPr="00F860FC">
        <w:t xml:space="preserve"> – Query and </w:t>
      </w:r>
      <w:proofErr w:type="spellStart"/>
      <w:r w:rsidRPr="00F860FC">
        <w:t>analyze</w:t>
      </w:r>
      <w:proofErr w:type="spellEnd"/>
      <w:r w:rsidRPr="00F860FC">
        <w:t xml:space="preserve"> logs.</w:t>
      </w:r>
    </w:p>
    <w:p w14:paraId="620A430E" w14:textId="77777777" w:rsidR="00F860FC" w:rsidRPr="00F860FC" w:rsidRDefault="00F860FC" w:rsidP="00F860FC">
      <w:pPr>
        <w:numPr>
          <w:ilvl w:val="0"/>
          <w:numId w:val="22"/>
        </w:numPr>
      </w:pPr>
      <w:r w:rsidRPr="00F860FC">
        <w:rPr>
          <w:b/>
          <w:bCs/>
        </w:rPr>
        <w:t>Azure Automation</w:t>
      </w:r>
      <w:r w:rsidRPr="00F860FC">
        <w:t> – Automate frequent, time-consuming tasks.</w:t>
      </w:r>
    </w:p>
    <w:p w14:paraId="3EBB4A26" w14:textId="77777777" w:rsidR="00F860FC" w:rsidRPr="00F860FC" w:rsidRDefault="00F860FC" w:rsidP="00F860FC">
      <w:r w:rsidRPr="00F860FC">
        <w:pict w14:anchorId="26B6A133">
          <v:rect id="_x0000_i1112" style="width:579pt;height:1.5pt" o:hrpct="0" o:hralign="center" o:hrstd="t" o:hrnoshade="t" o:hr="t" fillcolor="#424242" stroked="f"/>
        </w:pict>
      </w:r>
    </w:p>
    <w:p w14:paraId="32187A62" w14:textId="77777777" w:rsidR="00F860FC" w:rsidRPr="00F860FC" w:rsidRDefault="00F860FC" w:rsidP="00F860FC">
      <w:pPr>
        <w:rPr>
          <w:b/>
          <w:bCs/>
        </w:rPr>
      </w:pPr>
      <w:r w:rsidRPr="00F860FC">
        <w:rPr>
          <w:rFonts w:ascii="Segoe UI Emoji" w:hAnsi="Segoe UI Emoji" w:cs="Segoe UI Emoji"/>
          <w:b/>
          <w:bCs/>
        </w:rPr>
        <w:t>🤖</w:t>
      </w:r>
      <w:r w:rsidRPr="00F860FC">
        <w:rPr>
          <w:b/>
          <w:bCs/>
        </w:rPr>
        <w:t> AI &amp; Machine Learning</w:t>
      </w:r>
    </w:p>
    <w:p w14:paraId="701BCEA0" w14:textId="77777777" w:rsidR="00F860FC" w:rsidRPr="00F860FC" w:rsidRDefault="00F860FC" w:rsidP="00F860FC">
      <w:pPr>
        <w:numPr>
          <w:ilvl w:val="0"/>
          <w:numId w:val="23"/>
        </w:numPr>
      </w:pPr>
      <w:r w:rsidRPr="00F860FC">
        <w:rPr>
          <w:b/>
          <w:bCs/>
        </w:rPr>
        <w:t>Azure Cognitive Services</w:t>
      </w:r>
      <w:r w:rsidRPr="00F860FC">
        <w:t> – Pre-built AI models for vision, speech, language, etc.</w:t>
      </w:r>
    </w:p>
    <w:p w14:paraId="75D2C5D6" w14:textId="77777777" w:rsidR="00F860FC" w:rsidRPr="00F860FC" w:rsidRDefault="00F860FC" w:rsidP="00F860FC">
      <w:pPr>
        <w:numPr>
          <w:ilvl w:val="0"/>
          <w:numId w:val="23"/>
        </w:numPr>
      </w:pPr>
      <w:r w:rsidRPr="00F860FC">
        <w:rPr>
          <w:b/>
          <w:bCs/>
        </w:rPr>
        <w:t>Azure Machine Learning</w:t>
      </w:r>
      <w:r w:rsidRPr="00F860FC">
        <w:t> – Build, train, and deploy ML models.</w:t>
      </w:r>
    </w:p>
    <w:p w14:paraId="31FC8A5F" w14:textId="77777777" w:rsidR="00F860FC" w:rsidRPr="00F860FC" w:rsidRDefault="00F860FC" w:rsidP="00F860FC">
      <w:r w:rsidRPr="00F860FC">
        <w:pict w14:anchorId="4752D9E0">
          <v:rect id="_x0000_i1113" style="width:579pt;height:1.5pt" o:hrpct="0" o:hralign="center" o:hrstd="t" o:hrnoshade="t" o:hr="t" fillcolor="#424242" stroked="f"/>
        </w:pict>
      </w:r>
    </w:p>
    <w:p w14:paraId="40551A14" w14:textId="77777777" w:rsidR="00F860FC" w:rsidRPr="00F860FC" w:rsidRDefault="00F860FC" w:rsidP="00F860FC">
      <w:pPr>
        <w:rPr>
          <w:b/>
          <w:bCs/>
        </w:rPr>
      </w:pPr>
      <w:r w:rsidRPr="00F860FC">
        <w:rPr>
          <w:rFonts w:ascii="Segoe UI Emoji" w:hAnsi="Segoe UI Emoji" w:cs="Segoe UI Emoji"/>
          <w:b/>
          <w:bCs/>
        </w:rPr>
        <w:t>🧩</w:t>
      </w:r>
      <w:r w:rsidRPr="00F860FC">
        <w:rPr>
          <w:b/>
          <w:bCs/>
        </w:rPr>
        <w:t> Integration &amp; DevOps</w:t>
      </w:r>
    </w:p>
    <w:p w14:paraId="1BD65A9E" w14:textId="77777777" w:rsidR="00F860FC" w:rsidRPr="00F860FC" w:rsidRDefault="00F860FC" w:rsidP="00F860FC">
      <w:pPr>
        <w:numPr>
          <w:ilvl w:val="0"/>
          <w:numId w:val="24"/>
        </w:numPr>
      </w:pPr>
      <w:r w:rsidRPr="00F860FC">
        <w:rPr>
          <w:b/>
          <w:bCs/>
        </w:rPr>
        <w:t>Azure DevOps Services</w:t>
      </w:r>
      <w:r w:rsidRPr="00F860FC">
        <w:t> – CI/CD pipelines, repos, boards, and more.</w:t>
      </w:r>
    </w:p>
    <w:p w14:paraId="095F21B7" w14:textId="77777777" w:rsidR="00F860FC" w:rsidRPr="00F860FC" w:rsidRDefault="00F860FC" w:rsidP="00F860FC">
      <w:pPr>
        <w:numPr>
          <w:ilvl w:val="0"/>
          <w:numId w:val="24"/>
        </w:numPr>
      </w:pPr>
      <w:r w:rsidRPr="00F860FC">
        <w:rPr>
          <w:b/>
          <w:bCs/>
        </w:rPr>
        <w:lastRenderedPageBreak/>
        <w:t>Azure Logic Apps</w:t>
      </w:r>
      <w:r w:rsidRPr="00F860FC">
        <w:t> – Automate workflows and integrate apps/services.</w:t>
      </w:r>
    </w:p>
    <w:p w14:paraId="219D1371" w14:textId="77777777" w:rsidR="00F860FC" w:rsidRPr="00F860FC" w:rsidRDefault="00F860FC" w:rsidP="00F860FC">
      <w:pPr>
        <w:numPr>
          <w:ilvl w:val="0"/>
          <w:numId w:val="24"/>
        </w:numPr>
      </w:pPr>
      <w:r w:rsidRPr="00F860FC">
        <w:rPr>
          <w:b/>
          <w:bCs/>
        </w:rPr>
        <w:t>Azure API Management</w:t>
      </w:r>
      <w:r w:rsidRPr="00F860FC">
        <w:t xml:space="preserve"> – Publish, secure, and </w:t>
      </w:r>
      <w:proofErr w:type="spellStart"/>
      <w:r w:rsidRPr="00F860FC">
        <w:t>analyze</w:t>
      </w:r>
      <w:proofErr w:type="spellEnd"/>
      <w:r w:rsidRPr="00F860FC">
        <w:t xml:space="preserve"> APIs.</w:t>
      </w:r>
    </w:p>
    <w:p w14:paraId="7AC57849" w14:textId="77777777" w:rsidR="00F860FC" w:rsidRDefault="00F860FC">
      <w:pPr>
        <w:rPr>
          <w:lang w:val="en-US"/>
        </w:rPr>
      </w:pPr>
    </w:p>
    <w:p w14:paraId="32EB3B57" w14:textId="77777777" w:rsidR="00F860FC" w:rsidRDefault="00F860FC">
      <w:pPr>
        <w:rPr>
          <w:lang w:val="en-US"/>
        </w:rPr>
      </w:pPr>
    </w:p>
    <w:p w14:paraId="4EED07DB" w14:textId="77777777" w:rsidR="00CD288C" w:rsidRPr="00CD288C" w:rsidRDefault="00CD288C" w:rsidP="00CD288C">
      <w:pPr>
        <w:pStyle w:val="ListParagraph"/>
        <w:numPr>
          <w:ilvl w:val="0"/>
          <w:numId w:val="3"/>
        </w:numPr>
        <w:rPr>
          <w:b/>
          <w:bCs/>
          <w:highlight w:val="yellow"/>
        </w:rPr>
      </w:pPr>
      <w:r w:rsidRPr="00CD288C">
        <w:rPr>
          <w:b/>
          <w:bCs/>
          <w:highlight w:val="yellow"/>
        </w:rPr>
        <w:t>Azure Databricks Overview</w:t>
      </w:r>
    </w:p>
    <w:p w14:paraId="76534A7A" w14:textId="77777777" w:rsidR="00CD288C" w:rsidRPr="00CD288C" w:rsidRDefault="00CD288C" w:rsidP="00CD288C">
      <w:r w:rsidRPr="00CD288C">
        <w:t>Azure Databricks is a unified open analytics platform built on Apache Spark with cloud-based accessibility. It offers a quick, user-friendly, and collaborative workspace for performing </w:t>
      </w:r>
      <w:hyperlink r:id="rId6" w:tgtFrame="_blank" w:tooltip="machine learning" w:history="1">
        <w:r w:rsidRPr="00CD288C">
          <w:rPr>
            <w:rStyle w:val="Hyperlink"/>
          </w:rPr>
          <w:t>machine learning</w:t>
        </w:r>
      </w:hyperlink>
      <w:r w:rsidRPr="00CD288C">
        <w:t> and big data processing tasks while providing AI solutions.</w:t>
      </w:r>
    </w:p>
    <w:p w14:paraId="745D1610" w14:textId="77777777" w:rsidR="00CD288C" w:rsidRPr="00CD288C" w:rsidRDefault="00CD288C" w:rsidP="00CD288C">
      <w:r w:rsidRPr="00CD288C">
        <w:t>The platform is preferably used due to its 50 times faster performance, ability to run millions of server hours daily, easy navigation, effective security, and user productivity enhancement. Databricks finds applications in cloud infrastructure management, deployment, and security.</w:t>
      </w:r>
    </w:p>
    <w:p w14:paraId="32246BCF" w14:textId="77777777" w:rsidR="00CD288C" w:rsidRPr="00CD288C" w:rsidRDefault="00CD288C" w:rsidP="00CD288C">
      <w:r w:rsidRPr="00CD288C">
        <w:t>Kickstart your cloud journey with the </w:t>
      </w:r>
      <w:hyperlink r:id="rId7" w:tgtFrame="_blank" w:tooltip="Microsoft Azure Fundamentals AZ-900 Certification" w:history="1">
        <w:r w:rsidRPr="00CD288C">
          <w:rPr>
            <w:rStyle w:val="Hyperlink"/>
          </w:rPr>
          <w:t>Microsoft Azure Fundamentals AZ-900 Certification</w:t>
        </w:r>
      </w:hyperlink>
      <w:r w:rsidRPr="00CD288C">
        <w:t xml:space="preserve">! This beginner-friendly course equips you with essential Azure knowledge, helping you understand core services and cloud concepts. </w:t>
      </w:r>
      <w:proofErr w:type="spellStart"/>
      <w:r w:rsidRPr="00CD288C">
        <w:t>Enroll</w:t>
      </w:r>
      <w:proofErr w:type="spellEnd"/>
      <w:r w:rsidRPr="00CD288C">
        <w:t xml:space="preserve"> today!</w:t>
      </w:r>
    </w:p>
    <w:p w14:paraId="3A48B1C0" w14:textId="77777777" w:rsidR="00CD288C" w:rsidRPr="00CD288C" w:rsidRDefault="00CD288C" w:rsidP="00CD288C">
      <w:r w:rsidRPr="00CD288C">
        <w:t>Basic Azure Databricks Interview Questions for Beginners</w:t>
      </w:r>
    </w:p>
    <w:p w14:paraId="11D7EC84" w14:textId="01167706" w:rsidR="00CD288C" w:rsidRPr="00CD288C" w:rsidRDefault="00CD288C" w:rsidP="00CD288C">
      <w:pPr>
        <w:pStyle w:val="ListParagraph"/>
        <w:numPr>
          <w:ilvl w:val="0"/>
          <w:numId w:val="3"/>
        </w:numPr>
        <w:rPr>
          <w:b/>
          <w:bCs/>
          <w:highlight w:val="yellow"/>
        </w:rPr>
      </w:pPr>
      <w:r w:rsidRPr="00CD288C">
        <w:rPr>
          <w:b/>
          <w:bCs/>
          <w:highlight w:val="yellow"/>
        </w:rPr>
        <w:t>What is Azure Databricks, and how does it integrate with Azure?</w:t>
      </w:r>
    </w:p>
    <w:p w14:paraId="23994EA9" w14:textId="77777777" w:rsidR="00CD288C" w:rsidRPr="00CD288C" w:rsidRDefault="00CD288C" w:rsidP="00CD288C">
      <w:r w:rsidRPr="00CD288C">
        <w:t>Azure Databricks is a data analytics and AI-based service offered by </w:t>
      </w:r>
      <w:hyperlink r:id="rId8" w:tgtFrame="_blank" w:tooltip="Microsoft Azure" w:history="1">
        <w:r w:rsidRPr="00CD288C">
          <w:rPr>
            <w:rStyle w:val="Hyperlink"/>
          </w:rPr>
          <w:t>Microsoft Azure</w:t>
        </w:r>
      </w:hyperlink>
      <w:r w:rsidRPr="00CD288C">
        <w:t>. It unifies data, the data ecosystem, and data teams. It is integrated with multiple Azure environments, such as Azure Data Lake Storage, Power BI, Azure Synapse Analytics, Azure Data Factory, and others, for advanced solutions and enhanced performance.</w:t>
      </w:r>
    </w:p>
    <w:p w14:paraId="4B6B608B" w14:textId="545CA9B1" w:rsidR="00CD288C" w:rsidRPr="00CD288C" w:rsidRDefault="00CD288C" w:rsidP="00CD288C">
      <w:pPr>
        <w:pStyle w:val="ListParagraph"/>
        <w:numPr>
          <w:ilvl w:val="0"/>
          <w:numId w:val="3"/>
        </w:numPr>
        <w:rPr>
          <w:b/>
          <w:bCs/>
          <w:highlight w:val="yellow"/>
        </w:rPr>
      </w:pPr>
      <w:r w:rsidRPr="00CD288C">
        <w:rPr>
          <w:b/>
          <w:bCs/>
          <w:highlight w:val="yellow"/>
        </w:rPr>
        <w:t>Can you explain the concept of a Databricks cluster and its components?</w:t>
      </w:r>
    </w:p>
    <w:p w14:paraId="71638258" w14:textId="77777777" w:rsidR="00CD288C" w:rsidRPr="00CD288C" w:rsidRDefault="00CD288C" w:rsidP="00CD288C">
      <w:r w:rsidRPr="00CD288C">
        <w:t>Databricks clusters refer to configurations and resources for running jobs and notebooks. There are two types of clusters: all-purpose and jobs. </w:t>
      </w:r>
    </w:p>
    <w:p w14:paraId="118C5F9C" w14:textId="77777777" w:rsidR="00CD288C" w:rsidRPr="00CD288C" w:rsidRDefault="00CD288C" w:rsidP="00CD288C">
      <w:pPr>
        <w:numPr>
          <w:ilvl w:val="0"/>
          <w:numId w:val="1"/>
        </w:numPr>
      </w:pPr>
      <w:r w:rsidRPr="00CD288C">
        <w:t>The all-purpose cluster allows manual restart and termination. It can be shared for collaborative work. Creating this cluster requires REST API, CLI, and UI.</w:t>
      </w:r>
    </w:p>
    <w:p w14:paraId="513C9E0A" w14:textId="77777777" w:rsidR="00CD288C" w:rsidRPr="00CD288C" w:rsidRDefault="00CD288C" w:rsidP="00CD288C">
      <w:pPr>
        <w:numPr>
          <w:ilvl w:val="0"/>
          <w:numId w:val="1"/>
        </w:numPr>
      </w:pPr>
      <w:r w:rsidRPr="00CD288C">
        <w:t>The Databricks job scheduler can be used to create the job cluster. The latter terminates the cluster upon job completion and does not allow users to restart it.</w:t>
      </w:r>
    </w:p>
    <w:p w14:paraId="1D87D295" w14:textId="70BBC857" w:rsidR="00CD288C" w:rsidRPr="00CD288C" w:rsidRDefault="00CD288C" w:rsidP="00CD288C">
      <w:pPr>
        <w:pStyle w:val="ListParagraph"/>
        <w:numPr>
          <w:ilvl w:val="0"/>
          <w:numId w:val="3"/>
        </w:numPr>
        <w:rPr>
          <w:b/>
          <w:bCs/>
          <w:highlight w:val="yellow"/>
        </w:rPr>
      </w:pPr>
      <w:r w:rsidRPr="00CD288C">
        <w:rPr>
          <w:b/>
          <w:bCs/>
          <w:highlight w:val="yellow"/>
        </w:rPr>
        <w:t>What is Apache Spark, and how does Databricks utilize it?</w:t>
      </w:r>
    </w:p>
    <w:p w14:paraId="7EA655A6" w14:textId="77777777" w:rsidR="00CD288C" w:rsidRPr="00CD288C" w:rsidRDefault="00CD288C" w:rsidP="00CD288C">
      <w:hyperlink r:id="rId9" w:tgtFrame="_blank" w:tooltip="Apache Spark" w:history="1">
        <w:r w:rsidRPr="00CD288C">
          <w:rPr>
            <w:rStyle w:val="Hyperlink"/>
          </w:rPr>
          <w:t>Apache Spark</w:t>
        </w:r>
      </w:hyperlink>
      <w:r w:rsidRPr="00CD288C">
        <w:t> is an open-source analytics engine that powers compute clusters and SQL warehouses. Azure Databricks offers a user-friendly, secure, and efficient platform for running Apache Spark workloads.</w:t>
      </w:r>
    </w:p>
    <w:p w14:paraId="4E30B1FF" w14:textId="28359543" w:rsidR="00CD288C" w:rsidRPr="00CD288C" w:rsidRDefault="00CD288C" w:rsidP="00CD288C">
      <w:pPr>
        <w:pStyle w:val="ListParagraph"/>
        <w:numPr>
          <w:ilvl w:val="0"/>
          <w:numId w:val="3"/>
        </w:numPr>
        <w:rPr>
          <w:b/>
          <w:bCs/>
          <w:highlight w:val="yellow"/>
        </w:rPr>
      </w:pPr>
      <w:r w:rsidRPr="00CD288C">
        <w:rPr>
          <w:b/>
          <w:bCs/>
          <w:highlight w:val="yellow"/>
        </w:rPr>
        <w:t>How do you create a workspace in Azure Databricks?</w:t>
      </w:r>
    </w:p>
    <w:p w14:paraId="3D2964AB" w14:textId="77777777" w:rsidR="00CD288C" w:rsidRPr="00CD288C" w:rsidRDefault="00CD288C" w:rsidP="00CD288C">
      <w:r w:rsidRPr="00CD288C">
        <w:t>Workspace can be created in Azure Databricks through any of the following tools: Azure Portal, Azure CLI, PowerShell, </w:t>
      </w:r>
      <w:hyperlink r:id="rId10" w:tgtFrame="_blank" w:tooltip="ARM template" w:history="1">
        <w:r w:rsidRPr="00CD288C">
          <w:rPr>
            <w:rStyle w:val="Hyperlink"/>
          </w:rPr>
          <w:t>ARM template</w:t>
        </w:r>
      </w:hyperlink>
      <w:r w:rsidRPr="00CD288C">
        <w:t>, Bicep, and Terraform. To create a workspace in Azure Databricks, you can follow these steps:</w:t>
      </w:r>
    </w:p>
    <w:p w14:paraId="7807D693" w14:textId="77777777" w:rsidR="00CD288C" w:rsidRPr="00CD288C" w:rsidRDefault="00CD288C" w:rsidP="00CD288C">
      <w:pPr>
        <w:numPr>
          <w:ilvl w:val="0"/>
          <w:numId w:val="2"/>
        </w:numPr>
      </w:pPr>
      <w:r w:rsidRPr="00CD288C">
        <w:t>Step 1: Select Create a resource, followed by Analytics and Azure Databricks</w:t>
      </w:r>
    </w:p>
    <w:p w14:paraId="5FBFB92A" w14:textId="77777777" w:rsidR="00CD288C" w:rsidRPr="00CD288C" w:rsidRDefault="00CD288C" w:rsidP="00CD288C">
      <w:pPr>
        <w:numPr>
          <w:ilvl w:val="0"/>
          <w:numId w:val="2"/>
        </w:numPr>
      </w:pPr>
      <w:r w:rsidRPr="00CD288C">
        <w:t>Step 2: Provide the values for creating a Databricks workspace</w:t>
      </w:r>
    </w:p>
    <w:p w14:paraId="592F7286" w14:textId="77777777" w:rsidR="00CD288C" w:rsidRPr="00CD288C" w:rsidRDefault="00CD288C" w:rsidP="00CD288C">
      <w:pPr>
        <w:numPr>
          <w:ilvl w:val="0"/>
          <w:numId w:val="2"/>
        </w:numPr>
      </w:pPr>
      <w:r w:rsidRPr="00CD288C">
        <w:lastRenderedPageBreak/>
        <w:t>Step 3: Choose the 'Review + Create' followed by 'Create'</w:t>
      </w:r>
    </w:p>
    <w:p w14:paraId="0C495899" w14:textId="77777777" w:rsidR="00CD288C" w:rsidRPr="00CD288C" w:rsidRDefault="00CD288C" w:rsidP="00CD288C">
      <w:pPr>
        <w:numPr>
          <w:ilvl w:val="0"/>
          <w:numId w:val="2"/>
        </w:numPr>
      </w:pPr>
      <w:r w:rsidRPr="00CD288C">
        <w:t>Step 4: Workspace will be created within a few minutes, regardless of deployment success or failure</w:t>
      </w:r>
    </w:p>
    <w:p w14:paraId="74D897DB" w14:textId="77777777" w:rsidR="00CD288C" w:rsidRPr="00CD288C" w:rsidRDefault="00CD288C" w:rsidP="00CD288C">
      <w:r w:rsidRPr="00CD288C">
        <w:t>If deployment succeeds, continue using it. If deployment fails, delete the workspace and create a new one without errors.</w:t>
      </w:r>
    </w:p>
    <w:p w14:paraId="3446A831" w14:textId="40A5F08C" w:rsidR="00CD288C" w:rsidRPr="00CD288C" w:rsidRDefault="00CD288C" w:rsidP="00CD288C">
      <w:pPr>
        <w:pStyle w:val="ListParagraph"/>
        <w:numPr>
          <w:ilvl w:val="0"/>
          <w:numId w:val="3"/>
        </w:numPr>
        <w:rPr>
          <w:b/>
          <w:bCs/>
          <w:highlight w:val="yellow"/>
        </w:rPr>
      </w:pPr>
      <w:r w:rsidRPr="00CD288C">
        <w:rPr>
          <w:b/>
          <w:bCs/>
          <w:highlight w:val="yellow"/>
        </w:rPr>
        <w:t>What are notebooks in Azure Databricks, and how do they help with data processing?</w:t>
      </w:r>
    </w:p>
    <w:p w14:paraId="15AF2E8E" w14:textId="77777777" w:rsidR="00CD288C" w:rsidRPr="00CD288C" w:rsidRDefault="00CD288C" w:rsidP="00CD288C">
      <w:r w:rsidRPr="00CD288C">
        <w:t>Notebooks are the primary tool for code development in different languages and for presenting results. They contribute to data processing by allowing team collaboration, automatic versioning, data analysis, environment customization, text writing in other languages, and built-in </w:t>
      </w:r>
      <w:hyperlink r:id="rId11" w:tgtFrame="_blank" w:tooltip="data visualizations" w:history="1">
        <w:r w:rsidRPr="00CD288C">
          <w:rPr>
            <w:rStyle w:val="Hyperlink"/>
          </w:rPr>
          <w:t>data visualizations</w:t>
        </w:r>
      </w:hyperlink>
      <w:r w:rsidRPr="00CD288C">
        <w:t>.</w:t>
      </w:r>
    </w:p>
    <w:p w14:paraId="62E293DB" w14:textId="77777777" w:rsidR="00467F07" w:rsidRDefault="00467F07">
      <w:pPr>
        <w:rPr>
          <w:lang w:val="en-US"/>
        </w:rPr>
      </w:pPr>
    </w:p>
    <w:p w14:paraId="1CD3919A" w14:textId="77777777" w:rsidR="000000A6" w:rsidRPr="000000A6" w:rsidRDefault="000000A6" w:rsidP="000000A6">
      <w:r w:rsidRPr="000000A6">
        <w:t>Azure Databricks Interview Questions for Experienced</w:t>
      </w:r>
    </w:p>
    <w:p w14:paraId="7B857551" w14:textId="77777777" w:rsidR="000000A6" w:rsidRPr="000000A6" w:rsidRDefault="000000A6" w:rsidP="000000A6">
      <w:r w:rsidRPr="000000A6">
        <w:rPr>
          <w:highlight w:val="yellow"/>
        </w:rPr>
        <w:t>6. How do you scale a cluster in Azure Databricks, and what factors should you consider?</w:t>
      </w:r>
    </w:p>
    <w:p w14:paraId="49F2A35B" w14:textId="77777777" w:rsidR="000000A6" w:rsidRPr="000000A6" w:rsidRDefault="000000A6" w:rsidP="000000A6">
      <w:r w:rsidRPr="000000A6">
        <w:t>Scaling can be done in three ways: vertically by adding or removing resources, horizontally by editing the nodes of a distributed system, and linearly by adding resources to a system. Factors influencing scaling include the number of workers, cores, memory, local storage, complexity, data source, data partitioning method in external storage, and the need for parallelism. </w:t>
      </w:r>
    </w:p>
    <w:p w14:paraId="7C71A881" w14:textId="77777777" w:rsidR="000000A6" w:rsidRPr="000000A6" w:rsidRDefault="000000A6" w:rsidP="000000A6">
      <w:r w:rsidRPr="000000A6">
        <w:rPr>
          <w:highlight w:val="yellow"/>
        </w:rPr>
        <w:t>7. Can you explain how Delta Lake works in Azure Databricks?</w:t>
      </w:r>
    </w:p>
    <w:p w14:paraId="2F5A63E3" w14:textId="77777777" w:rsidR="000000A6" w:rsidRPr="000000A6" w:rsidRDefault="000000A6" w:rsidP="000000A6">
      <w:r w:rsidRPr="000000A6">
        <w:t>Delta Lake helps store tables in Databricks by incorporating a transaction log on Parquet data files. It enables reliable </w:t>
      </w:r>
      <w:hyperlink r:id="rId12" w:tgtFrame="_blank" w:tooltip="ACID transactions" w:history="1">
        <w:r w:rsidRPr="000000A6">
          <w:rPr>
            <w:rStyle w:val="Hyperlink"/>
          </w:rPr>
          <w:t>ACID transactions</w:t>
        </w:r>
      </w:hyperlink>
      <w:r w:rsidRPr="000000A6">
        <w:t> and efficient and scalable metadata handling.</w:t>
      </w:r>
    </w:p>
    <w:p w14:paraId="39B6BB3B" w14:textId="77777777" w:rsidR="000000A6" w:rsidRPr="000000A6" w:rsidRDefault="000000A6" w:rsidP="000000A6">
      <w:r w:rsidRPr="000000A6">
        <w:rPr>
          <w:highlight w:val="yellow"/>
        </w:rPr>
        <w:t>8. What is the process for migrating a Spark job from a local environment to Azure Databricks?</w:t>
      </w:r>
    </w:p>
    <w:p w14:paraId="32399004" w14:textId="77777777" w:rsidR="000000A6" w:rsidRPr="000000A6" w:rsidRDefault="000000A6" w:rsidP="000000A6">
      <w:r w:rsidRPr="000000A6">
        <w:t>The process to migrate the Spark workload to Databricks involves the following steps:</w:t>
      </w:r>
    </w:p>
    <w:p w14:paraId="6556AB2A" w14:textId="77777777" w:rsidR="000000A6" w:rsidRPr="000000A6" w:rsidRDefault="000000A6" w:rsidP="000000A6">
      <w:pPr>
        <w:numPr>
          <w:ilvl w:val="0"/>
          <w:numId w:val="4"/>
        </w:numPr>
      </w:pPr>
      <w:r w:rsidRPr="000000A6">
        <w:t>Change the parquet to delta</w:t>
      </w:r>
    </w:p>
    <w:p w14:paraId="48F14F90" w14:textId="77777777" w:rsidR="000000A6" w:rsidRPr="000000A6" w:rsidRDefault="000000A6" w:rsidP="000000A6">
      <w:pPr>
        <w:numPr>
          <w:ilvl w:val="0"/>
          <w:numId w:val="4"/>
        </w:numPr>
      </w:pPr>
      <w:r w:rsidRPr="000000A6">
        <w:t>Recompile Spark codes with Databricks Runtime compatible libraries</w:t>
      </w:r>
    </w:p>
    <w:p w14:paraId="6C8610F7" w14:textId="77777777" w:rsidR="000000A6" w:rsidRPr="000000A6" w:rsidRDefault="000000A6" w:rsidP="000000A6">
      <w:pPr>
        <w:numPr>
          <w:ilvl w:val="0"/>
          <w:numId w:val="4"/>
        </w:numPr>
      </w:pPr>
      <w:r w:rsidRPr="000000A6">
        <w:t xml:space="preserve">Delete the </w:t>
      </w:r>
      <w:proofErr w:type="spellStart"/>
      <w:r w:rsidRPr="000000A6">
        <w:t>SparkSession</w:t>
      </w:r>
      <w:proofErr w:type="spellEnd"/>
      <w:r w:rsidRPr="000000A6">
        <w:t xml:space="preserve"> creation and terminal script commands</w:t>
      </w:r>
    </w:p>
    <w:p w14:paraId="6E45C2C6" w14:textId="77777777" w:rsidR="000000A6" w:rsidRPr="000000A6" w:rsidRDefault="000000A6" w:rsidP="000000A6">
      <w:r w:rsidRPr="000000A6">
        <w:t>Now, you can run the workloads.</w:t>
      </w:r>
    </w:p>
    <w:p w14:paraId="054E0744" w14:textId="77777777" w:rsidR="000000A6" w:rsidRPr="000000A6" w:rsidRDefault="000000A6" w:rsidP="000000A6">
      <w:r w:rsidRPr="000000A6">
        <w:rPr>
          <w:highlight w:val="yellow"/>
        </w:rPr>
        <w:t>9. How do you troubleshoot performance issues in Azure Databricks?</w:t>
      </w:r>
    </w:p>
    <w:p w14:paraId="1D796D62" w14:textId="77777777" w:rsidR="000000A6" w:rsidRPr="000000A6" w:rsidRDefault="000000A6" w:rsidP="000000A6">
      <w:r w:rsidRPr="000000A6">
        <w:t>Performance issues like partition skewing and executor misallocation can be handled using resource consumption metrics to identify the root cause and take appropriate corrective measures.</w:t>
      </w:r>
    </w:p>
    <w:p w14:paraId="56660C7C" w14:textId="77777777" w:rsidR="000000A6" w:rsidRPr="000000A6" w:rsidRDefault="000000A6" w:rsidP="000000A6">
      <w:r w:rsidRPr="000000A6">
        <w:rPr>
          <w:highlight w:val="yellow"/>
        </w:rPr>
        <w:t>10. Explain the concept of Spark SQL and its usage in Databricks.</w:t>
      </w:r>
    </w:p>
    <w:p w14:paraId="23F9E09E" w14:textId="77777777" w:rsidR="000000A6" w:rsidRPr="000000A6" w:rsidRDefault="000000A6" w:rsidP="000000A6">
      <w:r w:rsidRPr="000000A6">
        <w:t>Spark SQL is a Spark module that enables structured data processing. It is used in Databricks to import relational data from Parquet files and Hive tables, among other functions.</w:t>
      </w:r>
    </w:p>
    <w:p w14:paraId="442AD2A2" w14:textId="77777777" w:rsidR="000000A6" w:rsidRPr="000000A6" w:rsidRDefault="000000A6" w:rsidP="000000A6">
      <w:r w:rsidRPr="000000A6">
        <w:t>Azure Databricks Scenario-Based Interview Questions</w:t>
      </w:r>
    </w:p>
    <w:p w14:paraId="39DF6466" w14:textId="77777777" w:rsidR="000000A6" w:rsidRPr="000000A6" w:rsidRDefault="000000A6" w:rsidP="000000A6">
      <w:r w:rsidRPr="000000A6">
        <w:rPr>
          <w:highlight w:val="yellow"/>
        </w:rPr>
        <w:lastRenderedPageBreak/>
        <w:t>11. You are working on a large dataset, and the notebook takes too long to run. How would you optimize the performance in Azure Databricks?</w:t>
      </w:r>
    </w:p>
    <w:p w14:paraId="4A1B64D6" w14:textId="77777777" w:rsidR="000000A6" w:rsidRPr="000000A6" w:rsidRDefault="000000A6" w:rsidP="000000A6">
      <w:r w:rsidRPr="000000A6">
        <w:t xml:space="preserve">To optimize notebook performance, </w:t>
      </w:r>
      <w:proofErr w:type="spellStart"/>
      <w:r w:rsidRPr="000000A6">
        <w:t>analyze</w:t>
      </w:r>
      <w:proofErr w:type="spellEnd"/>
      <w:r w:rsidRPr="000000A6">
        <w:t xml:space="preserve"> the Spark UI event log to assess the most time-consuming process. You can also increase the partition and driver size.</w:t>
      </w:r>
    </w:p>
    <w:p w14:paraId="17F84009" w14:textId="77777777" w:rsidR="000000A6" w:rsidRPr="000000A6" w:rsidRDefault="000000A6" w:rsidP="000000A6">
      <w:r w:rsidRPr="000000A6">
        <w:rPr>
          <w:highlight w:val="yellow"/>
        </w:rPr>
        <w:t>12. How would you handle a scenario where a Databricks cluster fails to start due to resource limitations?</w:t>
      </w:r>
    </w:p>
    <w:p w14:paraId="29BD4807" w14:textId="77777777" w:rsidR="000000A6" w:rsidRPr="000000A6" w:rsidRDefault="000000A6" w:rsidP="000000A6">
      <w:r w:rsidRPr="000000A6">
        <w:t>The resource limitation can be addressed by freeing up resources by halting inactive clusters. It frees the CPU cores. Alternatively, you can request an increase in the account quota.</w:t>
      </w:r>
    </w:p>
    <w:p w14:paraId="5D80F534" w14:textId="77777777" w:rsidR="000000A6" w:rsidRPr="000000A6" w:rsidRDefault="000000A6" w:rsidP="000000A6">
      <w:r w:rsidRPr="000000A6">
        <w:rPr>
          <w:highlight w:val="yellow"/>
        </w:rPr>
        <w:t>13. You must perform a real-time data analysis on a streaming dataset in Azure Databricks. How would you approach this?</w:t>
      </w:r>
    </w:p>
    <w:p w14:paraId="374BC2BA" w14:textId="77777777" w:rsidR="000000A6" w:rsidRPr="000000A6" w:rsidRDefault="000000A6" w:rsidP="000000A6">
      <w:r w:rsidRPr="000000A6">
        <w:t>Performing a real-time </w:t>
      </w:r>
      <w:hyperlink r:id="rId13" w:tgtFrame="_blank" w:tooltip="data analysis" w:history="1">
        <w:r w:rsidRPr="000000A6">
          <w:rPr>
            <w:rStyle w:val="Hyperlink"/>
          </w:rPr>
          <w:t>data analysis</w:t>
        </w:r>
      </w:hyperlink>
      <w:r w:rsidRPr="000000A6">
        <w:t> on a streaming dataset in Azure Databricks is possible using Apache Spark Structured Streaming. The approach will be:</w:t>
      </w:r>
    </w:p>
    <w:p w14:paraId="707A368E" w14:textId="77777777" w:rsidR="000000A6" w:rsidRPr="000000A6" w:rsidRDefault="000000A6" w:rsidP="000000A6">
      <w:pPr>
        <w:numPr>
          <w:ilvl w:val="0"/>
          <w:numId w:val="5"/>
        </w:numPr>
      </w:pPr>
      <w:r w:rsidRPr="000000A6">
        <w:t>Connect to a Streaming Source:</w:t>
      </w:r>
    </w:p>
    <w:p w14:paraId="1B8BCF63" w14:textId="77777777" w:rsidR="000000A6" w:rsidRPr="000000A6" w:rsidRDefault="000000A6" w:rsidP="000000A6">
      <w:r w:rsidRPr="000000A6">
        <w:t>Use sources like Apache Kafka, Azure Event Hubs, or socket streams. For Kafka:</w:t>
      </w:r>
    </w:p>
    <w:p w14:paraId="5D9FCEB9" w14:textId="77777777" w:rsidR="000000A6" w:rsidRPr="000000A6" w:rsidRDefault="000000A6" w:rsidP="000000A6">
      <w:pPr>
        <w:ind w:left="720"/>
        <w:rPr>
          <w:highlight w:val="yellow"/>
        </w:rPr>
      </w:pPr>
      <w:proofErr w:type="spellStart"/>
      <w:r w:rsidRPr="000000A6">
        <w:rPr>
          <w:highlight w:val="yellow"/>
        </w:rPr>
        <w:t>df</w:t>
      </w:r>
      <w:proofErr w:type="spellEnd"/>
      <w:r w:rsidRPr="000000A6">
        <w:rPr>
          <w:highlight w:val="yellow"/>
        </w:rPr>
        <w:t xml:space="preserve"> = </w:t>
      </w:r>
      <w:proofErr w:type="spellStart"/>
      <w:proofErr w:type="gramStart"/>
      <w:r w:rsidRPr="000000A6">
        <w:rPr>
          <w:highlight w:val="yellow"/>
        </w:rPr>
        <w:t>spark.readStream</w:t>
      </w:r>
      <w:proofErr w:type="spellEnd"/>
      <w:proofErr w:type="gramEnd"/>
      <w:r w:rsidRPr="000000A6">
        <w:rPr>
          <w:highlight w:val="yellow"/>
        </w:rPr>
        <w:t xml:space="preserve"> \</w:t>
      </w:r>
    </w:p>
    <w:p w14:paraId="56CA6D2B" w14:textId="77777777" w:rsidR="000000A6" w:rsidRPr="000000A6" w:rsidRDefault="000000A6" w:rsidP="000000A6">
      <w:pPr>
        <w:ind w:left="720"/>
        <w:rPr>
          <w:highlight w:val="yellow"/>
        </w:rPr>
      </w:pPr>
      <w:proofErr w:type="gramStart"/>
      <w:r w:rsidRPr="000000A6">
        <w:rPr>
          <w:highlight w:val="yellow"/>
        </w:rPr>
        <w:t>.format</w:t>
      </w:r>
      <w:proofErr w:type="gramEnd"/>
      <w:r w:rsidRPr="000000A6">
        <w:rPr>
          <w:highlight w:val="yellow"/>
        </w:rPr>
        <w:t>("</w:t>
      </w:r>
      <w:proofErr w:type="spellStart"/>
      <w:r w:rsidRPr="000000A6">
        <w:rPr>
          <w:highlight w:val="yellow"/>
        </w:rPr>
        <w:t>kafka</w:t>
      </w:r>
      <w:proofErr w:type="spellEnd"/>
      <w:r w:rsidRPr="000000A6">
        <w:rPr>
          <w:highlight w:val="yellow"/>
        </w:rPr>
        <w:t>") \</w:t>
      </w:r>
    </w:p>
    <w:p w14:paraId="2ECADBEB" w14:textId="77777777" w:rsidR="000000A6" w:rsidRPr="000000A6" w:rsidRDefault="000000A6" w:rsidP="000000A6">
      <w:pPr>
        <w:ind w:left="720"/>
        <w:rPr>
          <w:highlight w:val="yellow"/>
        </w:rPr>
      </w:pPr>
      <w:proofErr w:type="gramStart"/>
      <w:r w:rsidRPr="000000A6">
        <w:rPr>
          <w:highlight w:val="yellow"/>
        </w:rPr>
        <w:t>.option</w:t>
      </w:r>
      <w:proofErr w:type="gramEnd"/>
      <w:r w:rsidRPr="000000A6">
        <w:rPr>
          <w:highlight w:val="yellow"/>
        </w:rPr>
        <w:t>("</w:t>
      </w:r>
      <w:proofErr w:type="spellStart"/>
      <w:proofErr w:type="gramStart"/>
      <w:r w:rsidRPr="000000A6">
        <w:rPr>
          <w:highlight w:val="yellow"/>
        </w:rPr>
        <w:t>kafka.bootstrap</w:t>
      </w:r>
      <w:proofErr w:type="gramEnd"/>
      <w:r w:rsidRPr="000000A6">
        <w:rPr>
          <w:highlight w:val="yellow"/>
        </w:rPr>
        <w:t>.servers</w:t>
      </w:r>
      <w:proofErr w:type="spellEnd"/>
      <w:r w:rsidRPr="000000A6">
        <w:rPr>
          <w:highlight w:val="yellow"/>
        </w:rPr>
        <w:t>", "&lt;broker&gt;") \</w:t>
      </w:r>
    </w:p>
    <w:p w14:paraId="3763A348" w14:textId="77777777" w:rsidR="000000A6" w:rsidRPr="000000A6" w:rsidRDefault="000000A6" w:rsidP="000000A6">
      <w:pPr>
        <w:ind w:left="720"/>
        <w:rPr>
          <w:highlight w:val="yellow"/>
        </w:rPr>
      </w:pPr>
      <w:proofErr w:type="gramStart"/>
      <w:r w:rsidRPr="000000A6">
        <w:rPr>
          <w:highlight w:val="yellow"/>
        </w:rPr>
        <w:t>.option</w:t>
      </w:r>
      <w:proofErr w:type="gramEnd"/>
      <w:r w:rsidRPr="000000A6">
        <w:rPr>
          <w:highlight w:val="yellow"/>
        </w:rPr>
        <w:t>("subscribe", "&lt;topic&gt;") \</w:t>
      </w:r>
    </w:p>
    <w:p w14:paraId="047BE3FE" w14:textId="77777777" w:rsidR="000000A6" w:rsidRPr="000000A6" w:rsidRDefault="000000A6" w:rsidP="000000A6">
      <w:pPr>
        <w:ind w:left="720"/>
      </w:pPr>
      <w:proofErr w:type="gramStart"/>
      <w:r w:rsidRPr="000000A6">
        <w:rPr>
          <w:highlight w:val="yellow"/>
        </w:rPr>
        <w:t>.load</w:t>
      </w:r>
      <w:proofErr w:type="gramEnd"/>
      <w:r w:rsidRPr="000000A6">
        <w:rPr>
          <w:highlight w:val="yellow"/>
        </w:rPr>
        <w:t>()</w:t>
      </w:r>
    </w:p>
    <w:p w14:paraId="1FE62ACB" w14:textId="77777777" w:rsidR="000000A6" w:rsidRPr="000000A6" w:rsidRDefault="000000A6" w:rsidP="000000A6">
      <w:pPr>
        <w:numPr>
          <w:ilvl w:val="0"/>
          <w:numId w:val="6"/>
        </w:numPr>
      </w:pPr>
      <w:r w:rsidRPr="000000A6">
        <w:t>Parse and Transform the Data:</w:t>
      </w:r>
    </w:p>
    <w:p w14:paraId="5C0464F8" w14:textId="77777777" w:rsidR="000000A6" w:rsidRPr="000000A6" w:rsidRDefault="000000A6" w:rsidP="000000A6">
      <w:r w:rsidRPr="000000A6">
        <w:t>Convert the Kafka value to a readable format and apply transformations:</w:t>
      </w:r>
    </w:p>
    <w:p w14:paraId="2FA252EA" w14:textId="77777777" w:rsidR="000000A6" w:rsidRPr="000000A6" w:rsidRDefault="000000A6" w:rsidP="000000A6">
      <w:proofErr w:type="spellStart"/>
      <w:r w:rsidRPr="000000A6">
        <w:t>parsed_df</w:t>
      </w:r>
      <w:proofErr w:type="spellEnd"/>
      <w:r w:rsidRPr="000000A6">
        <w:t xml:space="preserve"> = </w:t>
      </w:r>
      <w:proofErr w:type="spellStart"/>
      <w:proofErr w:type="gramStart"/>
      <w:r w:rsidRPr="000000A6">
        <w:t>df.selectExpr</w:t>
      </w:r>
      <w:proofErr w:type="spellEnd"/>
      <w:proofErr w:type="gramEnd"/>
      <w:r w:rsidRPr="000000A6">
        <w:t>("</w:t>
      </w:r>
      <w:proofErr w:type="gramStart"/>
      <w:r w:rsidRPr="000000A6">
        <w:t>CAST(</w:t>
      </w:r>
      <w:proofErr w:type="gramEnd"/>
      <w:r w:rsidRPr="000000A6">
        <w:t>value AS STRING)")</w:t>
      </w:r>
    </w:p>
    <w:p w14:paraId="0153A62A" w14:textId="77777777" w:rsidR="000000A6" w:rsidRPr="000000A6" w:rsidRDefault="000000A6" w:rsidP="000000A6">
      <w:pPr>
        <w:numPr>
          <w:ilvl w:val="0"/>
          <w:numId w:val="7"/>
        </w:numPr>
      </w:pPr>
      <w:r w:rsidRPr="000000A6">
        <w:t>Apply Business Logic:</w:t>
      </w:r>
    </w:p>
    <w:p w14:paraId="011A53DB" w14:textId="77777777" w:rsidR="000000A6" w:rsidRPr="000000A6" w:rsidRDefault="000000A6" w:rsidP="000000A6">
      <w:r w:rsidRPr="000000A6">
        <w:t xml:space="preserve">Use </w:t>
      </w:r>
      <w:proofErr w:type="spellStart"/>
      <w:r w:rsidRPr="000000A6">
        <w:t>DataFrame</w:t>
      </w:r>
      <w:proofErr w:type="spellEnd"/>
      <w:r w:rsidRPr="000000A6">
        <w:t xml:space="preserve"> transformations to filter, aggregate, or enrich data in real-time.</w:t>
      </w:r>
    </w:p>
    <w:p w14:paraId="6A0FADAF" w14:textId="77777777" w:rsidR="000000A6" w:rsidRPr="000000A6" w:rsidRDefault="000000A6" w:rsidP="000000A6">
      <w:pPr>
        <w:numPr>
          <w:ilvl w:val="0"/>
          <w:numId w:val="8"/>
        </w:numPr>
      </w:pPr>
      <w:r w:rsidRPr="000000A6">
        <w:t>Write the Output to a Sink:</w:t>
      </w:r>
    </w:p>
    <w:p w14:paraId="7686EF98" w14:textId="77777777" w:rsidR="000000A6" w:rsidRPr="000000A6" w:rsidRDefault="000000A6" w:rsidP="000000A6">
      <w:r w:rsidRPr="000000A6">
        <w:t>Write to sinks such as Delta Lake, console, Azure Blob Storage, or SQL tables:</w:t>
      </w:r>
    </w:p>
    <w:p w14:paraId="31A283B8" w14:textId="77777777" w:rsidR="000000A6" w:rsidRPr="000000A6" w:rsidRDefault="000000A6" w:rsidP="000000A6">
      <w:pPr>
        <w:ind w:left="1440"/>
        <w:rPr>
          <w:highlight w:val="yellow"/>
        </w:rPr>
      </w:pPr>
      <w:r w:rsidRPr="000000A6">
        <w:rPr>
          <w:highlight w:val="yellow"/>
        </w:rPr>
        <w:t xml:space="preserve">query = </w:t>
      </w:r>
      <w:proofErr w:type="spellStart"/>
      <w:r w:rsidRPr="000000A6">
        <w:rPr>
          <w:highlight w:val="yellow"/>
        </w:rPr>
        <w:t>parsed_</w:t>
      </w:r>
      <w:proofErr w:type="gramStart"/>
      <w:r w:rsidRPr="000000A6">
        <w:rPr>
          <w:highlight w:val="yellow"/>
        </w:rPr>
        <w:t>df.writeStream</w:t>
      </w:r>
      <w:proofErr w:type="spellEnd"/>
      <w:proofErr w:type="gramEnd"/>
      <w:r w:rsidRPr="000000A6">
        <w:rPr>
          <w:highlight w:val="yellow"/>
        </w:rPr>
        <w:t xml:space="preserve"> \</w:t>
      </w:r>
    </w:p>
    <w:p w14:paraId="42A3FA18" w14:textId="77777777" w:rsidR="000000A6" w:rsidRPr="000000A6" w:rsidRDefault="000000A6" w:rsidP="000000A6">
      <w:pPr>
        <w:ind w:left="1440"/>
        <w:rPr>
          <w:highlight w:val="yellow"/>
        </w:rPr>
      </w:pPr>
      <w:proofErr w:type="gramStart"/>
      <w:r w:rsidRPr="000000A6">
        <w:rPr>
          <w:highlight w:val="yellow"/>
        </w:rPr>
        <w:t>.format</w:t>
      </w:r>
      <w:proofErr w:type="gramEnd"/>
      <w:r w:rsidRPr="000000A6">
        <w:rPr>
          <w:highlight w:val="yellow"/>
        </w:rPr>
        <w:t>("delta") \</w:t>
      </w:r>
    </w:p>
    <w:p w14:paraId="27BE32CD" w14:textId="77777777" w:rsidR="000000A6" w:rsidRPr="000000A6" w:rsidRDefault="000000A6" w:rsidP="000000A6">
      <w:pPr>
        <w:ind w:left="1440"/>
        <w:rPr>
          <w:highlight w:val="yellow"/>
        </w:rPr>
      </w:pPr>
      <w:proofErr w:type="gramStart"/>
      <w:r w:rsidRPr="000000A6">
        <w:rPr>
          <w:highlight w:val="yellow"/>
        </w:rPr>
        <w:t>.</w:t>
      </w:r>
      <w:proofErr w:type="spellStart"/>
      <w:r w:rsidRPr="000000A6">
        <w:rPr>
          <w:highlight w:val="yellow"/>
        </w:rPr>
        <w:t>outputMode</w:t>
      </w:r>
      <w:proofErr w:type="spellEnd"/>
      <w:proofErr w:type="gramEnd"/>
      <w:r w:rsidRPr="000000A6">
        <w:rPr>
          <w:highlight w:val="yellow"/>
        </w:rPr>
        <w:t>("append") \</w:t>
      </w:r>
    </w:p>
    <w:p w14:paraId="46AFB245" w14:textId="77777777" w:rsidR="000000A6" w:rsidRPr="000000A6" w:rsidRDefault="000000A6" w:rsidP="000000A6">
      <w:pPr>
        <w:ind w:left="1440"/>
        <w:rPr>
          <w:highlight w:val="yellow"/>
        </w:rPr>
      </w:pPr>
      <w:proofErr w:type="gramStart"/>
      <w:r w:rsidRPr="000000A6">
        <w:rPr>
          <w:highlight w:val="yellow"/>
        </w:rPr>
        <w:t>.option</w:t>
      </w:r>
      <w:proofErr w:type="gramEnd"/>
      <w:r w:rsidRPr="000000A6">
        <w:rPr>
          <w:highlight w:val="yellow"/>
        </w:rPr>
        <w:t>("</w:t>
      </w:r>
      <w:proofErr w:type="spellStart"/>
      <w:r w:rsidRPr="000000A6">
        <w:rPr>
          <w:highlight w:val="yellow"/>
        </w:rPr>
        <w:t>checkpointLocation</w:t>
      </w:r>
      <w:proofErr w:type="spellEnd"/>
      <w:r w:rsidRPr="000000A6">
        <w:rPr>
          <w:highlight w:val="yellow"/>
        </w:rPr>
        <w:t>", "/</w:t>
      </w:r>
      <w:proofErr w:type="spellStart"/>
      <w:r w:rsidRPr="000000A6">
        <w:rPr>
          <w:highlight w:val="yellow"/>
        </w:rPr>
        <w:t>mnt</w:t>
      </w:r>
      <w:proofErr w:type="spellEnd"/>
      <w:r w:rsidRPr="000000A6">
        <w:rPr>
          <w:highlight w:val="yellow"/>
        </w:rPr>
        <w:t>/checkpoints/") \</w:t>
      </w:r>
    </w:p>
    <w:p w14:paraId="5D56EC10" w14:textId="77777777" w:rsidR="000000A6" w:rsidRPr="000000A6" w:rsidRDefault="000000A6" w:rsidP="000000A6">
      <w:pPr>
        <w:ind w:left="1440"/>
      </w:pPr>
      <w:proofErr w:type="gramStart"/>
      <w:r w:rsidRPr="000000A6">
        <w:rPr>
          <w:highlight w:val="yellow"/>
        </w:rPr>
        <w:t>.start</w:t>
      </w:r>
      <w:proofErr w:type="gramEnd"/>
      <w:r w:rsidRPr="000000A6">
        <w:rPr>
          <w:highlight w:val="yellow"/>
        </w:rPr>
        <w:t>("/</w:t>
      </w:r>
      <w:proofErr w:type="spellStart"/>
      <w:r w:rsidRPr="000000A6">
        <w:rPr>
          <w:highlight w:val="yellow"/>
        </w:rPr>
        <w:t>mnt</w:t>
      </w:r>
      <w:proofErr w:type="spellEnd"/>
      <w:r w:rsidRPr="000000A6">
        <w:rPr>
          <w:highlight w:val="yellow"/>
        </w:rPr>
        <w:t>/delta/output/")</w:t>
      </w:r>
    </w:p>
    <w:p w14:paraId="6AAB0A56" w14:textId="77777777" w:rsidR="000000A6" w:rsidRPr="000000A6" w:rsidRDefault="000000A6" w:rsidP="000000A6">
      <w:pPr>
        <w:numPr>
          <w:ilvl w:val="0"/>
          <w:numId w:val="9"/>
        </w:numPr>
      </w:pPr>
      <w:r w:rsidRPr="000000A6">
        <w:t>Monitor and Manage the Stream:</w:t>
      </w:r>
    </w:p>
    <w:p w14:paraId="3EB86DFE" w14:textId="77777777" w:rsidR="000000A6" w:rsidRPr="000000A6" w:rsidRDefault="000000A6" w:rsidP="000000A6">
      <w:r w:rsidRPr="000000A6">
        <w:t>Use Databricks UI or Spark UI to monitor latency, throughput, and failures.</w:t>
      </w:r>
    </w:p>
    <w:p w14:paraId="44608091" w14:textId="77777777" w:rsidR="000000A6" w:rsidRPr="000000A6" w:rsidRDefault="000000A6" w:rsidP="000000A6">
      <w:r w:rsidRPr="000000A6">
        <w:rPr>
          <w:highlight w:val="yellow"/>
        </w:rPr>
        <w:lastRenderedPageBreak/>
        <w:t>14. How would you ensure multiple users can access and modify the same notebook without conflict in a collaborative environment?</w:t>
      </w:r>
    </w:p>
    <w:p w14:paraId="4531059B" w14:textId="77777777" w:rsidR="000000A6" w:rsidRPr="000000A6" w:rsidRDefault="000000A6" w:rsidP="000000A6">
      <w:r w:rsidRPr="000000A6">
        <w:t>Access by multiple users creates multiple copies to prevent data loss. It results in an error message in the yellow information bar. To resolve the issue, you can perform the following steps:</w:t>
      </w:r>
    </w:p>
    <w:p w14:paraId="04B0D75D" w14:textId="77777777" w:rsidR="000000A6" w:rsidRPr="000000A6" w:rsidRDefault="000000A6" w:rsidP="000000A6">
      <w:pPr>
        <w:numPr>
          <w:ilvl w:val="0"/>
          <w:numId w:val="10"/>
        </w:numPr>
      </w:pPr>
      <w:r w:rsidRPr="000000A6">
        <w:t>Use the stated bar in red to check the page displaying conflicting changes</w:t>
      </w:r>
    </w:p>
    <w:p w14:paraId="0F42CC47" w14:textId="77777777" w:rsidR="000000A6" w:rsidRPr="000000A6" w:rsidRDefault="000000A6" w:rsidP="000000A6">
      <w:pPr>
        <w:numPr>
          <w:ilvl w:val="0"/>
          <w:numId w:val="10"/>
        </w:numPr>
      </w:pPr>
      <w:r w:rsidRPr="000000A6">
        <w:t>Copy the details from the error page and paste the same in the main page (if required)</w:t>
      </w:r>
    </w:p>
    <w:p w14:paraId="10A369D5" w14:textId="77777777" w:rsidR="000000A6" w:rsidRPr="000000A6" w:rsidRDefault="000000A6" w:rsidP="000000A6">
      <w:pPr>
        <w:numPr>
          <w:ilvl w:val="0"/>
          <w:numId w:val="10"/>
        </w:numPr>
      </w:pPr>
      <w:r w:rsidRPr="000000A6">
        <w:t>Now, right-click on the page tab and select 'Delete' on the shortcut menu to delete the conflicts page</w:t>
      </w:r>
    </w:p>
    <w:p w14:paraId="681FC008" w14:textId="77777777" w:rsidR="000000A6" w:rsidRPr="000000A6" w:rsidRDefault="000000A6" w:rsidP="000000A6">
      <w:r w:rsidRPr="000000A6">
        <w:rPr>
          <w:highlight w:val="yellow"/>
        </w:rPr>
        <w:t>15. A project requires integrating Azure Databricks with Azure Data Lake. Can you describe how you would set up this integration?</w:t>
      </w:r>
    </w:p>
    <w:p w14:paraId="2516E0D4" w14:textId="77777777" w:rsidR="000000A6" w:rsidRPr="000000A6" w:rsidRDefault="000000A6" w:rsidP="000000A6">
      <w:r w:rsidRPr="000000A6">
        <w:t>Databricks and </w:t>
      </w:r>
      <w:hyperlink r:id="rId14" w:tgtFrame="_blank" w:tooltip="Data Lake" w:history="1">
        <w:r w:rsidRPr="000000A6">
          <w:rPr>
            <w:rStyle w:val="Hyperlink"/>
          </w:rPr>
          <w:t>Data Lake</w:t>
        </w:r>
      </w:hyperlink>
      <w:r w:rsidRPr="000000A6">
        <w:t> integration is possible in four ways:</w:t>
      </w:r>
    </w:p>
    <w:p w14:paraId="79BBEA65" w14:textId="77777777" w:rsidR="000000A6" w:rsidRPr="000000A6" w:rsidRDefault="000000A6" w:rsidP="000000A6">
      <w:pPr>
        <w:numPr>
          <w:ilvl w:val="0"/>
          <w:numId w:val="11"/>
        </w:numPr>
      </w:pPr>
      <w:r w:rsidRPr="000000A6">
        <w:t>By using the service principal directly</w:t>
      </w:r>
    </w:p>
    <w:p w14:paraId="391C2C8A" w14:textId="77777777" w:rsidR="000000A6" w:rsidRPr="000000A6" w:rsidRDefault="000000A6" w:rsidP="000000A6">
      <w:pPr>
        <w:numPr>
          <w:ilvl w:val="0"/>
          <w:numId w:val="11"/>
        </w:numPr>
      </w:pPr>
      <w:r w:rsidRPr="000000A6">
        <w:t>By using the Azure Data Lake Storage Gen2 storage account access key directly</w:t>
      </w:r>
    </w:p>
    <w:p w14:paraId="08E569C0" w14:textId="77777777" w:rsidR="000000A6" w:rsidRPr="000000A6" w:rsidRDefault="000000A6" w:rsidP="000000A6">
      <w:pPr>
        <w:numPr>
          <w:ilvl w:val="0"/>
          <w:numId w:val="11"/>
        </w:numPr>
      </w:pPr>
      <w:r w:rsidRPr="000000A6">
        <w:t>By transferring the Azure Data Lake Storage Gen2 filesystem to DBFS using a service principal and OAuth 2.0</w:t>
      </w:r>
    </w:p>
    <w:p w14:paraId="5A537B49" w14:textId="77777777" w:rsidR="00467F07" w:rsidRDefault="00467F07">
      <w:pPr>
        <w:rPr>
          <w:lang w:val="en-US"/>
        </w:rPr>
      </w:pPr>
    </w:p>
    <w:p w14:paraId="7E35411C" w14:textId="77777777" w:rsidR="0090651E" w:rsidRPr="0090651E" w:rsidRDefault="0090651E" w:rsidP="0090651E">
      <w:r w:rsidRPr="0090651E">
        <w:t>Azure Databricks Technical Interview Questions</w:t>
      </w:r>
    </w:p>
    <w:p w14:paraId="5C0FC9AE" w14:textId="77777777" w:rsidR="0090651E" w:rsidRPr="0090651E" w:rsidRDefault="0090651E" w:rsidP="0090651E">
      <w:r w:rsidRPr="0090651E">
        <w:rPr>
          <w:highlight w:val="yellow"/>
        </w:rPr>
        <w:t>16. How do you implement Spark streaming in Azure Databricks?</w:t>
      </w:r>
    </w:p>
    <w:p w14:paraId="64B8F173" w14:textId="77777777" w:rsidR="0090651E" w:rsidRPr="0090651E" w:rsidRDefault="0090651E" w:rsidP="0090651E">
      <w:r w:rsidRPr="0090651E">
        <w:t>Data streaming with Spark Structured Streaming can be done by following a stepwise procedure that includes using a free API to read the information and transfer it into Azure Event Hub, configuring Databricks to read Event Hub, implementing a micro-batch process, and storing the data in a Delta table. </w:t>
      </w:r>
      <w:hyperlink r:id="rId15" w:tgtFrame="_blank" w:tooltip="Power BI" w:history="1">
        <w:r w:rsidRPr="0090651E">
          <w:rPr>
            <w:rStyle w:val="Hyperlink"/>
          </w:rPr>
          <w:t>Power BI</w:t>
        </w:r>
      </w:hyperlink>
      <w:r w:rsidRPr="0090651E">
        <w:t> will then read the data through direct query and process it for visualization. </w:t>
      </w:r>
    </w:p>
    <w:p w14:paraId="2613AF6E" w14:textId="77777777" w:rsidR="0090651E" w:rsidRPr="0090651E" w:rsidRDefault="0090651E" w:rsidP="0090651E">
      <w:r w:rsidRPr="0090651E">
        <w:rPr>
          <w:highlight w:val="yellow"/>
        </w:rPr>
        <w:t xml:space="preserve">17. What is the difference between RDD and </w:t>
      </w:r>
      <w:proofErr w:type="spellStart"/>
      <w:r w:rsidRPr="0090651E">
        <w:rPr>
          <w:highlight w:val="yellow"/>
        </w:rPr>
        <w:t>DataFrame</w:t>
      </w:r>
      <w:proofErr w:type="spellEnd"/>
      <w:r w:rsidRPr="0090651E">
        <w:rPr>
          <w:highlight w:val="yellow"/>
        </w:rPr>
        <w:t xml:space="preserve"> in </w:t>
      </w:r>
      <w:proofErr w:type="spellStart"/>
      <w:r w:rsidRPr="0090651E">
        <w:rPr>
          <w:highlight w:val="yellow"/>
        </w:rPr>
        <w:t>PySpark</w:t>
      </w:r>
      <w:proofErr w:type="spellEnd"/>
      <w:r w:rsidRPr="0090651E">
        <w:rPr>
          <w:highlight w:val="yellow"/>
        </w:rPr>
        <w:t>, and when should each be used in Azure Databricks?</w:t>
      </w:r>
    </w:p>
    <w:p w14:paraId="5C3DE2F4" w14:textId="77777777" w:rsidR="0090651E" w:rsidRPr="0090651E" w:rsidRDefault="0090651E" w:rsidP="0090651E">
      <w:hyperlink r:id="rId16" w:tgtFrame="_blank" w:tooltip="PySpark RDD" w:history="1">
        <w:proofErr w:type="spellStart"/>
        <w:r w:rsidRPr="0090651E">
          <w:rPr>
            <w:rStyle w:val="Hyperlink"/>
          </w:rPr>
          <w:t>PySpark</w:t>
        </w:r>
        <w:proofErr w:type="spellEnd"/>
        <w:r w:rsidRPr="0090651E">
          <w:rPr>
            <w:rStyle w:val="Hyperlink"/>
          </w:rPr>
          <w:t xml:space="preserve"> RDD</w:t>
        </w:r>
      </w:hyperlink>
      <w:r w:rsidRPr="0090651E">
        <w:t> and </w:t>
      </w:r>
      <w:proofErr w:type="spellStart"/>
      <w:r w:rsidRPr="0090651E">
        <w:fldChar w:fldCharType="begin"/>
      </w:r>
      <w:r w:rsidRPr="0090651E">
        <w:instrText>HYPERLINK "https://www.simplilearn.com/tutorials/pyspark-tutorial/pyspark-dataframe" \o "PySpark DataFrame" \t "_blank"</w:instrText>
      </w:r>
      <w:r w:rsidRPr="0090651E">
        <w:fldChar w:fldCharType="separate"/>
      </w:r>
      <w:r w:rsidRPr="0090651E">
        <w:rPr>
          <w:rStyle w:val="Hyperlink"/>
        </w:rPr>
        <w:t>PySpark</w:t>
      </w:r>
      <w:proofErr w:type="spellEnd"/>
      <w:r w:rsidRPr="0090651E">
        <w:rPr>
          <w:rStyle w:val="Hyperlink"/>
        </w:rPr>
        <w:t xml:space="preserve"> </w:t>
      </w:r>
      <w:proofErr w:type="spellStart"/>
      <w:r w:rsidRPr="0090651E">
        <w:rPr>
          <w:rStyle w:val="Hyperlink"/>
        </w:rPr>
        <w:t>DataFrame</w:t>
      </w:r>
      <w:proofErr w:type="spellEnd"/>
      <w:r w:rsidRPr="0090651E">
        <w:rPr>
          <w:lang w:val="en-US"/>
        </w:rPr>
        <w:fldChar w:fldCharType="end"/>
      </w:r>
      <w:r w:rsidRPr="0090651E">
        <w:t xml:space="preserve"> are both immutable distributed collections of data. However, RDD involves data partitioning across nodes, while a </w:t>
      </w:r>
      <w:proofErr w:type="spellStart"/>
      <w:r w:rsidRPr="0090651E">
        <w:t>DataFrame</w:t>
      </w:r>
      <w:proofErr w:type="spellEnd"/>
      <w:r w:rsidRPr="0090651E">
        <w:t xml:space="preserve"> has data organized into columns. RDD is preferred when a low-level transformation is needed on the dataset, but </w:t>
      </w:r>
      <w:proofErr w:type="spellStart"/>
      <w:r w:rsidRPr="0090651E">
        <w:t>DataFrame</w:t>
      </w:r>
      <w:proofErr w:type="spellEnd"/>
      <w:r w:rsidRPr="0090651E">
        <w:t xml:space="preserve"> is well-suited for structured data requiring SQL-like queries.</w:t>
      </w:r>
    </w:p>
    <w:p w14:paraId="4D389C3B" w14:textId="77777777" w:rsidR="0090651E" w:rsidRPr="0090651E" w:rsidRDefault="0090651E" w:rsidP="0090651E">
      <w:r w:rsidRPr="0090651E">
        <w:rPr>
          <w:highlight w:val="yellow"/>
        </w:rPr>
        <w:t>18. How would you handle data security in Azure Databricks for a multi-tenant environment?</w:t>
      </w:r>
    </w:p>
    <w:p w14:paraId="0FCE6B5D" w14:textId="77777777" w:rsidR="0090651E" w:rsidRPr="0090651E" w:rsidRDefault="0090651E" w:rsidP="0090651E">
      <w:r w:rsidRPr="0090651E">
        <w:t>Measures like authentication, access control, lockdown of outbound network access, encryption, secret management via authentication to external data sources, and auditing are among the measures to offer data security in Azure Databricks for a multi-tenant environment.</w:t>
      </w:r>
    </w:p>
    <w:p w14:paraId="7CF97FC9" w14:textId="77777777" w:rsidR="0090651E" w:rsidRPr="0090651E" w:rsidRDefault="0090651E" w:rsidP="0090651E">
      <w:r w:rsidRPr="0090651E">
        <w:rPr>
          <w:highlight w:val="yellow"/>
        </w:rPr>
        <w:t>19. How can you automate the scheduling of jobs in Azure Databricks?</w:t>
      </w:r>
    </w:p>
    <w:p w14:paraId="0AA83A48" w14:textId="77777777" w:rsidR="0090651E" w:rsidRPr="0090651E" w:rsidRDefault="0090651E" w:rsidP="0090651E">
      <w:r w:rsidRPr="0090651E">
        <w:t>Automatic trigger of jobs in Azure Databricks is possible through the following steps:</w:t>
      </w:r>
    </w:p>
    <w:p w14:paraId="72D0A429" w14:textId="77777777" w:rsidR="0090651E" w:rsidRPr="0090651E" w:rsidRDefault="0090651E" w:rsidP="0090651E">
      <w:pPr>
        <w:numPr>
          <w:ilvl w:val="0"/>
          <w:numId w:val="12"/>
        </w:numPr>
      </w:pPr>
      <w:r w:rsidRPr="0090651E">
        <w:t>Open the job to be triggered, head to the 'Job Details' pane</w:t>
      </w:r>
    </w:p>
    <w:p w14:paraId="4936A816" w14:textId="77777777" w:rsidR="0090651E" w:rsidRPr="0090651E" w:rsidRDefault="0090651E" w:rsidP="0090651E">
      <w:pPr>
        <w:numPr>
          <w:ilvl w:val="0"/>
          <w:numId w:val="12"/>
        </w:numPr>
      </w:pPr>
      <w:r w:rsidRPr="0090651E">
        <w:lastRenderedPageBreak/>
        <w:t>Scroll towards the 'Schedules &amp; Triggers' section and click 'Add trigger'</w:t>
      </w:r>
    </w:p>
    <w:p w14:paraId="50DB431C" w14:textId="77777777" w:rsidR="0090651E" w:rsidRPr="0090651E" w:rsidRDefault="0090651E" w:rsidP="0090651E">
      <w:pPr>
        <w:numPr>
          <w:ilvl w:val="0"/>
          <w:numId w:val="12"/>
        </w:numPr>
      </w:pPr>
      <w:r w:rsidRPr="0090651E">
        <w:t>Select the type of trigger from scheduled, File arrival, or Continuous </w:t>
      </w:r>
    </w:p>
    <w:p w14:paraId="06AA7153" w14:textId="77777777" w:rsidR="0090651E" w:rsidRPr="0090651E" w:rsidRDefault="0090651E" w:rsidP="0090651E">
      <w:pPr>
        <w:numPr>
          <w:ilvl w:val="0"/>
          <w:numId w:val="12"/>
        </w:numPr>
      </w:pPr>
      <w:r w:rsidRPr="0090651E">
        <w:t>Click 'Save'</w:t>
      </w:r>
    </w:p>
    <w:p w14:paraId="53CA430F" w14:textId="77777777" w:rsidR="0090651E" w:rsidRPr="0090651E" w:rsidRDefault="0090651E" w:rsidP="0090651E">
      <w:r w:rsidRPr="0090651E">
        <w:t>If selecting File arrival, enter the path in Storage Location. You can also set and modify the minimum time difference between the triggers.</w:t>
      </w:r>
    </w:p>
    <w:p w14:paraId="117B8259" w14:textId="77777777" w:rsidR="0090651E" w:rsidRPr="0090651E" w:rsidRDefault="0090651E" w:rsidP="0090651E">
      <w:r w:rsidRPr="0090651E">
        <w:rPr>
          <w:highlight w:val="yellow"/>
        </w:rPr>
        <w:t xml:space="preserve">20. What are the advantages of using Apache Spark </w:t>
      </w:r>
      <w:proofErr w:type="spellStart"/>
      <w:r w:rsidRPr="0090651E">
        <w:rPr>
          <w:highlight w:val="yellow"/>
        </w:rPr>
        <w:t>MLlib</w:t>
      </w:r>
      <w:proofErr w:type="spellEnd"/>
      <w:r w:rsidRPr="0090651E">
        <w:rPr>
          <w:highlight w:val="yellow"/>
        </w:rPr>
        <w:t xml:space="preserve"> in Azure Databricks for machine learning?</w:t>
      </w:r>
    </w:p>
    <w:p w14:paraId="4A445963" w14:textId="77777777" w:rsidR="0090651E" w:rsidRPr="0090651E" w:rsidRDefault="0090651E" w:rsidP="0090651E">
      <w:r w:rsidRPr="0090651E">
        <w:t>The simple, secure, scalable, and easy-to-integrate feature of Spark's Machine Learning Library (</w:t>
      </w:r>
      <w:proofErr w:type="spellStart"/>
      <w:r w:rsidRPr="0090651E">
        <w:t>MLLib</w:t>
      </w:r>
      <w:proofErr w:type="spellEnd"/>
      <w:r w:rsidRPr="0090651E">
        <w:t xml:space="preserve">) makes it a better option for usage in Databricks. Spark </w:t>
      </w:r>
      <w:proofErr w:type="spellStart"/>
      <w:r w:rsidRPr="0090651E">
        <w:t>MLLib</w:t>
      </w:r>
      <w:proofErr w:type="spellEnd"/>
      <w:r w:rsidRPr="0090651E">
        <w:t xml:space="preserve"> is pre-installed in the Databricks runtime and supports multiple </w:t>
      </w:r>
      <w:hyperlink r:id="rId17" w:tgtFrame="_blank" w:tooltip="programming languages" w:history="1">
        <w:r w:rsidRPr="0090651E">
          <w:rPr>
            <w:rStyle w:val="Hyperlink"/>
          </w:rPr>
          <w:t>programming languages</w:t>
        </w:r>
      </w:hyperlink>
      <w:r w:rsidRPr="0090651E">
        <w:t> such as Python, Scala, and Java.</w:t>
      </w:r>
    </w:p>
    <w:p w14:paraId="3B2608A0" w14:textId="77777777" w:rsidR="0090651E" w:rsidRPr="0090651E" w:rsidRDefault="0090651E" w:rsidP="0090651E">
      <w:r w:rsidRPr="0090651E">
        <w:t xml:space="preserve">Azure Databricks </w:t>
      </w:r>
      <w:proofErr w:type="spellStart"/>
      <w:r w:rsidRPr="0090651E">
        <w:t>PySpark</w:t>
      </w:r>
      <w:proofErr w:type="spellEnd"/>
      <w:r w:rsidRPr="0090651E">
        <w:t xml:space="preserve"> Interview Questions</w:t>
      </w:r>
    </w:p>
    <w:p w14:paraId="3D25BDEA" w14:textId="77777777" w:rsidR="0090651E" w:rsidRPr="0090651E" w:rsidRDefault="0090651E" w:rsidP="0090651E">
      <w:r w:rsidRPr="0090651E">
        <w:rPr>
          <w:highlight w:val="yellow"/>
        </w:rPr>
        <w:t xml:space="preserve">21. What is </w:t>
      </w:r>
      <w:proofErr w:type="spellStart"/>
      <w:r w:rsidRPr="0090651E">
        <w:rPr>
          <w:highlight w:val="yellow"/>
        </w:rPr>
        <w:t>PySpark</w:t>
      </w:r>
      <w:proofErr w:type="spellEnd"/>
      <w:r w:rsidRPr="0090651E">
        <w:rPr>
          <w:highlight w:val="yellow"/>
        </w:rPr>
        <w:t>, and how does it differ from Scala-based Spark?</w:t>
      </w:r>
    </w:p>
    <w:p w14:paraId="6BF3810A" w14:textId="77777777" w:rsidR="0090651E" w:rsidRPr="0090651E" w:rsidRDefault="0090651E" w:rsidP="0090651E">
      <w:hyperlink r:id="rId18" w:tgtFrame="_blank" w:tooltip="PySpark" w:history="1">
        <w:proofErr w:type="spellStart"/>
        <w:r w:rsidRPr="0090651E">
          <w:rPr>
            <w:rStyle w:val="Hyperlink"/>
          </w:rPr>
          <w:t>PySpark</w:t>
        </w:r>
        <w:proofErr w:type="spellEnd"/>
      </w:hyperlink>
      <w:r w:rsidRPr="0090651E">
        <w:t xml:space="preserve"> is the Python API for Apache Spark. It allows large-scale data processing, performs real-time analysis, and offers a </w:t>
      </w:r>
      <w:proofErr w:type="spellStart"/>
      <w:r w:rsidRPr="0090651E">
        <w:t>PySpark</w:t>
      </w:r>
      <w:proofErr w:type="spellEnd"/>
      <w:r w:rsidRPr="0090651E">
        <w:t xml:space="preserve"> shell for data analysis. Considering the difference, Scala is concise and expressive, while Java is integrable and performs better. Python is more popular, easy to use, and comprises a rich data science ecosystem.</w:t>
      </w:r>
    </w:p>
    <w:p w14:paraId="77AA3DF6" w14:textId="77777777" w:rsidR="0090651E" w:rsidRPr="0090651E" w:rsidRDefault="0090651E" w:rsidP="0090651E">
      <w:r w:rsidRPr="0090651E">
        <w:rPr>
          <w:highlight w:val="yellow"/>
        </w:rPr>
        <w:t xml:space="preserve">22. How do you perform data transformations in </w:t>
      </w:r>
      <w:proofErr w:type="spellStart"/>
      <w:r w:rsidRPr="0090651E">
        <w:rPr>
          <w:highlight w:val="yellow"/>
        </w:rPr>
        <w:t>PySpark</w:t>
      </w:r>
      <w:proofErr w:type="spellEnd"/>
      <w:r w:rsidRPr="0090651E">
        <w:rPr>
          <w:highlight w:val="yellow"/>
        </w:rPr>
        <w:t xml:space="preserve"> using Azure Databricks?</w:t>
      </w:r>
    </w:p>
    <w:p w14:paraId="591804C5" w14:textId="77777777" w:rsidR="0090651E" w:rsidRPr="0090651E" w:rsidRDefault="0090651E" w:rsidP="0090651E">
      <w:r w:rsidRPr="0090651E">
        <w:t xml:space="preserve">Data transformations include the development of a new </w:t>
      </w:r>
      <w:proofErr w:type="spellStart"/>
      <w:r w:rsidRPr="0090651E">
        <w:t>DataFrame</w:t>
      </w:r>
      <w:proofErr w:type="spellEnd"/>
      <w:r w:rsidRPr="0090651E">
        <w:t xml:space="preserve"> from an existing one. It can be done by using transformation methods like </w:t>
      </w:r>
      <w:proofErr w:type="gramStart"/>
      <w:r w:rsidRPr="0090651E">
        <w:t>select(</w:t>
      </w:r>
      <w:proofErr w:type="gramEnd"/>
      <w:r w:rsidRPr="0090651E">
        <w:t xml:space="preserve">), </w:t>
      </w:r>
      <w:proofErr w:type="spellStart"/>
      <w:proofErr w:type="gramStart"/>
      <w:r w:rsidRPr="0090651E">
        <w:t>groupBy</w:t>
      </w:r>
      <w:proofErr w:type="spellEnd"/>
      <w:r w:rsidRPr="0090651E">
        <w:t>(</w:t>
      </w:r>
      <w:proofErr w:type="gramEnd"/>
      <w:r w:rsidRPr="0090651E">
        <w:t xml:space="preserve">), </w:t>
      </w:r>
      <w:proofErr w:type="gramStart"/>
      <w:r w:rsidRPr="0090651E">
        <w:t>sort(</w:t>
      </w:r>
      <w:proofErr w:type="gramEnd"/>
      <w:r w:rsidRPr="0090651E">
        <w:t xml:space="preserve">), </w:t>
      </w:r>
      <w:proofErr w:type="gramStart"/>
      <w:r w:rsidRPr="0090651E">
        <w:t>join(</w:t>
      </w:r>
      <w:proofErr w:type="gramEnd"/>
      <w:r w:rsidRPr="0090651E">
        <w:t xml:space="preserve">), </w:t>
      </w:r>
      <w:proofErr w:type="gramStart"/>
      <w:r w:rsidRPr="0090651E">
        <w:t>drop(</w:t>
      </w:r>
      <w:proofErr w:type="gramEnd"/>
      <w:r w:rsidRPr="0090651E">
        <w:t xml:space="preserve">), </w:t>
      </w:r>
      <w:proofErr w:type="spellStart"/>
      <w:proofErr w:type="gramStart"/>
      <w:r w:rsidRPr="0090651E">
        <w:t>withColumn</w:t>
      </w:r>
      <w:proofErr w:type="spellEnd"/>
      <w:r w:rsidRPr="0090651E">
        <w:t>(</w:t>
      </w:r>
      <w:proofErr w:type="gramEnd"/>
      <w:r w:rsidRPr="0090651E">
        <w:t xml:space="preserve">), </w:t>
      </w:r>
      <w:proofErr w:type="gramStart"/>
      <w:r w:rsidRPr="0090651E">
        <w:t>limit(</w:t>
      </w:r>
      <w:proofErr w:type="gramEnd"/>
      <w:r w:rsidRPr="0090651E">
        <w:t xml:space="preserve">), </w:t>
      </w:r>
      <w:proofErr w:type="gramStart"/>
      <w:r w:rsidRPr="0090651E">
        <w:t>reparation(</w:t>
      </w:r>
      <w:proofErr w:type="gramEnd"/>
      <w:r w:rsidRPr="0090651E">
        <w:t xml:space="preserve">), </w:t>
      </w:r>
      <w:proofErr w:type="gramStart"/>
      <w:r w:rsidRPr="0090651E">
        <w:t>distinct(</w:t>
      </w:r>
      <w:proofErr w:type="gramEnd"/>
      <w:r w:rsidRPr="0090651E">
        <w:t xml:space="preserve">), </w:t>
      </w:r>
      <w:proofErr w:type="gramStart"/>
      <w:r w:rsidRPr="0090651E">
        <w:t>coalesce(</w:t>
      </w:r>
      <w:proofErr w:type="gramEnd"/>
      <w:r w:rsidRPr="0090651E">
        <w:t xml:space="preserve">), </w:t>
      </w:r>
      <w:proofErr w:type="gramStart"/>
      <w:r w:rsidRPr="0090651E">
        <w:t>cast(</w:t>
      </w:r>
      <w:proofErr w:type="gramEnd"/>
      <w:r w:rsidRPr="0090651E">
        <w:t xml:space="preserve">), </w:t>
      </w:r>
      <w:proofErr w:type="gramStart"/>
      <w:r w:rsidRPr="0090651E">
        <w:t>filter(</w:t>
      </w:r>
      <w:proofErr w:type="gramEnd"/>
      <w:r w:rsidRPr="0090651E">
        <w:t xml:space="preserve">), </w:t>
      </w:r>
      <w:proofErr w:type="gramStart"/>
      <w:r w:rsidRPr="0090651E">
        <w:t>replace(</w:t>
      </w:r>
      <w:proofErr w:type="gramEnd"/>
      <w:r w:rsidRPr="0090651E">
        <w:t xml:space="preserve">), </w:t>
      </w:r>
      <w:proofErr w:type="spellStart"/>
      <w:proofErr w:type="gramStart"/>
      <w:r w:rsidRPr="0090651E">
        <w:t>fillna</w:t>
      </w:r>
      <w:proofErr w:type="spellEnd"/>
      <w:r w:rsidRPr="0090651E">
        <w:t>(</w:t>
      </w:r>
      <w:proofErr w:type="gramEnd"/>
      <w:r w:rsidRPr="0090651E">
        <w:t xml:space="preserve">), </w:t>
      </w:r>
      <w:proofErr w:type="gramStart"/>
      <w:r w:rsidRPr="0090651E">
        <w:t>replace(</w:t>
      </w:r>
      <w:proofErr w:type="gramEnd"/>
      <w:r w:rsidRPr="0090651E">
        <w:t xml:space="preserve">) and </w:t>
      </w:r>
      <w:proofErr w:type="spellStart"/>
      <w:proofErr w:type="gramStart"/>
      <w:r w:rsidRPr="0090651E">
        <w:t>dropna</w:t>
      </w:r>
      <w:proofErr w:type="spellEnd"/>
      <w:r w:rsidRPr="0090651E">
        <w:t>(</w:t>
      </w:r>
      <w:proofErr w:type="gramEnd"/>
      <w:r w:rsidRPr="0090651E">
        <w:t>). </w:t>
      </w:r>
    </w:p>
    <w:p w14:paraId="097BE3E5" w14:textId="77777777" w:rsidR="0090651E" w:rsidRPr="0090651E" w:rsidRDefault="0090651E" w:rsidP="0090651E">
      <w:r w:rsidRPr="0090651E">
        <w:rPr>
          <w:highlight w:val="yellow"/>
        </w:rPr>
        <w:t xml:space="preserve">23. Can you explain how to read and write data from Azure Databricks to different storage systems using </w:t>
      </w:r>
      <w:proofErr w:type="spellStart"/>
      <w:r w:rsidRPr="0090651E">
        <w:rPr>
          <w:highlight w:val="yellow"/>
        </w:rPr>
        <w:t>PySpark</w:t>
      </w:r>
      <w:proofErr w:type="spellEnd"/>
      <w:r w:rsidRPr="0090651E">
        <w:rPr>
          <w:highlight w:val="yellow"/>
        </w:rPr>
        <w:t>?</w:t>
      </w:r>
    </w:p>
    <w:p w14:paraId="70E27200" w14:textId="77777777" w:rsidR="0090651E" w:rsidRPr="0090651E" w:rsidRDefault="0090651E" w:rsidP="0090651E">
      <w:r w:rsidRPr="0090651E">
        <w:t xml:space="preserve">The process involves setting up the necessary Azure resources, such as a storage account and the Databricks workspace. In the Databricks notebook, </w:t>
      </w:r>
      <w:proofErr w:type="spellStart"/>
      <w:r w:rsidRPr="0090651E">
        <w:t>PySpark</w:t>
      </w:r>
      <w:proofErr w:type="spellEnd"/>
      <w:r w:rsidRPr="0090651E">
        <w:t xml:space="preserve"> allows interaction with different storage systems, like Azure Data Lake Storage (ADLS) or </w:t>
      </w:r>
      <w:hyperlink r:id="rId19" w:tgtFrame="_blank" w:tooltip="Azure Blob Storage" w:history="1">
        <w:r w:rsidRPr="0090651E">
          <w:rPr>
            <w:rStyle w:val="Hyperlink"/>
          </w:rPr>
          <w:t>Azure Blob Storage</w:t>
        </w:r>
      </w:hyperlink>
      <w:r w:rsidRPr="0090651E">
        <w:t>.</w:t>
      </w:r>
    </w:p>
    <w:p w14:paraId="3A3C517A" w14:textId="77777777" w:rsidR="0090651E" w:rsidRPr="0090651E" w:rsidRDefault="0090651E" w:rsidP="0090651E">
      <w:r w:rsidRPr="0090651E">
        <w:t>Initially, the storage account can be mounted to the Databricks File System (DBFS) through Databricks utilities (</w:t>
      </w:r>
      <w:proofErr w:type="spellStart"/>
      <w:r w:rsidRPr="0090651E">
        <w:t>dbutils.</w:t>
      </w:r>
      <w:proofErr w:type="gramStart"/>
      <w:r w:rsidRPr="0090651E">
        <w:t>fs.mount</w:t>
      </w:r>
      <w:proofErr w:type="spellEnd"/>
      <w:proofErr w:type="gramEnd"/>
      <w:r w:rsidRPr="0090651E">
        <w:t xml:space="preserve">). This simplifies the process of accessing and managing files kept in the cloud. After being mounted, data files like .csv can be accessed with </w:t>
      </w:r>
      <w:proofErr w:type="gramStart"/>
      <w:r w:rsidRPr="0090651E">
        <w:t>spark.read.csv(</w:t>
      </w:r>
      <w:proofErr w:type="gramEnd"/>
      <w:r w:rsidRPr="0090651E">
        <w:t xml:space="preserve">). It can be saved in formats like Parquet, using </w:t>
      </w:r>
      <w:proofErr w:type="spellStart"/>
      <w:proofErr w:type="gramStart"/>
      <w:r w:rsidRPr="0090651E">
        <w:t>DataFrame.write.parquet</w:t>
      </w:r>
      <w:proofErr w:type="spellEnd"/>
      <w:proofErr w:type="gramEnd"/>
      <w:r w:rsidRPr="0090651E">
        <w:t>().</w:t>
      </w:r>
    </w:p>
    <w:p w14:paraId="370E8951" w14:textId="77777777" w:rsidR="0090651E" w:rsidRPr="0090651E" w:rsidRDefault="0090651E" w:rsidP="0090651E">
      <w:r w:rsidRPr="0090651E">
        <w:rPr>
          <w:highlight w:val="yellow"/>
        </w:rPr>
        <w:t xml:space="preserve">24. How do you optimize </w:t>
      </w:r>
      <w:proofErr w:type="spellStart"/>
      <w:r w:rsidRPr="0090651E">
        <w:rPr>
          <w:highlight w:val="yellow"/>
        </w:rPr>
        <w:t>PySpark</w:t>
      </w:r>
      <w:proofErr w:type="spellEnd"/>
      <w:r w:rsidRPr="0090651E">
        <w:rPr>
          <w:highlight w:val="yellow"/>
        </w:rPr>
        <w:t xml:space="preserve"> performance for large datasets in Databricks?</w:t>
      </w:r>
    </w:p>
    <w:p w14:paraId="43B6B3A7" w14:textId="77777777" w:rsidR="0090651E" w:rsidRPr="0090651E" w:rsidRDefault="0090651E" w:rsidP="0090651E">
      <w:r w:rsidRPr="0090651E">
        <w:t xml:space="preserve">The </w:t>
      </w:r>
      <w:proofErr w:type="spellStart"/>
      <w:r w:rsidRPr="0090651E">
        <w:t>PySpark</w:t>
      </w:r>
      <w:proofErr w:type="spellEnd"/>
      <w:r w:rsidRPr="0090651E">
        <w:t xml:space="preserve"> performance optimization method for large datasets would include using multiple and adjusted smaller partitions, caching, memory management, data structure tuning, and using </w:t>
      </w:r>
      <w:proofErr w:type="spellStart"/>
      <w:r w:rsidRPr="0090651E">
        <w:t>DataFrame</w:t>
      </w:r>
      <w:proofErr w:type="spellEnd"/>
      <w:r w:rsidRPr="0090651E">
        <w:t>/Dataset over Resilient Distributed Datasets (RDDs).</w:t>
      </w:r>
    </w:p>
    <w:p w14:paraId="5316F598" w14:textId="77777777" w:rsidR="0090651E" w:rsidRPr="0090651E" w:rsidRDefault="0090651E" w:rsidP="0090651E">
      <w:r w:rsidRPr="0090651E">
        <w:rPr>
          <w:highlight w:val="yellow"/>
        </w:rPr>
        <w:t xml:space="preserve">25. What is the purpose of </w:t>
      </w:r>
      <w:proofErr w:type="spellStart"/>
      <w:r w:rsidRPr="0090651E">
        <w:rPr>
          <w:highlight w:val="yellow"/>
        </w:rPr>
        <w:t>groupBy</w:t>
      </w:r>
      <w:proofErr w:type="spellEnd"/>
      <w:r w:rsidRPr="0090651E">
        <w:rPr>
          <w:highlight w:val="yellow"/>
        </w:rPr>
        <w:t xml:space="preserve"> and </w:t>
      </w:r>
      <w:proofErr w:type="spellStart"/>
      <w:r w:rsidRPr="0090651E">
        <w:rPr>
          <w:highlight w:val="yellow"/>
        </w:rPr>
        <w:t>agg</w:t>
      </w:r>
      <w:proofErr w:type="spellEnd"/>
      <w:r w:rsidRPr="0090651E">
        <w:rPr>
          <w:highlight w:val="yellow"/>
        </w:rPr>
        <w:t xml:space="preserve"> in </w:t>
      </w:r>
      <w:proofErr w:type="spellStart"/>
      <w:r w:rsidRPr="0090651E">
        <w:rPr>
          <w:highlight w:val="yellow"/>
        </w:rPr>
        <w:t>PySpark</w:t>
      </w:r>
      <w:proofErr w:type="spellEnd"/>
      <w:r w:rsidRPr="0090651E">
        <w:rPr>
          <w:highlight w:val="yellow"/>
        </w:rPr>
        <w:t>, and how are they used in Databricks?</w:t>
      </w:r>
    </w:p>
    <w:p w14:paraId="32D89F96" w14:textId="77777777" w:rsidR="0090651E" w:rsidRPr="0090651E" w:rsidRDefault="0090651E" w:rsidP="0090651E">
      <w:r w:rsidRPr="0090651E">
        <w:t xml:space="preserve">The </w:t>
      </w:r>
      <w:proofErr w:type="spellStart"/>
      <w:proofErr w:type="gramStart"/>
      <w:r w:rsidRPr="0090651E">
        <w:t>groupBy</w:t>
      </w:r>
      <w:proofErr w:type="spellEnd"/>
      <w:r w:rsidRPr="0090651E">
        <w:t>(</w:t>
      </w:r>
      <w:proofErr w:type="gramEnd"/>
      <w:r w:rsidRPr="0090651E">
        <w:t xml:space="preserve">) in </w:t>
      </w:r>
      <w:proofErr w:type="spellStart"/>
      <w:r w:rsidRPr="0090651E">
        <w:t>PySpark</w:t>
      </w:r>
      <w:proofErr w:type="spellEnd"/>
      <w:r w:rsidRPr="0090651E">
        <w:t xml:space="preserve"> forms a group of similar data, while the </w:t>
      </w:r>
      <w:proofErr w:type="spellStart"/>
      <w:proofErr w:type="gramStart"/>
      <w:r w:rsidRPr="0090651E">
        <w:t>agg</w:t>
      </w:r>
      <w:proofErr w:type="spellEnd"/>
      <w:r w:rsidRPr="0090651E">
        <w:t>(</w:t>
      </w:r>
      <w:proofErr w:type="gramEnd"/>
      <w:r w:rsidRPr="0090651E">
        <w:t xml:space="preserve">) executes different aggregations. The </w:t>
      </w:r>
      <w:proofErr w:type="spellStart"/>
      <w:proofErr w:type="gramStart"/>
      <w:r w:rsidRPr="0090651E">
        <w:t>agg</w:t>
      </w:r>
      <w:proofErr w:type="spellEnd"/>
      <w:r w:rsidRPr="0090651E">
        <w:t>(</w:t>
      </w:r>
      <w:proofErr w:type="gramEnd"/>
      <w:r w:rsidRPr="0090651E">
        <w:t xml:space="preserve">) can be said to perform operations on the grouped data. The </w:t>
      </w:r>
      <w:proofErr w:type="spellStart"/>
      <w:proofErr w:type="gramStart"/>
      <w:r w:rsidRPr="0090651E">
        <w:t>groupBy</w:t>
      </w:r>
      <w:proofErr w:type="spellEnd"/>
      <w:r w:rsidRPr="0090651E">
        <w:t>(</w:t>
      </w:r>
      <w:proofErr w:type="gramEnd"/>
      <w:r w:rsidRPr="0090651E">
        <w:t xml:space="preserve">) is </w:t>
      </w:r>
      <w:r w:rsidRPr="0090651E">
        <w:lastRenderedPageBreak/>
        <w:t xml:space="preserve">used first to organize the records depending on the single or multiple column values, and </w:t>
      </w:r>
      <w:proofErr w:type="spellStart"/>
      <w:proofErr w:type="gramStart"/>
      <w:r w:rsidRPr="0090651E">
        <w:t>agg</w:t>
      </w:r>
      <w:proofErr w:type="spellEnd"/>
      <w:r w:rsidRPr="0090651E">
        <w:t>(</w:t>
      </w:r>
      <w:proofErr w:type="gramEnd"/>
      <w:r w:rsidRPr="0090651E">
        <w:t>) is used to gain the aggregate value in return.</w:t>
      </w:r>
    </w:p>
    <w:p w14:paraId="087FF666" w14:textId="77777777" w:rsidR="000000A6" w:rsidRDefault="000000A6">
      <w:pPr>
        <w:rPr>
          <w:lang w:val="en-US"/>
        </w:rPr>
      </w:pPr>
    </w:p>
    <w:p w14:paraId="36CF5CEF" w14:textId="77777777" w:rsidR="00786929" w:rsidRPr="00786929" w:rsidRDefault="00786929" w:rsidP="00786929">
      <w:r w:rsidRPr="00786929">
        <w:t>Azure Databricks Interview Questions for Data Engineers</w:t>
      </w:r>
    </w:p>
    <w:p w14:paraId="4C2D0C2C" w14:textId="77777777" w:rsidR="00786929" w:rsidRPr="00786929" w:rsidRDefault="00786929" w:rsidP="00786929">
      <w:r w:rsidRPr="00786929">
        <w:rPr>
          <w:highlight w:val="yellow"/>
        </w:rPr>
        <w:t>26. How do you configure and manage Spark clusters in Azure Databricks for data engineering tasks?</w:t>
      </w:r>
    </w:p>
    <w:p w14:paraId="7738DB88" w14:textId="77777777" w:rsidR="00786929" w:rsidRPr="00786929" w:rsidRDefault="00786929" w:rsidP="00786929">
      <w:r w:rsidRPr="00786929">
        <w:t>The cluster configuration can be set to advanced options by selecting Compute&gt;cluster&gt;configuration&gt;advanced options. It can also be done manually through a notebook or using the JOB CLI API. The stepwise approach to configuring and managing Databricks clusters includes:</w:t>
      </w:r>
    </w:p>
    <w:p w14:paraId="5B4AF1A8" w14:textId="77777777" w:rsidR="00786929" w:rsidRPr="00786929" w:rsidRDefault="00786929" w:rsidP="00786929">
      <w:pPr>
        <w:numPr>
          <w:ilvl w:val="0"/>
          <w:numId w:val="13"/>
        </w:numPr>
      </w:pPr>
      <w:r w:rsidRPr="00786929">
        <w:t>View the Databricks cluster list and 'Pin' the important ones among them</w:t>
      </w:r>
    </w:p>
    <w:p w14:paraId="6525A09B" w14:textId="77777777" w:rsidR="00786929" w:rsidRPr="00786929" w:rsidRDefault="00786929" w:rsidP="00786929">
      <w:pPr>
        <w:numPr>
          <w:ilvl w:val="0"/>
          <w:numId w:val="13"/>
        </w:numPr>
      </w:pPr>
      <w:r w:rsidRPr="00786929">
        <w:t>Check for the Databricks cluster configured as JSON and export the same to have a copy</w:t>
      </w:r>
    </w:p>
    <w:p w14:paraId="6F8F4DB2" w14:textId="77777777" w:rsidR="00786929" w:rsidRPr="00786929" w:rsidRDefault="00786929" w:rsidP="00786929">
      <w:pPr>
        <w:numPr>
          <w:ilvl w:val="0"/>
          <w:numId w:val="13"/>
        </w:numPr>
      </w:pPr>
      <w:r w:rsidRPr="00786929">
        <w:t>Now, edit and clone the cluster</w:t>
      </w:r>
    </w:p>
    <w:p w14:paraId="67A49B60" w14:textId="77777777" w:rsidR="00786929" w:rsidRPr="00786929" w:rsidRDefault="00786929" w:rsidP="00786929">
      <w:pPr>
        <w:numPr>
          <w:ilvl w:val="0"/>
          <w:numId w:val="13"/>
        </w:numPr>
      </w:pPr>
      <w:r w:rsidRPr="00786929">
        <w:t>You can also manage access via Cluster-creation permission and Cluster-level permission</w:t>
      </w:r>
    </w:p>
    <w:p w14:paraId="30E99981" w14:textId="77777777" w:rsidR="00786929" w:rsidRPr="00786929" w:rsidRDefault="00786929" w:rsidP="00786929">
      <w:pPr>
        <w:numPr>
          <w:ilvl w:val="0"/>
          <w:numId w:val="13"/>
        </w:numPr>
      </w:pPr>
      <w:r w:rsidRPr="00786929">
        <w:t>Terminate the unused clusters via the terminate option or enable Automatic Termination</w:t>
      </w:r>
    </w:p>
    <w:p w14:paraId="0CB2A55C" w14:textId="77777777" w:rsidR="00786929" w:rsidRPr="00786929" w:rsidRDefault="00786929" w:rsidP="00786929">
      <w:pPr>
        <w:numPr>
          <w:ilvl w:val="0"/>
          <w:numId w:val="13"/>
        </w:numPr>
      </w:pPr>
      <w:r w:rsidRPr="00786929">
        <w:t>Delete the cluster always after termination, and restart it by clicking 'Restart' from the Kebab menu</w:t>
      </w:r>
    </w:p>
    <w:p w14:paraId="3C7E7671" w14:textId="77777777" w:rsidR="00786929" w:rsidRPr="00786929" w:rsidRDefault="00786929" w:rsidP="00786929">
      <w:pPr>
        <w:numPr>
          <w:ilvl w:val="0"/>
          <w:numId w:val="13"/>
        </w:numPr>
      </w:pPr>
      <w:r w:rsidRPr="00786929">
        <w:t>Cluster performance can be monitored by checking the details page for event logs and driver logs, which provide aggregated metrics of complete cluster activity; third-party tools can also be used</w:t>
      </w:r>
    </w:p>
    <w:p w14:paraId="5A92937B" w14:textId="77777777" w:rsidR="00786929" w:rsidRPr="00786929" w:rsidRDefault="00786929" w:rsidP="00786929">
      <w:pPr>
        <w:numPr>
          <w:ilvl w:val="0"/>
          <w:numId w:val="13"/>
        </w:numPr>
      </w:pPr>
      <w:r w:rsidRPr="00786929">
        <w:t xml:space="preserve">Enable Spark decommissioning for effectively handling spot instance </w:t>
      </w:r>
      <w:proofErr w:type="spellStart"/>
      <w:r w:rsidRPr="00786929">
        <w:t>preemption</w:t>
      </w:r>
      <w:proofErr w:type="spellEnd"/>
      <w:r w:rsidRPr="00786929">
        <w:t xml:space="preserve"> by migrating shuffle and RDD data, reducing job failures, and data loss</w:t>
      </w:r>
    </w:p>
    <w:p w14:paraId="4430CBFF" w14:textId="77777777" w:rsidR="00786929" w:rsidRPr="00786929" w:rsidRDefault="00786929" w:rsidP="00786929">
      <w:r w:rsidRPr="00786929">
        <w:rPr>
          <w:highlight w:val="yellow"/>
        </w:rPr>
        <w:t>27. What are some strategies for managing and processing large datasets in Azure Databricks?</w:t>
      </w:r>
    </w:p>
    <w:p w14:paraId="1F0EC836" w14:textId="77777777" w:rsidR="00786929" w:rsidRPr="00786929" w:rsidRDefault="00786929" w:rsidP="00786929">
      <w:r w:rsidRPr="00786929">
        <w:t>Handling large datasets in Databricks requires strategies like managing the partitions according to the data, increasing the shuffle size and that of the driver to double the size of the executor, checking wide transformations, and ensuring that the data runs in a distributed manner.</w:t>
      </w:r>
    </w:p>
    <w:p w14:paraId="1523798A" w14:textId="77777777" w:rsidR="00786929" w:rsidRPr="00786929" w:rsidRDefault="00786929" w:rsidP="00786929">
      <w:r w:rsidRPr="00786929">
        <w:t>28. How would you implement data pipelines in Azure Databricks for ETL processes?</w:t>
      </w:r>
    </w:p>
    <w:p w14:paraId="0CFA6646" w14:textId="77777777" w:rsidR="00786929" w:rsidRPr="00786929" w:rsidRDefault="00786929" w:rsidP="00786929">
      <w:r w:rsidRPr="00786929">
        <w:t>Implementing data pipelines involves the following steps: </w:t>
      </w:r>
    </w:p>
    <w:p w14:paraId="7D323550" w14:textId="77777777" w:rsidR="00786929" w:rsidRPr="00786929" w:rsidRDefault="00786929" w:rsidP="00786929">
      <w:pPr>
        <w:numPr>
          <w:ilvl w:val="0"/>
          <w:numId w:val="14"/>
        </w:numPr>
      </w:pPr>
      <w:r w:rsidRPr="00786929">
        <w:t>Create an ETL pipeline in DLT</w:t>
      </w:r>
    </w:p>
    <w:p w14:paraId="0A342C83" w14:textId="77777777" w:rsidR="00786929" w:rsidRPr="00786929" w:rsidRDefault="00786929" w:rsidP="00786929">
      <w:pPr>
        <w:numPr>
          <w:ilvl w:val="0"/>
          <w:numId w:val="14"/>
        </w:numPr>
      </w:pPr>
      <w:r w:rsidRPr="00786929">
        <w:t>Use Databricks notebooks to develop and validate source code for DLT pipelines</w:t>
      </w:r>
    </w:p>
    <w:p w14:paraId="0E9C472E" w14:textId="77777777" w:rsidR="00786929" w:rsidRPr="00786929" w:rsidRDefault="00786929" w:rsidP="00786929">
      <w:pPr>
        <w:numPr>
          <w:ilvl w:val="0"/>
          <w:numId w:val="14"/>
        </w:numPr>
      </w:pPr>
      <w:r w:rsidRPr="00786929">
        <w:t>Query the processed data</w:t>
      </w:r>
    </w:p>
    <w:p w14:paraId="1C635BEC" w14:textId="77777777" w:rsidR="00786929" w:rsidRPr="00786929" w:rsidRDefault="00786929" w:rsidP="00786929">
      <w:pPr>
        <w:numPr>
          <w:ilvl w:val="0"/>
          <w:numId w:val="14"/>
        </w:numPr>
      </w:pPr>
      <w:r w:rsidRPr="00786929">
        <w:t>Create an automatic running job for </w:t>
      </w:r>
      <w:hyperlink r:id="rId20" w:tgtFrame="_blank" w:tooltip="data ingestion" w:history="1">
        <w:r w:rsidRPr="00786929">
          <w:rPr>
            <w:rStyle w:val="Hyperlink"/>
          </w:rPr>
          <w:t>data ingestion</w:t>
        </w:r>
      </w:hyperlink>
      <w:r w:rsidRPr="00786929">
        <w:t>, processing, and analysis</w:t>
      </w:r>
    </w:p>
    <w:p w14:paraId="2ACA26A8" w14:textId="77777777" w:rsidR="00786929" w:rsidRPr="00786929" w:rsidRDefault="00786929" w:rsidP="00786929">
      <w:pPr>
        <w:numPr>
          <w:ilvl w:val="0"/>
          <w:numId w:val="14"/>
        </w:numPr>
      </w:pPr>
      <w:r w:rsidRPr="00786929">
        <w:t>Schedule the job to run the ETL pipeline on schedule</w:t>
      </w:r>
    </w:p>
    <w:p w14:paraId="2839BE2B" w14:textId="77777777" w:rsidR="00786929" w:rsidRPr="00786929" w:rsidRDefault="00786929" w:rsidP="00786929">
      <w:r w:rsidRPr="00786929">
        <w:rPr>
          <w:highlight w:val="yellow"/>
        </w:rPr>
        <w:t>29. What is your experience integrating Azure Databricks with Azure Data Factory for data engineering workflows?</w:t>
      </w:r>
    </w:p>
    <w:p w14:paraId="4A4147DE" w14:textId="77777777" w:rsidR="00786929" w:rsidRPr="00786929" w:rsidRDefault="00786929" w:rsidP="00786929">
      <w:r w:rsidRPr="00786929">
        <w:lastRenderedPageBreak/>
        <w:t>Their integration first involves using Azure Data Factory for data movement and ELT &amp; </w:t>
      </w:r>
      <w:hyperlink r:id="rId21" w:tgtFrame="_blank" w:tooltip="ETL processes" w:history="1">
        <w:r w:rsidRPr="00786929">
          <w:rPr>
            <w:rStyle w:val="Hyperlink"/>
          </w:rPr>
          <w:t>ETL processes</w:t>
        </w:r>
      </w:hyperlink>
      <w:r w:rsidRPr="00786929">
        <w:t>. Azure Databricks provides the platform for advanced analytics, big data processing, and machine learning. The combinations allow end-to-end completion of data workflows with AI-based insights and advanced analytics.</w:t>
      </w:r>
    </w:p>
    <w:p w14:paraId="456EFE18" w14:textId="77777777" w:rsidR="00786929" w:rsidRPr="00786929" w:rsidRDefault="00786929" w:rsidP="00786929">
      <w:r w:rsidRPr="00786929">
        <w:rPr>
          <w:highlight w:val="yellow"/>
        </w:rPr>
        <w:t>30. Can you explain how to use Delta Lake for data versioning and auditing in Azure Databricks?</w:t>
      </w:r>
    </w:p>
    <w:p w14:paraId="4E16AE84" w14:textId="77777777" w:rsidR="00786929" w:rsidRPr="00786929" w:rsidRDefault="00786929" w:rsidP="00786929">
      <w:r w:rsidRPr="00786929">
        <w:t>The time travel feature allows data versioning and auditing through Delta Lake. It allows querying and accessing data snapshots at specific points in time. Further, checking the transaction log assists in monitoring user activities and modifications.</w:t>
      </w:r>
    </w:p>
    <w:p w14:paraId="32FE40BB" w14:textId="77777777" w:rsidR="0090651E" w:rsidRDefault="0090651E">
      <w:pPr>
        <w:rPr>
          <w:lang w:val="en-US"/>
        </w:rPr>
      </w:pPr>
    </w:p>
    <w:p w14:paraId="6AFA5A9F" w14:textId="77777777" w:rsidR="00AF79D3" w:rsidRDefault="00AF79D3">
      <w:pPr>
        <w:rPr>
          <w:lang w:val="en-US"/>
        </w:rPr>
      </w:pPr>
    </w:p>
    <w:p w14:paraId="4FF26687" w14:textId="77777777" w:rsidR="00D46DF9" w:rsidRPr="00D46DF9" w:rsidRDefault="00D46DF9" w:rsidP="00D46DF9">
      <w:pPr>
        <w:rPr>
          <w:sz w:val="28"/>
          <w:szCs w:val="28"/>
        </w:rPr>
      </w:pPr>
      <w:hyperlink r:id="rId22" w:tgtFrame="_blank" w:history="1">
        <w:r w:rsidRPr="00D46DF9">
          <w:rPr>
            <w:rStyle w:val="Hyperlink"/>
            <w:b/>
            <w:bCs/>
            <w:sz w:val="28"/>
            <w:szCs w:val="28"/>
            <w:highlight w:val="yellow"/>
          </w:rPr>
          <w:t>Azure Data Factory</w:t>
        </w:r>
      </w:hyperlink>
      <w:r w:rsidRPr="00D46DF9">
        <w:rPr>
          <w:sz w:val="28"/>
          <w:szCs w:val="28"/>
          <w:highlight w:val="yellow"/>
        </w:rPr>
        <w:t> (ADF) is a cloud-based data integration service provided by </w:t>
      </w:r>
      <w:hyperlink r:id="rId23" w:tgtFrame="_blank" w:history="1">
        <w:r w:rsidRPr="00D46DF9">
          <w:rPr>
            <w:rStyle w:val="Hyperlink"/>
            <w:b/>
            <w:bCs/>
            <w:sz w:val="28"/>
            <w:szCs w:val="28"/>
            <w:highlight w:val="yellow"/>
          </w:rPr>
          <w:t>Microsoft Azure</w:t>
        </w:r>
      </w:hyperlink>
      <w:r w:rsidRPr="00D46DF9">
        <w:rPr>
          <w:sz w:val="28"/>
          <w:szCs w:val="28"/>
          <w:highlight w:val="yellow"/>
        </w:rPr>
        <w:t>.</w:t>
      </w:r>
    </w:p>
    <w:p w14:paraId="21541672" w14:textId="77777777" w:rsidR="00D46DF9" w:rsidRPr="00D46DF9" w:rsidRDefault="00D46DF9" w:rsidP="00D46DF9">
      <w:r w:rsidRPr="00D46DF9">
        <w:t>As data-driven decision-making becomes a central aspect of business operations, the demand for cloud-based data engineering tools is at an all-time high! Since ADF is a leading service, companies increasingly seek data professionals with hands-on experience to manage their data pipelines and integrate their systems.</w:t>
      </w:r>
    </w:p>
    <w:p w14:paraId="31EDDF3E" w14:textId="77777777" w:rsidR="00D46DF9" w:rsidRPr="00D46DF9" w:rsidRDefault="00D46DF9" w:rsidP="00D46DF9">
      <w:r w:rsidRPr="00D46DF9">
        <w:t>In this article, we aim to guide aspiring ADF professionals through essential Azure Data Factory interview questions and answers—covering general, technical, advanced, and scenario-based questions —while offering tips on acing the interview.</w:t>
      </w:r>
    </w:p>
    <w:p w14:paraId="0D9A2079" w14:textId="77777777" w:rsidR="00D46DF9" w:rsidRPr="00D46DF9" w:rsidRDefault="00D46DF9" w:rsidP="00D46DF9">
      <w:pPr>
        <w:rPr>
          <w:b/>
          <w:bCs/>
        </w:rPr>
      </w:pPr>
      <w:r w:rsidRPr="00D46DF9">
        <w:rPr>
          <w:b/>
          <w:bCs/>
        </w:rPr>
        <w:t>What Is Azure Data Factory, and Why Is It Important?</w:t>
      </w:r>
    </w:p>
    <w:p w14:paraId="6CDC785A" w14:textId="77777777" w:rsidR="00D46DF9" w:rsidRPr="00D46DF9" w:rsidRDefault="00D46DF9" w:rsidP="00D46DF9">
      <w:r w:rsidRPr="00D46DF9">
        <w:t>Azure Data Factory is a cloud-based ETL service that enables you to create data-driven workflows for orchestrating and automating data movement and transformation. The service integrates with various data sources and destinations on-premises and in the cloud.</w:t>
      </w:r>
    </w:p>
    <w:p w14:paraId="61020FF3" w14:textId="77777777" w:rsidR="00D46DF9" w:rsidRPr="00D46DF9" w:rsidRDefault="00D46DF9" w:rsidP="00D46DF9">
      <w:r w:rsidRPr="00D46DF9">
        <w:t>As teams move towards cloud-native infrastructures, a growing need exists to manage data across diverse environments. ADF’s integration with Azure's ecosystem and third-party data sources facilitates this, making expertise with the service a highly sought-after skill by organizations.</w:t>
      </w:r>
    </w:p>
    <w:p w14:paraId="272AD5D7" w14:textId="5B796FD2" w:rsidR="00D46DF9" w:rsidRPr="00D46DF9" w:rsidRDefault="0047624C" w:rsidP="00D46DF9">
      <w:r w:rsidRPr="0047624C">
        <w:lastRenderedPageBreak/>
        <w:drawing>
          <wp:inline distT="0" distB="0" distL="0" distR="0" wp14:anchorId="5CC3AF64" wp14:editId="47EABE9C">
            <wp:extent cx="5731510" cy="2865755"/>
            <wp:effectExtent l="0" t="0" r="2540" b="0"/>
            <wp:docPr id="397792634"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92634" name="Picture 1" descr="A diagram of a software process&#10;&#10;AI-generated content may be incorrect."/>
                    <pic:cNvPicPr/>
                  </pic:nvPicPr>
                  <pic:blipFill>
                    <a:blip r:embed="rId24"/>
                    <a:stretch>
                      <a:fillRect/>
                    </a:stretch>
                  </pic:blipFill>
                  <pic:spPr>
                    <a:xfrm>
                      <a:off x="0" y="0"/>
                      <a:ext cx="5731510" cy="2865755"/>
                    </a:xfrm>
                    <a:prstGeom prst="rect">
                      <a:avLst/>
                    </a:prstGeom>
                  </pic:spPr>
                </pic:pic>
              </a:graphicData>
            </a:graphic>
          </wp:inline>
        </w:drawing>
      </w:r>
    </w:p>
    <w:p w14:paraId="315A568C" w14:textId="77777777" w:rsidR="00D46DF9" w:rsidRPr="00D46DF9" w:rsidRDefault="00D46DF9" w:rsidP="00D46DF9">
      <w:r w:rsidRPr="00D46DF9">
        <w:rPr>
          <w:i/>
          <w:iCs/>
        </w:rPr>
        <w:t xml:space="preserve">Automated BI architecture using Azure Data Factory. Image source: </w:t>
      </w:r>
      <w:hyperlink r:id="rId25" w:tgtFrame="_blank" w:history="1">
        <w:r w:rsidRPr="00D46DF9">
          <w:rPr>
            <w:rStyle w:val="Hyperlink"/>
            <w:b/>
            <w:bCs/>
            <w:i/>
            <w:iCs/>
          </w:rPr>
          <w:t>Microsoft</w:t>
        </w:r>
      </w:hyperlink>
    </w:p>
    <w:p w14:paraId="71B71099" w14:textId="77777777" w:rsidR="00D46DF9" w:rsidRPr="00D46DF9" w:rsidRDefault="00D46DF9" w:rsidP="00D46DF9">
      <w:pPr>
        <w:rPr>
          <w:b/>
          <w:bCs/>
        </w:rPr>
      </w:pPr>
      <w:r w:rsidRPr="00D46DF9">
        <w:rPr>
          <w:b/>
          <w:bCs/>
        </w:rPr>
        <w:t>General Azure Data Factory Interview Questions</w:t>
      </w:r>
    </w:p>
    <w:p w14:paraId="1704B253" w14:textId="77777777" w:rsidR="00D46DF9" w:rsidRPr="00D46DF9" w:rsidRDefault="00D46DF9" w:rsidP="00D46DF9">
      <w:r w:rsidRPr="00D46DF9">
        <w:t>In this section, we will focus on foundational questions often asked in interviews to gauge your general knowledge of ADF. These questions test your understanding of basic concepts, architecture, and components.</w:t>
      </w:r>
    </w:p>
    <w:p w14:paraId="2A39CDA1" w14:textId="77777777" w:rsidR="00D46DF9" w:rsidRPr="00D46DF9" w:rsidRDefault="00D46DF9" w:rsidP="00D46DF9">
      <w:pPr>
        <w:rPr>
          <w:b/>
          <w:bCs/>
        </w:rPr>
      </w:pPr>
      <w:r w:rsidRPr="00D46DF9">
        <w:rPr>
          <w:b/>
          <w:bCs/>
        </w:rPr>
        <w:t>What are the main components of Azure Data Factory? </w:t>
      </w:r>
    </w:p>
    <w:p w14:paraId="06926B2A" w14:textId="77777777" w:rsidR="00D46DF9" w:rsidRPr="00D46DF9" w:rsidRDefault="00D46DF9" w:rsidP="00D46DF9">
      <w:r w:rsidRPr="00D46DF9">
        <w:rPr>
          <w:b/>
          <w:bCs/>
        </w:rPr>
        <w:t>Description:</w:t>
      </w:r>
      <w:r w:rsidRPr="00D46DF9">
        <w:t xml:space="preserve"> This question is often asked to evaluate whether you understand the building blocks of ADF.</w:t>
      </w:r>
    </w:p>
    <w:p w14:paraId="3A25DD49" w14:textId="77777777" w:rsidR="00D46DF9" w:rsidRPr="00D46DF9" w:rsidRDefault="00D46DF9" w:rsidP="00D46DF9">
      <w:r w:rsidRPr="00D46DF9">
        <w:rPr>
          <w:b/>
          <w:bCs/>
        </w:rPr>
        <w:t xml:space="preserve">Example answer: </w:t>
      </w:r>
      <w:r w:rsidRPr="00D46DF9">
        <w:t>The main components of Azure Data Factory are:</w:t>
      </w:r>
    </w:p>
    <w:p w14:paraId="59A707BE" w14:textId="77777777" w:rsidR="00D46DF9" w:rsidRPr="00D46DF9" w:rsidRDefault="00D46DF9" w:rsidP="00D46DF9">
      <w:pPr>
        <w:numPr>
          <w:ilvl w:val="0"/>
          <w:numId w:val="15"/>
        </w:numPr>
      </w:pPr>
      <w:r w:rsidRPr="00D46DF9">
        <w:rPr>
          <w:b/>
          <w:bCs/>
        </w:rPr>
        <w:t>Pipelines</w:t>
      </w:r>
      <w:r w:rsidRPr="00D46DF9">
        <w:t>: These are the core structures in ADF that organize different tasks or activities. Each pipeline is a container that holds and executes a sequence of activities designed to achieve a specific task, like copying or transforming data.</w:t>
      </w:r>
    </w:p>
    <w:p w14:paraId="77E0F623" w14:textId="77777777" w:rsidR="00D46DF9" w:rsidRPr="00D46DF9" w:rsidRDefault="00D46DF9" w:rsidP="00D46DF9">
      <w:pPr>
        <w:numPr>
          <w:ilvl w:val="0"/>
          <w:numId w:val="15"/>
        </w:numPr>
      </w:pPr>
      <w:r w:rsidRPr="00D46DF9">
        <w:rPr>
          <w:b/>
          <w:bCs/>
        </w:rPr>
        <w:t>Activities</w:t>
      </w:r>
      <w:r w:rsidRPr="00D46DF9">
        <w:t>: Activities represent individual tasks within a pipeline. For instance, an activity could be a data movement task, like copying data from one source to another, or a transformation task, where the data is processed and transformed before proceeding to the next step.</w:t>
      </w:r>
    </w:p>
    <w:p w14:paraId="0C4F8F0F" w14:textId="77777777" w:rsidR="00D46DF9" w:rsidRPr="00D46DF9" w:rsidRDefault="00D46DF9" w:rsidP="00D46DF9">
      <w:pPr>
        <w:numPr>
          <w:ilvl w:val="0"/>
          <w:numId w:val="15"/>
        </w:numPr>
      </w:pPr>
      <w:r w:rsidRPr="00D46DF9">
        <w:rPr>
          <w:b/>
          <w:bCs/>
        </w:rPr>
        <w:t>Datasets</w:t>
      </w:r>
      <w:r w:rsidRPr="00D46DF9">
        <w:t>: Datasets represent the data you’re working with. They define the structure of data that is consumed or produced by activities. For example, a dataset can be a table in a database or a file in Azure Blob Storage.</w:t>
      </w:r>
    </w:p>
    <w:p w14:paraId="632FED1E" w14:textId="77777777" w:rsidR="00D46DF9" w:rsidRPr="00D46DF9" w:rsidRDefault="00D46DF9" w:rsidP="00D46DF9">
      <w:pPr>
        <w:numPr>
          <w:ilvl w:val="0"/>
          <w:numId w:val="15"/>
        </w:numPr>
      </w:pPr>
      <w:r w:rsidRPr="00D46DF9">
        <w:rPr>
          <w:b/>
          <w:bCs/>
        </w:rPr>
        <w:t>Linked services</w:t>
      </w:r>
      <w:r w:rsidRPr="00D46DF9">
        <w:t xml:space="preserve">: Linked services define connections to external resources, such as data storage or computing services. They are </w:t>
      </w:r>
      <w:proofErr w:type="gramStart"/>
      <w:r w:rsidRPr="00D46DF9">
        <w:t>similar to</w:t>
      </w:r>
      <w:proofErr w:type="gramEnd"/>
      <w:r w:rsidRPr="00D46DF9">
        <w:t xml:space="preserve"> connection strings, allowing ADF to know where to retrieve or send data.</w:t>
      </w:r>
    </w:p>
    <w:p w14:paraId="40A87A5B" w14:textId="77777777" w:rsidR="00D46DF9" w:rsidRPr="00D46DF9" w:rsidRDefault="00D46DF9" w:rsidP="00D46DF9">
      <w:pPr>
        <w:numPr>
          <w:ilvl w:val="0"/>
          <w:numId w:val="15"/>
        </w:numPr>
      </w:pPr>
      <w:r w:rsidRPr="00D46DF9">
        <w:rPr>
          <w:b/>
          <w:bCs/>
        </w:rPr>
        <w:t>Integration Runtime (IR)</w:t>
      </w:r>
      <w:r w:rsidRPr="00D46DF9">
        <w:t>: This is the computing infrastructure used to execute activities in ADF. There are three types: the Azure IR for cloud-based processing, the Self-hosted IR for on-premises or hybrid scenarios, and the Azure-SSIS IR for running SSIS packages within ADF.</w:t>
      </w:r>
    </w:p>
    <w:p w14:paraId="1A6AC276" w14:textId="77777777" w:rsidR="00D46DF9" w:rsidRPr="00D46DF9" w:rsidRDefault="00D46DF9" w:rsidP="00D46DF9">
      <w:pPr>
        <w:rPr>
          <w:b/>
          <w:bCs/>
        </w:rPr>
      </w:pPr>
      <w:r w:rsidRPr="00D46DF9">
        <w:rPr>
          <w:b/>
          <w:bCs/>
        </w:rPr>
        <w:lastRenderedPageBreak/>
        <w:t xml:space="preserve">How does Azure Data Factory handle data movement between cloud and </w:t>
      </w:r>
      <w:proofErr w:type="gramStart"/>
      <w:r w:rsidRPr="00D46DF9">
        <w:rPr>
          <w:b/>
          <w:bCs/>
        </w:rPr>
        <w:t>on-premise</w:t>
      </w:r>
      <w:proofErr w:type="gramEnd"/>
      <w:r w:rsidRPr="00D46DF9">
        <w:rPr>
          <w:b/>
          <w:bCs/>
        </w:rPr>
        <w:t xml:space="preserve"> environments?</w:t>
      </w:r>
    </w:p>
    <w:p w14:paraId="0CB2F4B3" w14:textId="77777777" w:rsidR="00D46DF9" w:rsidRPr="00D46DF9" w:rsidRDefault="00D46DF9" w:rsidP="00D46DF9">
      <w:r w:rsidRPr="00D46DF9">
        <w:rPr>
          <w:b/>
          <w:bCs/>
        </w:rPr>
        <w:t>Description:</w:t>
      </w:r>
      <w:r w:rsidRPr="00D46DF9">
        <w:t xml:space="preserve"> This question tests your understanding of how Azure Data Factory facilitates hybrid data movement securely and efficiently.</w:t>
      </w:r>
    </w:p>
    <w:p w14:paraId="4862239C" w14:textId="77777777" w:rsidR="00D46DF9" w:rsidRPr="00D46DF9" w:rsidRDefault="00D46DF9" w:rsidP="00D46DF9">
      <w:r w:rsidRPr="00D46DF9">
        <w:rPr>
          <w:b/>
          <w:bCs/>
        </w:rPr>
        <w:t>Example answer:</w:t>
      </w:r>
      <w:r w:rsidRPr="00D46DF9">
        <w:t xml:space="preserve"> Azure Data Factory enables secure data movement between cloud and </w:t>
      </w:r>
      <w:proofErr w:type="gramStart"/>
      <w:r w:rsidRPr="00D46DF9">
        <w:t>on-premise</w:t>
      </w:r>
      <w:proofErr w:type="gramEnd"/>
      <w:r w:rsidRPr="00D46DF9">
        <w:t xml:space="preserve"> environments through the Self-hosted Integration Runtime (IR), which acts as a bridge between ADF and </w:t>
      </w:r>
      <w:proofErr w:type="gramStart"/>
      <w:r w:rsidRPr="00D46DF9">
        <w:t>on-premise</w:t>
      </w:r>
      <w:proofErr w:type="gramEnd"/>
      <w:r w:rsidRPr="00D46DF9">
        <w:t xml:space="preserve"> data sources. </w:t>
      </w:r>
    </w:p>
    <w:p w14:paraId="77FCF46E" w14:textId="77777777" w:rsidR="00D46DF9" w:rsidRPr="00D46DF9" w:rsidRDefault="00D46DF9" w:rsidP="00D46DF9">
      <w:r w:rsidRPr="00D46DF9">
        <w:t xml:space="preserve">For example, when moving data from an </w:t>
      </w:r>
      <w:proofErr w:type="gramStart"/>
      <w:r w:rsidRPr="00D46DF9">
        <w:t>on-premise</w:t>
      </w:r>
      <w:proofErr w:type="gramEnd"/>
      <w:r w:rsidRPr="00D46DF9">
        <w:t xml:space="preserve"> SQL Server to Azure Blob Storage, the self-hosted IR securely connects to the </w:t>
      </w:r>
      <w:proofErr w:type="gramStart"/>
      <w:r w:rsidRPr="00D46DF9">
        <w:t>on-premise</w:t>
      </w:r>
      <w:proofErr w:type="gramEnd"/>
      <w:r w:rsidRPr="00D46DF9">
        <w:t xml:space="preserve"> system. This allows ADF to transfer data while ensuring security through encryption in transit and at rest. This is particularly useful for hybrid cloud scenarios where data is distributed across on-prem and cloud infrastructures.</w:t>
      </w:r>
    </w:p>
    <w:p w14:paraId="3E3A1B38" w14:textId="77777777" w:rsidR="00D46DF9" w:rsidRPr="00D46DF9" w:rsidRDefault="00D46DF9" w:rsidP="00D46DF9">
      <w:pPr>
        <w:rPr>
          <w:b/>
          <w:bCs/>
        </w:rPr>
      </w:pPr>
      <w:r w:rsidRPr="00D46DF9">
        <w:rPr>
          <w:b/>
          <w:bCs/>
        </w:rPr>
        <w:t>Explain how triggers work in Azure Data Factory.</w:t>
      </w:r>
    </w:p>
    <w:p w14:paraId="5633058A" w14:textId="77777777" w:rsidR="00D46DF9" w:rsidRPr="00D46DF9" w:rsidRDefault="00D46DF9" w:rsidP="00D46DF9">
      <w:r w:rsidRPr="00D46DF9">
        <w:rPr>
          <w:b/>
          <w:bCs/>
        </w:rPr>
        <w:t>Description:</w:t>
      </w:r>
      <w:r w:rsidRPr="00D46DF9">
        <w:t xml:space="preserve"> This question evaluates your understanding of how ADF automates and schedules pipelines using different trigger types.</w:t>
      </w:r>
    </w:p>
    <w:p w14:paraId="7E6862EF" w14:textId="77777777" w:rsidR="00D46DF9" w:rsidRPr="00D46DF9" w:rsidRDefault="00D46DF9" w:rsidP="00D46DF9">
      <w:r w:rsidRPr="00D46DF9">
        <w:rPr>
          <w:b/>
          <w:bCs/>
        </w:rPr>
        <w:t>Example answer:</w:t>
      </w:r>
      <w:r w:rsidRPr="00D46DF9">
        <w:t xml:space="preserve"> In Azure Data Factory, triggers are used to automatically initiate pipeline executions based on specific conditions or schedules. There are three main types of triggers:</w:t>
      </w:r>
    </w:p>
    <w:p w14:paraId="05A868EF" w14:textId="77777777" w:rsidR="00D46DF9" w:rsidRPr="00D46DF9" w:rsidRDefault="00D46DF9" w:rsidP="00D46DF9">
      <w:pPr>
        <w:numPr>
          <w:ilvl w:val="0"/>
          <w:numId w:val="16"/>
        </w:numPr>
      </w:pPr>
      <w:r w:rsidRPr="00D46DF9">
        <w:rPr>
          <w:b/>
          <w:bCs/>
        </w:rPr>
        <w:t>Schedule triggers</w:t>
      </w:r>
      <w:r w:rsidRPr="00D46DF9">
        <w:t xml:space="preserve"> run pipelines at specified times or intervals, like running a pipeline daily at 2 AM.</w:t>
      </w:r>
    </w:p>
    <w:p w14:paraId="28CE40EA" w14:textId="77777777" w:rsidR="00D46DF9" w:rsidRPr="00D46DF9" w:rsidRDefault="00D46DF9" w:rsidP="00D46DF9">
      <w:pPr>
        <w:numPr>
          <w:ilvl w:val="0"/>
          <w:numId w:val="16"/>
        </w:numPr>
      </w:pPr>
      <w:r w:rsidRPr="00D46DF9">
        <w:rPr>
          <w:b/>
          <w:bCs/>
        </w:rPr>
        <w:t xml:space="preserve">Event-based triggers </w:t>
      </w:r>
      <w:r w:rsidRPr="00D46DF9">
        <w:t>activate pipelines in response to events, such as when a file is added to Azure Blob Storage.</w:t>
      </w:r>
    </w:p>
    <w:p w14:paraId="0B9D0B4E" w14:textId="77777777" w:rsidR="00D46DF9" w:rsidRPr="00D46DF9" w:rsidRDefault="00D46DF9" w:rsidP="00D46DF9">
      <w:pPr>
        <w:numPr>
          <w:ilvl w:val="0"/>
          <w:numId w:val="16"/>
        </w:numPr>
      </w:pPr>
      <w:r w:rsidRPr="00D46DF9">
        <w:rPr>
          <w:b/>
          <w:bCs/>
        </w:rPr>
        <w:t>Tumbling window triggers</w:t>
      </w:r>
      <w:r w:rsidRPr="00D46DF9">
        <w:t xml:space="preserve"> trigger pipelines in a series of non-overlapping time windows, which is helpful for time-based data processing. </w:t>
      </w:r>
    </w:p>
    <w:p w14:paraId="22C76EF4" w14:textId="402DA5AE" w:rsidR="00D46DF9" w:rsidRPr="00D46DF9" w:rsidRDefault="009F6F15" w:rsidP="00D46DF9">
      <w:r w:rsidRPr="009F6F15">
        <w:drawing>
          <wp:inline distT="0" distB="0" distL="0" distR="0" wp14:anchorId="3239CF11" wp14:editId="743837A4">
            <wp:extent cx="5731510" cy="3243580"/>
            <wp:effectExtent l="0" t="0" r="2540" b="0"/>
            <wp:docPr id="1160644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44897" name="Picture 1" descr="A screenshot of a computer&#10;&#10;AI-generated content may be incorrect."/>
                    <pic:cNvPicPr/>
                  </pic:nvPicPr>
                  <pic:blipFill>
                    <a:blip r:embed="rId26"/>
                    <a:stretch>
                      <a:fillRect/>
                    </a:stretch>
                  </pic:blipFill>
                  <pic:spPr>
                    <a:xfrm>
                      <a:off x="0" y="0"/>
                      <a:ext cx="5731510" cy="3243580"/>
                    </a:xfrm>
                    <a:prstGeom prst="rect">
                      <a:avLst/>
                    </a:prstGeom>
                  </pic:spPr>
                </pic:pic>
              </a:graphicData>
            </a:graphic>
          </wp:inline>
        </w:drawing>
      </w:r>
    </w:p>
    <w:p w14:paraId="57F84248" w14:textId="77777777" w:rsidR="00D46DF9" w:rsidRPr="00D46DF9" w:rsidRDefault="00D46DF9" w:rsidP="00D46DF9">
      <w:r w:rsidRPr="00D46DF9">
        <w:rPr>
          <w:i/>
          <w:iCs/>
        </w:rPr>
        <w:t xml:space="preserve">Configuring a tumbling window trigger in Azure Data Factory. Image source: </w:t>
      </w:r>
      <w:hyperlink r:id="rId27" w:tgtFrame="_blank" w:history="1">
        <w:r w:rsidRPr="00D46DF9">
          <w:rPr>
            <w:rStyle w:val="Hyperlink"/>
            <w:b/>
            <w:bCs/>
            <w:i/>
            <w:iCs/>
          </w:rPr>
          <w:t>Microsoft</w:t>
        </w:r>
      </w:hyperlink>
      <w:r w:rsidRPr="00D46DF9">
        <w:rPr>
          <w:i/>
          <w:iCs/>
        </w:rPr>
        <w:t>.</w:t>
      </w:r>
    </w:p>
    <w:p w14:paraId="6A13B479" w14:textId="77777777" w:rsidR="00D46DF9" w:rsidRPr="00D46DF9" w:rsidRDefault="00D46DF9" w:rsidP="00D46DF9">
      <w:pPr>
        <w:rPr>
          <w:b/>
          <w:bCs/>
        </w:rPr>
      </w:pPr>
      <w:r w:rsidRPr="00D46DF9">
        <w:rPr>
          <w:b/>
          <w:bCs/>
        </w:rPr>
        <w:lastRenderedPageBreak/>
        <w:t>What types of activities can you use in an Azure Data Factory pipeline?</w:t>
      </w:r>
    </w:p>
    <w:p w14:paraId="10FF6A84" w14:textId="77777777" w:rsidR="00D46DF9" w:rsidRPr="00D46DF9" w:rsidRDefault="00D46DF9" w:rsidP="00D46DF9">
      <w:r w:rsidRPr="00D46DF9">
        <w:rPr>
          <w:b/>
          <w:bCs/>
        </w:rPr>
        <w:t>Description:</w:t>
      </w:r>
      <w:r w:rsidRPr="00D46DF9">
        <w:t xml:space="preserve"> This question assesses your knowledge of the various tasks that ADF pipelines can perform.</w:t>
      </w:r>
    </w:p>
    <w:p w14:paraId="31A5F44A" w14:textId="77777777" w:rsidR="00D46DF9" w:rsidRPr="00D46DF9" w:rsidRDefault="00D46DF9" w:rsidP="00D46DF9">
      <w:r w:rsidRPr="00D46DF9">
        <w:rPr>
          <w:b/>
          <w:bCs/>
        </w:rPr>
        <w:t xml:space="preserve">Example answer: </w:t>
      </w:r>
      <w:r w:rsidRPr="00D46DF9">
        <w:t>Azure Data Factory pipelines support several types of activities. These are the most common ones:</w:t>
      </w:r>
    </w:p>
    <w:tbl>
      <w:tblPr>
        <w:tblW w:w="10440" w:type="dxa"/>
        <w:tblCellSpacing w:w="15" w:type="dxa"/>
        <w:tblBorders>
          <w:top w:val="single" w:sz="6" w:space="0" w:color="E8E8EE"/>
          <w:left w:val="single" w:sz="6" w:space="0" w:color="E8E8EE"/>
          <w:bottom w:val="single" w:sz="6" w:space="0" w:color="E8E8EE"/>
          <w:right w:val="single" w:sz="6" w:space="0" w:color="E8E8EE"/>
        </w:tblBorders>
        <w:shd w:val="clear" w:color="auto" w:fill="EFEFF5"/>
        <w:tblCellMar>
          <w:top w:w="15" w:type="dxa"/>
          <w:left w:w="15" w:type="dxa"/>
          <w:bottom w:w="15" w:type="dxa"/>
          <w:right w:w="15" w:type="dxa"/>
        </w:tblCellMar>
        <w:tblLook w:val="04A0" w:firstRow="1" w:lastRow="0" w:firstColumn="1" w:lastColumn="0" w:noHBand="0" w:noVBand="1"/>
      </w:tblPr>
      <w:tblGrid>
        <w:gridCol w:w="2074"/>
        <w:gridCol w:w="8366"/>
      </w:tblGrid>
      <w:tr w:rsidR="00D46DF9" w:rsidRPr="00D46DF9" w14:paraId="73B4E602" w14:textId="77777777" w:rsidTr="00D46DF9">
        <w:trPr>
          <w:tblCellSpacing w:w="15" w:type="dxa"/>
        </w:trPr>
        <w:tc>
          <w:tcPr>
            <w:tcW w:w="0" w:type="auto"/>
            <w:tcBorders>
              <w:top w:val="single" w:sz="6" w:space="0" w:color="E8E8EE"/>
              <w:left w:val="nil"/>
              <w:bottom w:val="nil"/>
              <w:right w:val="nil"/>
            </w:tcBorders>
            <w:shd w:val="clear" w:color="auto" w:fill="EFEFF5"/>
            <w:tcMar>
              <w:top w:w="225" w:type="dxa"/>
              <w:left w:w="180" w:type="dxa"/>
              <w:bottom w:w="225" w:type="dxa"/>
              <w:right w:w="180" w:type="dxa"/>
            </w:tcMar>
            <w:vAlign w:val="center"/>
            <w:hideMark/>
          </w:tcPr>
          <w:p w14:paraId="46998669" w14:textId="77777777" w:rsidR="00D46DF9" w:rsidRPr="00D46DF9" w:rsidRDefault="00D46DF9" w:rsidP="00D46DF9">
            <w:pPr>
              <w:rPr>
                <w:b/>
                <w:bCs/>
              </w:rPr>
            </w:pPr>
            <w:r w:rsidRPr="00D46DF9">
              <w:rPr>
                <w:b/>
                <w:bCs/>
              </w:rPr>
              <w:t>Activity type</w:t>
            </w:r>
          </w:p>
        </w:tc>
        <w:tc>
          <w:tcPr>
            <w:tcW w:w="0" w:type="auto"/>
            <w:tcBorders>
              <w:top w:val="single" w:sz="6" w:space="0" w:color="E8E8EE"/>
              <w:left w:val="nil"/>
              <w:bottom w:val="nil"/>
              <w:right w:val="nil"/>
            </w:tcBorders>
            <w:shd w:val="clear" w:color="auto" w:fill="EFEFF5"/>
            <w:tcMar>
              <w:top w:w="225" w:type="dxa"/>
              <w:left w:w="180" w:type="dxa"/>
              <w:bottom w:w="225" w:type="dxa"/>
              <w:right w:w="180" w:type="dxa"/>
            </w:tcMar>
            <w:vAlign w:val="center"/>
            <w:hideMark/>
          </w:tcPr>
          <w:p w14:paraId="0AC64795" w14:textId="77777777" w:rsidR="00D46DF9" w:rsidRPr="00D46DF9" w:rsidRDefault="00D46DF9" w:rsidP="00D46DF9">
            <w:pPr>
              <w:rPr>
                <w:b/>
                <w:bCs/>
              </w:rPr>
            </w:pPr>
            <w:r w:rsidRPr="00D46DF9">
              <w:rPr>
                <w:b/>
                <w:bCs/>
              </w:rPr>
              <w:t>Description</w:t>
            </w:r>
          </w:p>
        </w:tc>
      </w:tr>
      <w:tr w:rsidR="00D46DF9" w:rsidRPr="00D46DF9" w14:paraId="0D377518" w14:textId="77777777" w:rsidTr="00D46DF9">
        <w:trPr>
          <w:tblCellSpacing w:w="15" w:type="dxa"/>
        </w:trPr>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7DE8D47B" w14:textId="77777777" w:rsidR="00D46DF9" w:rsidRPr="00D46DF9" w:rsidRDefault="00D46DF9" w:rsidP="00D46DF9">
            <w:r w:rsidRPr="00D46DF9">
              <w:t>Data movement</w:t>
            </w:r>
          </w:p>
        </w:tc>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682C7954" w14:textId="77777777" w:rsidR="00D46DF9" w:rsidRPr="00D46DF9" w:rsidRDefault="00D46DF9" w:rsidP="00D46DF9">
            <w:r w:rsidRPr="00D46DF9">
              <w:t>Moves data between supported data stores (e.g., Azure Blob Storage, SQL Database) with the Copy Activity.</w:t>
            </w:r>
          </w:p>
        </w:tc>
      </w:tr>
      <w:tr w:rsidR="00D46DF9" w:rsidRPr="00D46DF9" w14:paraId="620C18F5" w14:textId="77777777" w:rsidTr="00D46DF9">
        <w:trPr>
          <w:tblCellSpacing w:w="15" w:type="dxa"/>
        </w:trPr>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2393CA93" w14:textId="77777777" w:rsidR="00D46DF9" w:rsidRPr="00D46DF9" w:rsidRDefault="00D46DF9" w:rsidP="00D46DF9">
            <w:r w:rsidRPr="00D46DF9">
              <w:t>Data transformation</w:t>
            </w:r>
          </w:p>
        </w:tc>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77CF2D5C" w14:textId="77777777" w:rsidR="00D46DF9" w:rsidRPr="00D46DF9" w:rsidRDefault="00D46DF9" w:rsidP="00D46DF9">
            <w:r w:rsidRPr="00D46DF9">
              <w:t>Includes Data Flow Activity for data transformation logic using Spark, Mapping Data Flows for ETL operations, and Wrangling Data Flows for data prep.</w:t>
            </w:r>
          </w:p>
        </w:tc>
      </w:tr>
      <w:tr w:rsidR="00D46DF9" w:rsidRPr="00D46DF9" w14:paraId="786F5259" w14:textId="77777777" w:rsidTr="00D46DF9">
        <w:trPr>
          <w:tblCellSpacing w:w="15" w:type="dxa"/>
        </w:trPr>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052656A2" w14:textId="77777777" w:rsidR="00D46DF9" w:rsidRPr="00D46DF9" w:rsidRDefault="00D46DF9" w:rsidP="00D46DF9">
            <w:r w:rsidRPr="00D46DF9">
              <w:t>Control flow</w:t>
            </w:r>
          </w:p>
        </w:tc>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2AD64059" w14:textId="77777777" w:rsidR="00D46DF9" w:rsidRPr="00D46DF9" w:rsidRDefault="00D46DF9" w:rsidP="00D46DF9">
            <w:r w:rsidRPr="00D46DF9">
              <w:t xml:space="preserve">Provides control over pipeline execution using activities like </w:t>
            </w:r>
            <w:proofErr w:type="spellStart"/>
            <w:r w:rsidRPr="00D46DF9">
              <w:t>ForEach</w:t>
            </w:r>
            <w:proofErr w:type="spellEnd"/>
            <w:r w:rsidRPr="00D46DF9">
              <w:t>, If Condition, Switch, Wait, and Until to create conditional logic.</w:t>
            </w:r>
          </w:p>
        </w:tc>
      </w:tr>
      <w:tr w:rsidR="00D46DF9" w:rsidRPr="00D46DF9" w14:paraId="239C1BC3" w14:textId="77777777" w:rsidTr="00D46DF9">
        <w:trPr>
          <w:tblCellSpacing w:w="15" w:type="dxa"/>
        </w:trPr>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61B70D20" w14:textId="77777777" w:rsidR="00D46DF9" w:rsidRPr="00D46DF9" w:rsidRDefault="00D46DF9" w:rsidP="00D46DF9">
            <w:r w:rsidRPr="00D46DF9">
              <w:t>External execution</w:t>
            </w:r>
          </w:p>
        </w:tc>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467F7AF0" w14:textId="77777777" w:rsidR="00D46DF9" w:rsidRPr="00D46DF9" w:rsidRDefault="00D46DF9" w:rsidP="00D46DF9">
            <w:r w:rsidRPr="00D46DF9">
              <w:t>Executes external applications or functions, including Azure Functions, Web Activities (calling REST APIs), and Stored Procedure Activities for SQL.</w:t>
            </w:r>
          </w:p>
        </w:tc>
      </w:tr>
      <w:tr w:rsidR="00D46DF9" w:rsidRPr="00D46DF9" w14:paraId="7671FF11" w14:textId="77777777" w:rsidTr="00D46DF9">
        <w:trPr>
          <w:tblCellSpacing w:w="15" w:type="dxa"/>
        </w:trPr>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36E1C1C3" w14:textId="77777777" w:rsidR="00D46DF9" w:rsidRPr="00D46DF9" w:rsidRDefault="00D46DF9" w:rsidP="00D46DF9">
            <w:r w:rsidRPr="00D46DF9">
              <w:t>Custom activities</w:t>
            </w:r>
          </w:p>
        </w:tc>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0DD318FB" w14:textId="77777777" w:rsidR="00D46DF9" w:rsidRPr="00D46DF9" w:rsidRDefault="00D46DF9" w:rsidP="00D46DF9">
            <w:r w:rsidRPr="00D46DF9">
              <w:t>Allows the execution of custom code in Custom Activity using .NET or Azure Batch services, providing flexibility for advanced data processing needs.</w:t>
            </w:r>
          </w:p>
        </w:tc>
      </w:tr>
      <w:tr w:rsidR="00D46DF9" w:rsidRPr="00D46DF9" w14:paraId="265414B1" w14:textId="77777777" w:rsidTr="00D46DF9">
        <w:trPr>
          <w:tblCellSpacing w:w="15" w:type="dxa"/>
        </w:trPr>
        <w:tc>
          <w:tcPr>
            <w:tcW w:w="0" w:type="auto"/>
            <w:tcBorders>
              <w:top w:val="single" w:sz="6" w:space="0" w:color="E8E8EE"/>
              <w:left w:val="nil"/>
              <w:bottom w:val="single" w:sz="6" w:space="0" w:color="FFFFFF"/>
              <w:right w:val="nil"/>
            </w:tcBorders>
            <w:shd w:val="clear" w:color="auto" w:fill="FFFFFF"/>
            <w:tcMar>
              <w:top w:w="225" w:type="dxa"/>
              <w:left w:w="180" w:type="dxa"/>
              <w:bottom w:w="225" w:type="dxa"/>
              <w:right w:w="180" w:type="dxa"/>
            </w:tcMar>
            <w:vAlign w:val="center"/>
            <w:hideMark/>
          </w:tcPr>
          <w:p w14:paraId="0E531DA0" w14:textId="77777777" w:rsidR="00D46DF9" w:rsidRPr="00D46DF9" w:rsidRDefault="00D46DF9" w:rsidP="00D46DF9">
            <w:r w:rsidRPr="00D46DF9">
              <w:t>Other services</w:t>
            </w:r>
          </w:p>
        </w:tc>
        <w:tc>
          <w:tcPr>
            <w:tcW w:w="0" w:type="auto"/>
            <w:tcBorders>
              <w:top w:val="single" w:sz="6" w:space="0" w:color="E8E8EE"/>
              <w:left w:val="nil"/>
              <w:bottom w:val="single" w:sz="6" w:space="0" w:color="FFFFFF"/>
              <w:right w:val="nil"/>
            </w:tcBorders>
            <w:shd w:val="clear" w:color="auto" w:fill="FFFFFF"/>
            <w:tcMar>
              <w:top w:w="225" w:type="dxa"/>
              <w:left w:w="180" w:type="dxa"/>
              <w:bottom w:w="225" w:type="dxa"/>
              <w:right w:w="180" w:type="dxa"/>
            </w:tcMar>
            <w:vAlign w:val="center"/>
            <w:hideMark/>
          </w:tcPr>
          <w:p w14:paraId="25A42CB6" w14:textId="77777777" w:rsidR="00D46DF9" w:rsidRPr="00D46DF9" w:rsidRDefault="00D46DF9" w:rsidP="00D46DF9">
            <w:r w:rsidRPr="00D46DF9">
              <w:t>Supports HDInsight, Databricks, and Data Lake Analytics activities, which integrate with other Azure analytics services for complex data tasks.</w:t>
            </w:r>
          </w:p>
        </w:tc>
      </w:tr>
    </w:tbl>
    <w:p w14:paraId="02AA8439" w14:textId="77777777" w:rsidR="00D46DF9" w:rsidRPr="00D46DF9" w:rsidRDefault="00D46DF9" w:rsidP="00D46DF9">
      <w:pPr>
        <w:rPr>
          <w:b/>
          <w:bCs/>
        </w:rPr>
      </w:pPr>
      <w:r w:rsidRPr="00D46DF9">
        <w:rPr>
          <w:b/>
          <w:bCs/>
          <w:highlight w:val="yellow"/>
        </w:rPr>
        <w:t>How do you monitor and debug Azure Data Factory pipelines?</w:t>
      </w:r>
    </w:p>
    <w:p w14:paraId="629F41D7" w14:textId="77777777" w:rsidR="00D46DF9" w:rsidRPr="00D46DF9" w:rsidRDefault="00D46DF9" w:rsidP="00D46DF9">
      <w:r w:rsidRPr="00D46DF9">
        <w:rPr>
          <w:b/>
          <w:bCs/>
        </w:rPr>
        <w:t>Description:</w:t>
      </w:r>
      <w:r w:rsidRPr="00D46DF9">
        <w:t xml:space="preserve"> This question checks your familiarity with ADF’s monitoring and debugging tools.</w:t>
      </w:r>
    </w:p>
    <w:p w14:paraId="12ADCBB9" w14:textId="77777777" w:rsidR="00D46DF9" w:rsidRPr="00D46DF9" w:rsidRDefault="00D46DF9" w:rsidP="00D46DF9">
      <w:r w:rsidRPr="00D46DF9">
        <w:rPr>
          <w:b/>
          <w:bCs/>
        </w:rPr>
        <w:t>Example answer</w:t>
      </w:r>
      <w:r w:rsidRPr="00D46DF9">
        <w:t>: Azure Data Factory provides a robust monitoring and debugging interface through the Monitor tab in the Azure portal. I can track pipeline runs, view activity statuses, and diagnose failures here. Each activity generates logs, which can be reviewed to identify errors and troubleshoot issues. </w:t>
      </w:r>
    </w:p>
    <w:p w14:paraId="306D30EE" w14:textId="77777777" w:rsidR="00D46DF9" w:rsidRPr="00D46DF9" w:rsidRDefault="00D46DF9" w:rsidP="00D46DF9">
      <w:r w:rsidRPr="00D46DF9">
        <w:t>Additionally, Azure Monitor can be configured to send alerts based on pipeline failures or performance issues. For debugging, I typically start by looking at the logs for failed activities, review the error details, and then rerun the pipeline after fixing the issue.</w:t>
      </w:r>
    </w:p>
    <w:p w14:paraId="67FAE131" w14:textId="77777777" w:rsidR="00D46DF9" w:rsidRPr="00D46DF9" w:rsidRDefault="00D46DF9" w:rsidP="00D46DF9">
      <w:pPr>
        <w:rPr>
          <w:b/>
          <w:bCs/>
        </w:rPr>
      </w:pPr>
      <w:r w:rsidRPr="00D46DF9">
        <w:rPr>
          <w:b/>
          <w:bCs/>
          <w:highlight w:val="yellow"/>
        </w:rPr>
        <w:t>What is the difference between Azure Data Factory V1 and V2?</w:t>
      </w:r>
    </w:p>
    <w:p w14:paraId="1E9E00A0" w14:textId="77777777" w:rsidR="00D46DF9" w:rsidRPr="00D46DF9" w:rsidRDefault="00D46DF9" w:rsidP="00D46DF9">
      <w:r w:rsidRPr="00D46DF9">
        <w:rPr>
          <w:b/>
          <w:bCs/>
        </w:rPr>
        <w:lastRenderedPageBreak/>
        <w:t xml:space="preserve">Description: </w:t>
      </w:r>
      <w:r w:rsidRPr="00D46DF9">
        <w:t>This question tests your understanding of the improvements and features in the newer version of ADF.</w:t>
      </w:r>
    </w:p>
    <w:p w14:paraId="2E8ABC37" w14:textId="77777777" w:rsidR="00D46DF9" w:rsidRPr="00D46DF9" w:rsidRDefault="00D46DF9" w:rsidP="00D46DF9">
      <w:r w:rsidRPr="00D46DF9">
        <w:rPr>
          <w:b/>
          <w:bCs/>
        </w:rPr>
        <w:t>Example answer:</w:t>
      </w:r>
      <w:r w:rsidRPr="00D46DF9">
        <w:t xml:space="preserve"> Azure Data Factory V2 provides a visual authoring interface, making creating and managing pipelines through a graphical UI easier. V2 also supports more advanced features like triggers.</w:t>
      </w:r>
    </w:p>
    <w:p w14:paraId="1B634567" w14:textId="77777777" w:rsidR="00D46DF9" w:rsidRPr="00D46DF9" w:rsidRDefault="00D46DF9" w:rsidP="00D46DF9">
      <w:r w:rsidRPr="00D46DF9">
        <w:t>The Integration Runtime (IR) in V2 is more flexible, allowing for cloud-based, self-hosted, and SSIS runtimes. In contrast, V1 was more limited, offering only basic scheduling and fewer activities.</w:t>
      </w:r>
    </w:p>
    <w:p w14:paraId="4A6A3578" w14:textId="77777777" w:rsidR="00D46DF9" w:rsidRPr="00D46DF9" w:rsidRDefault="00D46DF9" w:rsidP="00D46DF9">
      <w:pPr>
        <w:rPr>
          <w:b/>
          <w:bCs/>
        </w:rPr>
      </w:pPr>
      <w:r w:rsidRPr="00D46DF9">
        <w:rPr>
          <w:b/>
          <w:bCs/>
          <w:highlight w:val="yellow"/>
        </w:rPr>
        <w:t>How does Azure Data Factory ensure data security?</w:t>
      </w:r>
    </w:p>
    <w:p w14:paraId="67920725" w14:textId="77777777" w:rsidR="00D46DF9" w:rsidRPr="00D46DF9" w:rsidRDefault="00D46DF9" w:rsidP="00D46DF9">
      <w:r w:rsidRPr="00D46DF9">
        <w:rPr>
          <w:b/>
          <w:bCs/>
        </w:rPr>
        <w:t>Description:</w:t>
      </w:r>
      <w:r w:rsidRPr="00D46DF9">
        <w:t xml:space="preserve"> This question evaluates your knowledge of ADF’s security mechanisms for protecting data throughout its lifecycle.</w:t>
      </w:r>
    </w:p>
    <w:p w14:paraId="68290C60" w14:textId="77777777" w:rsidR="00D46DF9" w:rsidRPr="00D46DF9" w:rsidRDefault="00D46DF9" w:rsidP="00D46DF9">
      <w:r w:rsidRPr="00D46DF9">
        <w:rPr>
          <w:b/>
          <w:bCs/>
        </w:rPr>
        <w:t>Example answer:</w:t>
      </w:r>
      <w:r w:rsidRPr="00D46DF9">
        <w:t xml:space="preserve"> Azure Data Factory ensures data security through several mechanisms. </w:t>
      </w:r>
    </w:p>
    <w:p w14:paraId="09CCBB56" w14:textId="77777777" w:rsidR="00D46DF9" w:rsidRPr="00D46DF9" w:rsidRDefault="00D46DF9" w:rsidP="00D46DF9">
      <w:r w:rsidRPr="00D46DF9">
        <w:t>First, it uses encryption for data both in transit and at rest, employing protocols like TLS and AES to secure data transfers. ADF integrates with Azure Active Directory (AAD) for authentication and uses Role-Based Access Control (RBAC) to restrict who can access and manage the factory. </w:t>
      </w:r>
    </w:p>
    <w:p w14:paraId="0E3B7A68" w14:textId="77777777" w:rsidR="00D46DF9" w:rsidRPr="00D46DF9" w:rsidRDefault="00D46DF9" w:rsidP="00D46DF9">
      <w:r w:rsidRPr="00D46DF9">
        <w:t>Additionally, Managed Identities allow ADF to securely access other Azure services without exposing credentials. For network security, ADF supports Private Endpoints, ensuring that data traffic stays within the Azure network and adding another layer of protection.</w:t>
      </w:r>
    </w:p>
    <w:p w14:paraId="1AD3A90C" w14:textId="77777777" w:rsidR="00D46DF9" w:rsidRPr="00D46DF9" w:rsidRDefault="00D46DF9" w:rsidP="00D46DF9">
      <w:pPr>
        <w:rPr>
          <w:b/>
          <w:bCs/>
        </w:rPr>
      </w:pPr>
      <w:r w:rsidRPr="00D46DF9">
        <w:rPr>
          <w:b/>
          <w:bCs/>
          <w:highlight w:val="yellow"/>
        </w:rPr>
        <w:t>How is a Linked Service different from a Dataset in Azure Data Factory?</w:t>
      </w:r>
    </w:p>
    <w:p w14:paraId="4508ECDA" w14:textId="77777777" w:rsidR="00D46DF9" w:rsidRPr="00D46DF9" w:rsidRDefault="00D46DF9" w:rsidP="00D46DF9">
      <w:r w:rsidRPr="00D46DF9">
        <w:rPr>
          <w:b/>
          <w:bCs/>
        </w:rPr>
        <w:t>Description:</w:t>
      </w:r>
      <w:r w:rsidRPr="00D46DF9">
        <w:t xml:space="preserve"> This question assesses your understanding of the different roles Linked Services and Datasets play in ADF.</w:t>
      </w:r>
    </w:p>
    <w:p w14:paraId="02734995" w14:textId="77777777" w:rsidR="00D46DF9" w:rsidRPr="00D46DF9" w:rsidRDefault="00D46DF9" w:rsidP="00D46DF9">
      <w:r w:rsidRPr="00D46DF9">
        <w:rPr>
          <w:b/>
          <w:bCs/>
        </w:rPr>
        <w:t>Example answer:</w:t>
      </w:r>
      <w:r w:rsidRPr="00D46DF9">
        <w:t xml:space="preserve"> In Azure Data Factory, a Linked Service defines the connection to an external data source or compute service, much like a connection string. It includes the authentication information needed to connect to the resource. </w:t>
      </w:r>
    </w:p>
    <w:p w14:paraId="1BDA7933" w14:textId="77777777" w:rsidR="00D46DF9" w:rsidRPr="00D46DF9" w:rsidRDefault="00D46DF9" w:rsidP="00D46DF9">
      <w:r w:rsidRPr="00D46DF9">
        <w:t>A Dataset, on the other hand, represents the specific data you’ll be working with, such as a table in a database or a file in Blob Storage. </w:t>
      </w:r>
    </w:p>
    <w:p w14:paraId="2768697B" w14:textId="77777777" w:rsidR="00D46DF9" w:rsidRPr="00D46DF9" w:rsidRDefault="00D46DF9" w:rsidP="00D46DF9">
      <w:r w:rsidRPr="00D46DF9">
        <w:t>While the Linked Service defines where the data is, the Dataset describes what it looks like and how it’s structured. These two components work together to facilitate data movement and transformation.</w:t>
      </w:r>
    </w:p>
    <w:p w14:paraId="64D669DB" w14:textId="77777777" w:rsidR="00AF79D3" w:rsidRDefault="00AF79D3">
      <w:pPr>
        <w:rPr>
          <w:lang w:val="en-US"/>
        </w:rPr>
      </w:pPr>
    </w:p>
    <w:p w14:paraId="1369173F" w14:textId="77777777" w:rsidR="005637DA" w:rsidRPr="005637DA" w:rsidRDefault="005637DA" w:rsidP="005637DA">
      <w:pPr>
        <w:rPr>
          <w:b/>
          <w:bCs/>
        </w:rPr>
      </w:pPr>
      <w:r w:rsidRPr="005637DA">
        <w:rPr>
          <w:b/>
          <w:bCs/>
          <w:highlight w:val="yellow"/>
        </w:rPr>
        <w:t>Technical Azure Data Factory Interview Questions</w:t>
      </w:r>
    </w:p>
    <w:p w14:paraId="41AD7865" w14:textId="77777777" w:rsidR="005637DA" w:rsidRPr="005637DA" w:rsidRDefault="005637DA" w:rsidP="005637DA">
      <w:r w:rsidRPr="005637DA">
        <w:t>Technical interview questions often focus on your understanding of specific features, their implementations, and how they work together to build effective data pipelines. These questions assess your hands-on experience and knowledge of ADF's core components and capabilities.</w:t>
      </w:r>
    </w:p>
    <w:p w14:paraId="36F0907C" w14:textId="77777777" w:rsidR="005637DA" w:rsidRPr="005637DA" w:rsidRDefault="005637DA" w:rsidP="005637DA">
      <w:pPr>
        <w:rPr>
          <w:b/>
          <w:bCs/>
        </w:rPr>
      </w:pPr>
      <w:r w:rsidRPr="005637DA">
        <w:rPr>
          <w:b/>
          <w:bCs/>
          <w:highlight w:val="yellow"/>
        </w:rPr>
        <w:t>How can you implement error handling in Azure Data Factory pipelines?</w:t>
      </w:r>
    </w:p>
    <w:p w14:paraId="45E3BE10" w14:textId="77777777" w:rsidR="005637DA" w:rsidRPr="005637DA" w:rsidRDefault="005637DA" w:rsidP="005637DA">
      <w:r w:rsidRPr="005637DA">
        <w:rPr>
          <w:b/>
          <w:bCs/>
        </w:rPr>
        <w:t>Description:</w:t>
      </w:r>
      <w:r w:rsidRPr="005637DA">
        <w:t xml:space="preserve"> This question tests your ability to implement error-handling strategies in ADF pipelines.</w:t>
      </w:r>
    </w:p>
    <w:p w14:paraId="4CFF3D8F" w14:textId="77777777" w:rsidR="005637DA" w:rsidRPr="005637DA" w:rsidRDefault="005637DA" w:rsidP="005637DA">
      <w:r w:rsidRPr="005637DA">
        <w:rPr>
          <w:b/>
          <w:bCs/>
        </w:rPr>
        <w:lastRenderedPageBreak/>
        <w:t>Example answer:</w:t>
      </w:r>
      <w:r w:rsidRPr="005637DA">
        <w:t xml:space="preserve"> Error handling in Azure Data Factory can be implemented using Retry Policies and Error Handling Activities. ADF offers built-in retry mechanisms, where you can configure the number of retries and the interval between retries if an activity fails.</w:t>
      </w:r>
    </w:p>
    <w:p w14:paraId="76E9774E" w14:textId="77777777" w:rsidR="005637DA" w:rsidRPr="005637DA" w:rsidRDefault="005637DA" w:rsidP="005637DA">
      <w:r w:rsidRPr="005637DA">
        <w:t>For example, if a Copy Activity fails due to a temporary network issue, you can configure the activity to retry 3 times with a 10-minute interval between each attempt.</w:t>
      </w:r>
    </w:p>
    <w:p w14:paraId="7592DBCD" w14:textId="77777777" w:rsidR="005637DA" w:rsidRPr="005637DA" w:rsidRDefault="005637DA" w:rsidP="005637DA">
      <w:r w:rsidRPr="005637DA">
        <w:t>In addition, Set-</w:t>
      </w:r>
      <w:proofErr w:type="spellStart"/>
      <w:r w:rsidRPr="005637DA">
        <w:t>Acivity</w:t>
      </w:r>
      <w:proofErr w:type="spellEnd"/>
      <w:r w:rsidRPr="005637DA">
        <w:t xml:space="preserve"> Dependency Conditions like Failure, Completion, and Skipped can trigger specific actions depending on whether an activity succeeds or fails. </w:t>
      </w:r>
    </w:p>
    <w:p w14:paraId="1E073A0A" w14:textId="77777777" w:rsidR="005637DA" w:rsidRPr="005637DA" w:rsidRDefault="005637DA" w:rsidP="005637DA">
      <w:r w:rsidRPr="005637DA">
        <w:t>For instance, I could define a pipeline flow such that upon an activity's failure, a custom error-handling activity, like sending an alert or executing a fallback process, is executed.</w:t>
      </w:r>
    </w:p>
    <w:p w14:paraId="164A6122" w14:textId="77777777" w:rsidR="005637DA" w:rsidRPr="005637DA" w:rsidRDefault="005637DA" w:rsidP="005637DA">
      <w:pPr>
        <w:rPr>
          <w:b/>
          <w:bCs/>
        </w:rPr>
      </w:pPr>
      <w:r w:rsidRPr="005637DA">
        <w:rPr>
          <w:b/>
          <w:bCs/>
          <w:highlight w:val="yellow"/>
        </w:rPr>
        <w:t>What is the role of the Integration Runtime (IR) in Azure Data Factory?</w:t>
      </w:r>
    </w:p>
    <w:p w14:paraId="3E7D247A" w14:textId="77777777" w:rsidR="005637DA" w:rsidRPr="005637DA" w:rsidRDefault="005637DA" w:rsidP="005637DA">
      <w:r w:rsidRPr="005637DA">
        <w:rPr>
          <w:b/>
          <w:bCs/>
        </w:rPr>
        <w:t>Description:</w:t>
      </w:r>
      <w:r w:rsidRPr="005637DA">
        <w:t xml:space="preserve"> This question evaluates your understanding of the computing infrastructure behind data movement and activity dispatch in ADF.</w:t>
      </w:r>
    </w:p>
    <w:p w14:paraId="61ED2EF7" w14:textId="77777777" w:rsidR="005637DA" w:rsidRPr="005637DA" w:rsidRDefault="005637DA" w:rsidP="005637DA">
      <w:r w:rsidRPr="005637DA">
        <w:rPr>
          <w:b/>
          <w:bCs/>
        </w:rPr>
        <w:t>Example answer:</w:t>
      </w:r>
      <w:r w:rsidRPr="005637DA">
        <w:t xml:space="preserve"> The Integration Runtime (IR) is the compute infrastructure that Azure Data Factory uses to perform data movement, transformation, and activity dispatch. It is central to managing how and where data is processed, and it can be optimized based on the source, destination, and transformation requirements. For further context, there are three types of IR:</w:t>
      </w:r>
    </w:p>
    <w:tbl>
      <w:tblPr>
        <w:tblW w:w="10440" w:type="dxa"/>
        <w:tblCellSpacing w:w="15" w:type="dxa"/>
        <w:tblBorders>
          <w:top w:val="single" w:sz="6" w:space="0" w:color="E8E8EE"/>
          <w:left w:val="single" w:sz="6" w:space="0" w:color="E8E8EE"/>
          <w:bottom w:val="single" w:sz="6" w:space="0" w:color="E8E8EE"/>
          <w:right w:val="single" w:sz="6" w:space="0" w:color="E8E8EE"/>
        </w:tblBorders>
        <w:shd w:val="clear" w:color="auto" w:fill="EFEFF5"/>
        <w:tblCellMar>
          <w:top w:w="15" w:type="dxa"/>
          <w:left w:w="15" w:type="dxa"/>
          <w:bottom w:w="15" w:type="dxa"/>
          <w:right w:w="15" w:type="dxa"/>
        </w:tblCellMar>
        <w:tblLook w:val="04A0" w:firstRow="1" w:lastRow="0" w:firstColumn="1" w:lastColumn="0" w:noHBand="0" w:noVBand="1"/>
      </w:tblPr>
      <w:tblGrid>
        <w:gridCol w:w="2064"/>
        <w:gridCol w:w="8376"/>
      </w:tblGrid>
      <w:tr w:rsidR="005637DA" w:rsidRPr="005637DA" w14:paraId="654C3EEF" w14:textId="77777777" w:rsidTr="005637DA">
        <w:trPr>
          <w:tblCellSpacing w:w="15" w:type="dxa"/>
        </w:trPr>
        <w:tc>
          <w:tcPr>
            <w:tcW w:w="0" w:type="auto"/>
            <w:tcBorders>
              <w:top w:val="single" w:sz="6" w:space="0" w:color="E8E8EE"/>
              <w:left w:val="nil"/>
              <w:bottom w:val="nil"/>
              <w:right w:val="nil"/>
            </w:tcBorders>
            <w:shd w:val="clear" w:color="auto" w:fill="EFEFF5"/>
            <w:tcMar>
              <w:top w:w="225" w:type="dxa"/>
              <w:left w:w="180" w:type="dxa"/>
              <w:bottom w:w="225" w:type="dxa"/>
              <w:right w:w="180" w:type="dxa"/>
            </w:tcMar>
            <w:vAlign w:val="center"/>
            <w:hideMark/>
          </w:tcPr>
          <w:p w14:paraId="632FA0FB" w14:textId="77777777" w:rsidR="005637DA" w:rsidRPr="005637DA" w:rsidRDefault="005637DA" w:rsidP="005637DA">
            <w:pPr>
              <w:rPr>
                <w:b/>
                <w:bCs/>
              </w:rPr>
            </w:pPr>
            <w:r w:rsidRPr="005637DA">
              <w:rPr>
                <w:b/>
                <w:bCs/>
              </w:rPr>
              <w:t>Integration Runtime (IR) Type</w:t>
            </w:r>
          </w:p>
        </w:tc>
        <w:tc>
          <w:tcPr>
            <w:tcW w:w="0" w:type="auto"/>
            <w:tcBorders>
              <w:top w:val="single" w:sz="6" w:space="0" w:color="E8E8EE"/>
              <w:left w:val="nil"/>
              <w:bottom w:val="nil"/>
              <w:right w:val="nil"/>
            </w:tcBorders>
            <w:shd w:val="clear" w:color="auto" w:fill="EFEFF5"/>
            <w:tcMar>
              <w:top w:w="225" w:type="dxa"/>
              <w:left w:w="180" w:type="dxa"/>
              <w:bottom w:w="225" w:type="dxa"/>
              <w:right w:w="180" w:type="dxa"/>
            </w:tcMar>
            <w:vAlign w:val="center"/>
            <w:hideMark/>
          </w:tcPr>
          <w:p w14:paraId="353FA290" w14:textId="77777777" w:rsidR="005637DA" w:rsidRPr="005637DA" w:rsidRDefault="005637DA" w:rsidP="005637DA">
            <w:pPr>
              <w:rPr>
                <w:b/>
                <w:bCs/>
              </w:rPr>
            </w:pPr>
            <w:r w:rsidRPr="005637DA">
              <w:rPr>
                <w:b/>
                <w:bCs/>
              </w:rPr>
              <w:t>Description</w:t>
            </w:r>
          </w:p>
        </w:tc>
      </w:tr>
      <w:tr w:rsidR="005637DA" w:rsidRPr="005637DA" w14:paraId="1F83936D" w14:textId="77777777" w:rsidTr="005637DA">
        <w:trPr>
          <w:tblCellSpacing w:w="15" w:type="dxa"/>
        </w:trPr>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391741BF" w14:textId="77777777" w:rsidR="005637DA" w:rsidRPr="005637DA" w:rsidRDefault="005637DA" w:rsidP="005637DA">
            <w:r w:rsidRPr="005637DA">
              <w:t>Azure Integration Runtime</w:t>
            </w:r>
          </w:p>
        </w:tc>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4C421DF1" w14:textId="77777777" w:rsidR="005637DA" w:rsidRPr="005637DA" w:rsidRDefault="005637DA" w:rsidP="005637DA">
            <w:r w:rsidRPr="005637DA">
              <w:t xml:space="preserve">Used for data movement and transformation activities within Azure data </w:t>
            </w:r>
            <w:proofErr w:type="spellStart"/>
            <w:r w:rsidRPr="005637DA">
              <w:t>centers</w:t>
            </w:r>
            <w:proofErr w:type="spellEnd"/>
            <w:r w:rsidRPr="005637DA">
              <w:t>. It supports copy activities, data flow transformations, and dispatches activities to Azure resources.</w:t>
            </w:r>
          </w:p>
        </w:tc>
      </w:tr>
      <w:tr w:rsidR="005637DA" w:rsidRPr="005637DA" w14:paraId="7830710E" w14:textId="77777777" w:rsidTr="005637DA">
        <w:trPr>
          <w:tblCellSpacing w:w="15" w:type="dxa"/>
        </w:trPr>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15BB6D27" w14:textId="77777777" w:rsidR="005637DA" w:rsidRPr="005637DA" w:rsidRDefault="005637DA" w:rsidP="005637DA">
            <w:r w:rsidRPr="005637DA">
              <w:t>Self-hosted Integration Runtime</w:t>
            </w:r>
          </w:p>
        </w:tc>
        <w:tc>
          <w:tcPr>
            <w:tcW w:w="0" w:type="auto"/>
            <w:tcBorders>
              <w:top w:val="single" w:sz="6" w:space="0" w:color="E8E8EE"/>
              <w:left w:val="nil"/>
              <w:bottom w:val="nil"/>
              <w:right w:val="nil"/>
            </w:tcBorders>
            <w:shd w:val="clear" w:color="auto" w:fill="FFFFFF"/>
            <w:tcMar>
              <w:top w:w="225" w:type="dxa"/>
              <w:left w:w="180" w:type="dxa"/>
              <w:bottom w:w="225" w:type="dxa"/>
              <w:right w:w="180" w:type="dxa"/>
            </w:tcMar>
            <w:vAlign w:val="center"/>
            <w:hideMark/>
          </w:tcPr>
          <w:p w14:paraId="52573F9E" w14:textId="77777777" w:rsidR="005637DA" w:rsidRPr="005637DA" w:rsidRDefault="005637DA" w:rsidP="005637DA">
            <w:r w:rsidRPr="005637DA">
              <w:t>Installed on-premises or virtual machines in a private network to enable data integration across on-premises, private, and Azure resources. Useful for copying data from on-premises to Azure.</w:t>
            </w:r>
          </w:p>
        </w:tc>
      </w:tr>
      <w:tr w:rsidR="005637DA" w:rsidRPr="005637DA" w14:paraId="1A895931" w14:textId="77777777" w:rsidTr="005637DA">
        <w:trPr>
          <w:tblCellSpacing w:w="15" w:type="dxa"/>
        </w:trPr>
        <w:tc>
          <w:tcPr>
            <w:tcW w:w="0" w:type="auto"/>
            <w:tcBorders>
              <w:top w:val="single" w:sz="6" w:space="0" w:color="E8E8EE"/>
              <w:left w:val="nil"/>
              <w:bottom w:val="single" w:sz="6" w:space="0" w:color="FFFFFF"/>
              <w:right w:val="nil"/>
            </w:tcBorders>
            <w:shd w:val="clear" w:color="auto" w:fill="FFFFFF"/>
            <w:tcMar>
              <w:top w:w="225" w:type="dxa"/>
              <w:left w:w="180" w:type="dxa"/>
              <w:bottom w:w="225" w:type="dxa"/>
              <w:right w:w="180" w:type="dxa"/>
            </w:tcMar>
            <w:vAlign w:val="center"/>
            <w:hideMark/>
          </w:tcPr>
          <w:p w14:paraId="756E0C0F" w14:textId="77777777" w:rsidR="005637DA" w:rsidRPr="005637DA" w:rsidRDefault="005637DA" w:rsidP="005637DA">
            <w:r w:rsidRPr="005637DA">
              <w:t>Azure-SSIS Integration Runtime</w:t>
            </w:r>
          </w:p>
        </w:tc>
        <w:tc>
          <w:tcPr>
            <w:tcW w:w="0" w:type="auto"/>
            <w:tcBorders>
              <w:top w:val="single" w:sz="6" w:space="0" w:color="E8E8EE"/>
              <w:left w:val="nil"/>
              <w:bottom w:val="single" w:sz="6" w:space="0" w:color="FFFFFF"/>
              <w:right w:val="nil"/>
            </w:tcBorders>
            <w:shd w:val="clear" w:color="auto" w:fill="FFFFFF"/>
            <w:tcMar>
              <w:top w:w="225" w:type="dxa"/>
              <w:left w:w="180" w:type="dxa"/>
              <w:bottom w:w="225" w:type="dxa"/>
              <w:right w:w="180" w:type="dxa"/>
            </w:tcMar>
            <w:vAlign w:val="center"/>
            <w:hideMark/>
          </w:tcPr>
          <w:p w14:paraId="19D1A3E5" w14:textId="77777777" w:rsidR="005637DA" w:rsidRPr="005637DA" w:rsidRDefault="005637DA" w:rsidP="005637DA">
            <w:r w:rsidRPr="005637DA">
              <w:t>Allows you to lift and shift your existing SQL Server Integration Services (SSIS) packages into Azure, supporting SSIS package execution natively within Azure Data Factory. Ideal for users who want to migrate SSIS workloads without extensive rework.</w:t>
            </w:r>
          </w:p>
        </w:tc>
      </w:tr>
    </w:tbl>
    <w:p w14:paraId="222F6DD7" w14:textId="77777777" w:rsidR="005637DA" w:rsidRPr="005637DA" w:rsidRDefault="005637DA" w:rsidP="005637DA">
      <w:pPr>
        <w:rPr>
          <w:b/>
          <w:bCs/>
        </w:rPr>
      </w:pPr>
      <w:r w:rsidRPr="005637DA">
        <w:rPr>
          <w:b/>
          <w:bCs/>
        </w:rPr>
        <w:t>How do you implement parameterization in an Azure Data Factory pipeline?</w:t>
      </w:r>
    </w:p>
    <w:p w14:paraId="10959E0F" w14:textId="77777777" w:rsidR="005637DA" w:rsidRPr="005637DA" w:rsidRDefault="005637DA" w:rsidP="005637DA">
      <w:r w:rsidRPr="005637DA">
        <w:rPr>
          <w:b/>
          <w:bCs/>
        </w:rPr>
        <w:t>Description:</w:t>
      </w:r>
      <w:r w:rsidRPr="005637DA">
        <w:t xml:space="preserve"> This question checks your understanding of how parameterization works in ADF to make reusable and flexible pipelines.</w:t>
      </w:r>
    </w:p>
    <w:p w14:paraId="56DD6DD4" w14:textId="77777777" w:rsidR="005637DA" w:rsidRPr="005637DA" w:rsidRDefault="005637DA" w:rsidP="005637DA">
      <w:r w:rsidRPr="005637DA">
        <w:rPr>
          <w:b/>
          <w:bCs/>
        </w:rPr>
        <w:lastRenderedPageBreak/>
        <w:t>Example answer:</w:t>
      </w:r>
      <w:r w:rsidRPr="005637DA">
        <w:t xml:space="preserve"> Parameterization in Azure Data Factory allows for dynamic pipeline execution, where you can pass in different values during each run. </w:t>
      </w:r>
    </w:p>
    <w:p w14:paraId="07CB49B1" w14:textId="77777777" w:rsidR="005637DA" w:rsidRPr="005637DA" w:rsidRDefault="005637DA" w:rsidP="005637DA">
      <w:r w:rsidRPr="005637DA">
        <w:t>For example, in a Copy Activity, I could use parameters to specify the source file path and destination folder dynamically. I would define the parameters at the pipeline level and pass them to the relevant dataset or activity.</w:t>
      </w:r>
    </w:p>
    <w:p w14:paraId="1CD6BF74" w14:textId="77777777" w:rsidR="005637DA" w:rsidRPr="005637DA" w:rsidRDefault="005637DA" w:rsidP="005637DA">
      <w:r w:rsidRPr="005637DA">
        <w:t>Here’s a simple example:</w:t>
      </w:r>
    </w:p>
    <w:p w14:paraId="757B88CC" w14:textId="77777777" w:rsidR="005637DA" w:rsidRPr="005637DA" w:rsidRDefault="005637DA" w:rsidP="001E2E7D">
      <w:pPr>
        <w:spacing w:after="0"/>
        <w:ind w:left="720"/>
        <w:rPr>
          <w:highlight w:val="yellow"/>
        </w:rPr>
      </w:pPr>
      <w:r w:rsidRPr="005637DA">
        <w:rPr>
          <w:highlight w:val="yellow"/>
        </w:rPr>
        <w:t>{</w:t>
      </w:r>
    </w:p>
    <w:p w14:paraId="1F3BFB23" w14:textId="77777777" w:rsidR="005637DA" w:rsidRPr="005637DA" w:rsidRDefault="005637DA" w:rsidP="001E2E7D">
      <w:pPr>
        <w:spacing w:after="0"/>
        <w:ind w:left="720"/>
        <w:rPr>
          <w:highlight w:val="yellow"/>
        </w:rPr>
      </w:pPr>
      <w:r w:rsidRPr="005637DA">
        <w:rPr>
          <w:highlight w:val="yellow"/>
        </w:rPr>
        <w:t xml:space="preserve">  "name": "</w:t>
      </w:r>
      <w:proofErr w:type="spellStart"/>
      <w:r w:rsidRPr="005637DA">
        <w:rPr>
          <w:highlight w:val="yellow"/>
        </w:rPr>
        <w:t>CopyPipeline</w:t>
      </w:r>
      <w:proofErr w:type="spellEnd"/>
      <w:r w:rsidRPr="005637DA">
        <w:rPr>
          <w:highlight w:val="yellow"/>
        </w:rPr>
        <w:t>",</w:t>
      </w:r>
    </w:p>
    <w:p w14:paraId="5B1E3F76" w14:textId="77777777" w:rsidR="005637DA" w:rsidRPr="005637DA" w:rsidRDefault="005637DA" w:rsidP="001E2E7D">
      <w:pPr>
        <w:spacing w:after="0"/>
        <w:ind w:left="720"/>
        <w:rPr>
          <w:highlight w:val="yellow"/>
        </w:rPr>
      </w:pPr>
      <w:r w:rsidRPr="005637DA">
        <w:rPr>
          <w:highlight w:val="yellow"/>
        </w:rPr>
        <w:t xml:space="preserve">  "type": "Copy",</w:t>
      </w:r>
    </w:p>
    <w:p w14:paraId="3275723A" w14:textId="77777777" w:rsidR="005637DA" w:rsidRPr="005637DA" w:rsidRDefault="005637DA" w:rsidP="001E2E7D">
      <w:pPr>
        <w:spacing w:after="0"/>
        <w:ind w:left="720"/>
        <w:rPr>
          <w:highlight w:val="yellow"/>
        </w:rPr>
      </w:pPr>
      <w:r w:rsidRPr="005637DA">
        <w:rPr>
          <w:highlight w:val="yellow"/>
        </w:rPr>
        <w:t xml:space="preserve">  "parameters": {</w:t>
      </w:r>
    </w:p>
    <w:p w14:paraId="5EABE52C" w14:textId="77777777" w:rsidR="005637DA" w:rsidRPr="005637DA" w:rsidRDefault="005637DA" w:rsidP="001E2E7D">
      <w:pPr>
        <w:spacing w:after="0"/>
        <w:ind w:left="720"/>
        <w:rPr>
          <w:highlight w:val="yellow"/>
        </w:rPr>
      </w:pPr>
      <w:r w:rsidRPr="005637DA">
        <w:rPr>
          <w:highlight w:val="yellow"/>
        </w:rPr>
        <w:t xml:space="preserve">    "</w:t>
      </w:r>
      <w:proofErr w:type="spellStart"/>
      <w:r w:rsidRPr="005637DA">
        <w:rPr>
          <w:highlight w:val="yellow"/>
        </w:rPr>
        <w:t>sourcePath</w:t>
      </w:r>
      <w:proofErr w:type="spellEnd"/>
      <w:r w:rsidRPr="005637DA">
        <w:rPr>
          <w:highlight w:val="yellow"/>
        </w:rPr>
        <w:t xml:space="preserve">": </w:t>
      </w:r>
      <w:proofErr w:type="gramStart"/>
      <w:r w:rsidRPr="005637DA">
        <w:rPr>
          <w:highlight w:val="yellow"/>
        </w:rPr>
        <w:t>{ "</w:t>
      </w:r>
      <w:proofErr w:type="gramEnd"/>
      <w:r w:rsidRPr="005637DA">
        <w:rPr>
          <w:highlight w:val="yellow"/>
        </w:rPr>
        <w:t>type": "string</w:t>
      </w:r>
      <w:proofErr w:type="gramStart"/>
      <w:r w:rsidRPr="005637DA">
        <w:rPr>
          <w:highlight w:val="yellow"/>
        </w:rPr>
        <w:t>" }</w:t>
      </w:r>
      <w:proofErr w:type="gramEnd"/>
      <w:r w:rsidRPr="005637DA">
        <w:rPr>
          <w:highlight w:val="yellow"/>
        </w:rPr>
        <w:t>,</w:t>
      </w:r>
    </w:p>
    <w:p w14:paraId="0383BB7B" w14:textId="77777777" w:rsidR="005637DA" w:rsidRPr="005637DA" w:rsidRDefault="005637DA" w:rsidP="001E2E7D">
      <w:pPr>
        <w:spacing w:after="0"/>
        <w:ind w:left="720"/>
        <w:rPr>
          <w:highlight w:val="yellow"/>
        </w:rPr>
      </w:pPr>
      <w:r w:rsidRPr="005637DA">
        <w:rPr>
          <w:highlight w:val="yellow"/>
        </w:rPr>
        <w:t xml:space="preserve">    "</w:t>
      </w:r>
      <w:proofErr w:type="spellStart"/>
      <w:r w:rsidRPr="005637DA">
        <w:rPr>
          <w:highlight w:val="yellow"/>
        </w:rPr>
        <w:t>destinationPath</w:t>
      </w:r>
      <w:proofErr w:type="spellEnd"/>
      <w:r w:rsidRPr="005637DA">
        <w:rPr>
          <w:highlight w:val="yellow"/>
        </w:rPr>
        <w:t xml:space="preserve">": </w:t>
      </w:r>
      <w:proofErr w:type="gramStart"/>
      <w:r w:rsidRPr="005637DA">
        <w:rPr>
          <w:highlight w:val="yellow"/>
        </w:rPr>
        <w:t>{ "</w:t>
      </w:r>
      <w:proofErr w:type="gramEnd"/>
      <w:r w:rsidRPr="005637DA">
        <w:rPr>
          <w:highlight w:val="yellow"/>
        </w:rPr>
        <w:t>type": "string</w:t>
      </w:r>
      <w:proofErr w:type="gramStart"/>
      <w:r w:rsidRPr="005637DA">
        <w:rPr>
          <w:highlight w:val="yellow"/>
        </w:rPr>
        <w:t>" }</w:t>
      </w:r>
      <w:proofErr w:type="gramEnd"/>
    </w:p>
    <w:p w14:paraId="6FBBFFC6" w14:textId="77777777" w:rsidR="005637DA" w:rsidRPr="005637DA" w:rsidRDefault="005637DA" w:rsidP="001E2E7D">
      <w:pPr>
        <w:spacing w:after="0"/>
        <w:ind w:left="720"/>
        <w:rPr>
          <w:highlight w:val="yellow"/>
        </w:rPr>
      </w:pPr>
      <w:r w:rsidRPr="005637DA">
        <w:rPr>
          <w:highlight w:val="yellow"/>
        </w:rPr>
        <w:t xml:space="preserve">  },</w:t>
      </w:r>
    </w:p>
    <w:p w14:paraId="1A504193" w14:textId="77777777" w:rsidR="005637DA" w:rsidRPr="005637DA" w:rsidRDefault="005637DA" w:rsidP="001E2E7D">
      <w:pPr>
        <w:spacing w:after="0"/>
        <w:ind w:left="720"/>
        <w:rPr>
          <w:highlight w:val="yellow"/>
        </w:rPr>
      </w:pPr>
      <w:r w:rsidRPr="005637DA">
        <w:rPr>
          <w:highlight w:val="yellow"/>
        </w:rPr>
        <w:t xml:space="preserve">  "activities": [</w:t>
      </w:r>
    </w:p>
    <w:p w14:paraId="13F05496" w14:textId="77777777" w:rsidR="005637DA" w:rsidRPr="005637DA" w:rsidRDefault="005637DA" w:rsidP="001E2E7D">
      <w:pPr>
        <w:spacing w:after="0"/>
        <w:ind w:left="720"/>
        <w:rPr>
          <w:highlight w:val="yellow"/>
        </w:rPr>
      </w:pPr>
      <w:r w:rsidRPr="005637DA">
        <w:rPr>
          <w:highlight w:val="yellow"/>
        </w:rPr>
        <w:t xml:space="preserve">    {</w:t>
      </w:r>
    </w:p>
    <w:p w14:paraId="05E9AA1B" w14:textId="77777777" w:rsidR="005637DA" w:rsidRPr="005637DA" w:rsidRDefault="005637DA" w:rsidP="001E2E7D">
      <w:pPr>
        <w:spacing w:after="0"/>
        <w:ind w:left="720"/>
        <w:rPr>
          <w:highlight w:val="yellow"/>
        </w:rPr>
      </w:pPr>
      <w:r w:rsidRPr="005637DA">
        <w:rPr>
          <w:highlight w:val="yellow"/>
        </w:rPr>
        <w:t xml:space="preserve">      "name": "Copy Data",</w:t>
      </w:r>
    </w:p>
    <w:p w14:paraId="702F7658" w14:textId="77777777" w:rsidR="005637DA" w:rsidRPr="005637DA" w:rsidRDefault="005637DA" w:rsidP="001E2E7D">
      <w:pPr>
        <w:spacing w:after="0"/>
        <w:ind w:left="720"/>
        <w:rPr>
          <w:highlight w:val="yellow"/>
        </w:rPr>
      </w:pPr>
      <w:r w:rsidRPr="005637DA">
        <w:rPr>
          <w:highlight w:val="yellow"/>
        </w:rPr>
        <w:t xml:space="preserve">      "type": "Copy",</w:t>
      </w:r>
    </w:p>
    <w:p w14:paraId="67DBF212" w14:textId="77777777" w:rsidR="005637DA" w:rsidRPr="005637DA" w:rsidRDefault="005637DA" w:rsidP="001E2E7D">
      <w:pPr>
        <w:spacing w:after="0"/>
        <w:ind w:left="720"/>
        <w:rPr>
          <w:highlight w:val="yellow"/>
        </w:rPr>
      </w:pPr>
      <w:r w:rsidRPr="005637DA">
        <w:rPr>
          <w:highlight w:val="yellow"/>
        </w:rPr>
        <w:t xml:space="preserve">      "source": {</w:t>
      </w:r>
    </w:p>
    <w:p w14:paraId="7BE29026" w14:textId="77777777" w:rsidR="005637DA" w:rsidRPr="005637DA" w:rsidRDefault="005637DA" w:rsidP="001E2E7D">
      <w:pPr>
        <w:spacing w:after="0"/>
        <w:ind w:left="720"/>
        <w:rPr>
          <w:highlight w:val="yellow"/>
        </w:rPr>
      </w:pPr>
      <w:r w:rsidRPr="005637DA">
        <w:rPr>
          <w:highlight w:val="yellow"/>
        </w:rPr>
        <w:t xml:space="preserve">        "path": "@</w:t>
      </w:r>
      <w:proofErr w:type="gramStart"/>
      <w:r w:rsidRPr="005637DA">
        <w:rPr>
          <w:highlight w:val="yellow"/>
        </w:rPr>
        <w:t>pipeline().</w:t>
      </w:r>
      <w:proofErr w:type="spellStart"/>
      <w:r w:rsidRPr="005637DA">
        <w:rPr>
          <w:highlight w:val="yellow"/>
        </w:rPr>
        <w:t>parameters</w:t>
      </w:r>
      <w:proofErr w:type="gramEnd"/>
      <w:r w:rsidRPr="005637DA">
        <w:rPr>
          <w:highlight w:val="yellow"/>
        </w:rPr>
        <w:t>.sourcePath</w:t>
      </w:r>
      <w:proofErr w:type="spellEnd"/>
      <w:r w:rsidRPr="005637DA">
        <w:rPr>
          <w:highlight w:val="yellow"/>
        </w:rPr>
        <w:t>"</w:t>
      </w:r>
    </w:p>
    <w:p w14:paraId="3DC10C6C" w14:textId="77777777" w:rsidR="005637DA" w:rsidRPr="005637DA" w:rsidRDefault="005637DA" w:rsidP="001E2E7D">
      <w:pPr>
        <w:spacing w:after="0"/>
        <w:ind w:left="720"/>
        <w:rPr>
          <w:highlight w:val="yellow"/>
        </w:rPr>
      </w:pPr>
      <w:r w:rsidRPr="005637DA">
        <w:rPr>
          <w:highlight w:val="yellow"/>
        </w:rPr>
        <w:t xml:space="preserve">      },</w:t>
      </w:r>
    </w:p>
    <w:p w14:paraId="32066693" w14:textId="77777777" w:rsidR="005637DA" w:rsidRPr="005637DA" w:rsidRDefault="005637DA" w:rsidP="001E2E7D">
      <w:pPr>
        <w:spacing w:after="0"/>
        <w:ind w:left="720"/>
        <w:rPr>
          <w:highlight w:val="yellow"/>
        </w:rPr>
      </w:pPr>
      <w:r w:rsidRPr="005637DA">
        <w:rPr>
          <w:highlight w:val="yellow"/>
        </w:rPr>
        <w:t xml:space="preserve">      "sink": {</w:t>
      </w:r>
    </w:p>
    <w:p w14:paraId="3A99D8FD" w14:textId="77777777" w:rsidR="005637DA" w:rsidRPr="005637DA" w:rsidRDefault="005637DA" w:rsidP="001E2E7D">
      <w:pPr>
        <w:spacing w:after="0"/>
        <w:ind w:left="720"/>
        <w:rPr>
          <w:highlight w:val="yellow"/>
        </w:rPr>
      </w:pPr>
      <w:r w:rsidRPr="005637DA">
        <w:rPr>
          <w:highlight w:val="yellow"/>
        </w:rPr>
        <w:t xml:space="preserve">        "path": "@</w:t>
      </w:r>
      <w:proofErr w:type="gramStart"/>
      <w:r w:rsidRPr="005637DA">
        <w:rPr>
          <w:highlight w:val="yellow"/>
        </w:rPr>
        <w:t>pipeline().</w:t>
      </w:r>
      <w:proofErr w:type="spellStart"/>
      <w:r w:rsidRPr="005637DA">
        <w:rPr>
          <w:highlight w:val="yellow"/>
        </w:rPr>
        <w:t>parameters</w:t>
      </w:r>
      <w:proofErr w:type="gramEnd"/>
      <w:r w:rsidRPr="005637DA">
        <w:rPr>
          <w:highlight w:val="yellow"/>
        </w:rPr>
        <w:t>.destinationPath</w:t>
      </w:r>
      <w:proofErr w:type="spellEnd"/>
      <w:r w:rsidRPr="005637DA">
        <w:rPr>
          <w:highlight w:val="yellow"/>
        </w:rPr>
        <w:t>"</w:t>
      </w:r>
    </w:p>
    <w:p w14:paraId="3B26359B" w14:textId="77777777" w:rsidR="005637DA" w:rsidRPr="005637DA" w:rsidRDefault="005637DA" w:rsidP="001E2E7D">
      <w:pPr>
        <w:spacing w:after="0"/>
        <w:ind w:left="720"/>
        <w:rPr>
          <w:highlight w:val="yellow"/>
        </w:rPr>
      </w:pPr>
      <w:r w:rsidRPr="005637DA">
        <w:rPr>
          <w:highlight w:val="yellow"/>
        </w:rPr>
        <w:t xml:space="preserve">      }</w:t>
      </w:r>
    </w:p>
    <w:p w14:paraId="43E35107" w14:textId="77777777" w:rsidR="005637DA" w:rsidRPr="005637DA" w:rsidRDefault="005637DA" w:rsidP="001E2E7D">
      <w:pPr>
        <w:spacing w:after="0"/>
        <w:ind w:left="720"/>
        <w:rPr>
          <w:highlight w:val="yellow"/>
        </w:rPr>
      </w:pPr>
      <w:r w:rsidRPr="005637DA">
        <w:rPr>
          <w:highlight w:val="yellow"/>
        </w:rPr>
        <w:t xml:space="preserve">    }</w:t>
      </w:r>
    </w:p>
    <w:p w14:paraId="02A84B98" w14:textId="77777777" w:rsidR="005637DA" w:rsidRPr="005637DA" w:rsidRDefault="005637DA" w:rsidP="001E2E7D">
      <w:pPr>
        <w:spacing w:after="0"/>
        <w:ind w:left="720"/>
        <w:rPr>
          <w:highlight w:val="yellow"/>
        </w:rPr>
      </w:pPr>
      <w:r w:rsidRPr="005637DA">
        <w:rPr>
          <w:highlight w:val="yellow"/>
        </w:rPr>
        <w:t xml:space="preserve">  ]</w:t>
      </w:r>
    </w:p>
    <w:p w14:paraId="0D68B5BA" w14:textId="77777777" w:rsidR="005637DA" w:rsidRPr="005637DA" w:rsidRDefault="005637DA" w:rsidP="001E2E7D">
      <w:pPr>
        <w:spacing w:after="0"/>
        <w:ind w:left="720"/>
      </w:pPr>
      <w:r w:rsidRPr="005637DA">
        <w:rPr>
          <w:highlight w:val="yellow"/>
        </w:rPr>
        <w:t>}</w:t>
      </w:r>
    </w:p>
    <w:p w14:paraId="05105A32" w14:textId="77777777" w:rsidR="005637DA" w:rsidRPr="005637DA" w:rsidRDefault="005637DA" w:rsidP="005637DA">
      <w:pPr>
        <w:rPr>
          <w:b/>
          <w:bCs/>
        </w:rPr>
      </w:pPr>
      <w:hyperlink r:id="rId28" w:tgtFrame="_blank" w:history="1">
        <w:r w:rsidRPr="005637DA">
          <w:rPr>
            <w:rStyle w:val="Hyperlink"/>
            <w:b/>
            <w:bCs/>
          </w:rPr>
          <w:t xml:space="preserve">Powered By </w:t>
        </w:r>
      </w:hyperlink>
    </w:p>
    <w:p w14:paraId="5F60EE6E" w14:textId="77777777" w:rsidR="005637DA" w:rsidRPr="005637DA" w:rsidRDefault="005637DA" w:rsidP="005637DA">
      <w:r w:rsidRPr="005637DA">
        <w:t>Parameterization makes pipelines reusable and allows for easy scaling by adjusting inputs dynamically during runtime.</w:t>
      </w:r>
    </w:p>
    <w:p w14:paraId="24A7C9A1" w14:textId="77777777" w:rsidR="005637DA" w:rsidRPr="005637DA" w:rsidRDefault="005637DA" w:rsidP="005637DA">
      <w:pPr>
        <w:rPr>
          <w:b/>
          <w:bCs/>
        </w:rPr>
      </w:pPr>
      <w:r w:rsidRPr="005637DA">
        <w:rPr>
          <w:b/>
          <w:bCs/>
        </w:rPr>
        <w:t>What is a Mapping Data Flow in Azure Data Factory?</w:t>
      </w:r>
    </w:p>
    <w:p w14:paraId="53EEECE5" w14:textId="77777777" w:rsidR="005637DA" w:rsidRPr="005637DA" w:rsidRDefault="005637DA" w:rsidP="005637DA">
      <w:r w:rsidRPr="005637DA">
        <w:rPr>
          <w:b/>
          <w:bCs/>
        </w:rPr>
        <w:t>Description:</w:t>
      </w:r>
      <w:r w:rsidRPr="005637DA">
        <w:t xml:space="preserve"> This question evaluates your knowledge of data transformation in ADF without needing external compute services.</w:t>
      </w:r>
    </w:p>
    <w:p w14:paraId="1002EB01" w14:textId="77777777" w:rsidR="005637DA" w:rsidRPr="005637DA" w:rsidRDefault="005637DA" w:rsidP="005637DA">
      <w:r w:rsidRPr="005637DA">
        <w:rPr>
          <w:b/>
          <w:bCs/>
        </w:rPr>
        <w:t xml:space="preserve">Example answer: </w:t>
      </w:r>
      <w:r w:rsidRPr="005637DA">
        <w:t>A Mapping Data Flow in Azure Data Factory allows you to perform transformations on data without writing code or moving data outside the ADF ecosystem. It provides a visual interface where you can build complex transformations. </w:t>
      </w:r>
    </w:p>
    <w:p w14:paraId="5AFE48B9" w14:textId="77777777" w:rsidR="005637DA" w:rsidRPr="005637DA" w:rsidRDefault="005637DA" w:rsidP="005637DA">
      <w:r w:rsidRPr="005637DA">
        <w:t>Data flows are executed on Spark clusters within ADF’s managed environment, which allows for scalable and efficient data transformations. </w:t>
      </w:r>
    </w:p>
    <w:p w14:paraId="6838C65C" w14:textId="77777777" w:rsidR="005637DA" w:rsidRPr="005637DA" w:rsidRDefault="005637DA" w:rsidP="005637DA">
      <w:r w:rsidRPr="005637DA">
        <w:t>For example, in a typical transformation scenario, I could use a data flow to join two datasets, aggregate the results, and write the output to a new destination—all visually and without external </w:t>
      </w:r>
      <w:hyperlink r:id="rId29" w:tgtFrame="_blank" w:history="1">
        <w:r w:rsidRPr="005637DA">
          <w:rPr>
            <w:rStyle w:val="Hyperlink"/>
            <w:b/>
            <w:bCs/>
          </w:rPr>
          <w:t>services like Databricks</w:t>
        </w:r>
      </w:hyperlink>
      <w:r w:rsidRPr="005637DA">
        <w:t>.</w:t>
      </w:r>
    </w:p>
    <w:p w14:paraId="651E9980" w14:textId="77777777" w:rsidR="005637DA" w:rsidRPr="005637DA" w:rsidRDefault="005637DA" w:rsidP="005637DA">
      <w:pPr>
        <w:rPr>
          <w:b/>
          <w:bCs/>
        </w:rPr>
      </w:pPr>
      <w:r w:rsidRPr="005637DA">
        <w:rPr>
          <w:b/>
          <w:bCs/>
        </w:rPr>
        <w:t>How do you handle schema drift in Azure Data Factory?</w:t>
      </w:r>
    </w:p>
    <w:p w14:paraId="61F3BAC9" w14:textId="77777777" w:rsidR="005637DA" w:rsidRPr="005637DA" w:rsidRDefault="005637DA" w:rsidP="005637DA">
      <w:r w:rsidRPr="005637DA">
        <w:rPr>
          <w:b/>
          <w:bCs/>
        </w:rPr>
        <w:lastRenderedPageBreak/>
        <w:t>Description:</w:t>
      </w:r>
      <w:r w:rsidRPr="005637DA">
        <w:t xml:space="preserve"> This question tests your ability to manage dynamic schema changes during data transformation.</w:t>
      </w:r>
    </w:p>
    <w:p w14:paraId="5E519173" w14:textId="77777777" w:rsidR="005637DA" w:rsidRPr="005637DA" w:rsidRDefault="005637DA" w:rsidP="005637DA">
      <w:r w:rsidRPr="005637DA">
        <w:rPr>
          <w:b/>
          <w:bCs/>
        </w:rPr>
        <w:t xml:space="preserve">Example answer: </w:t>
      </w:r>
      <w:r w:rsidRPr="005637DA">
        <w:t>Schema drift refers to changes in source data structure over time. </w:t>
      </w:r>
    </w:p>
    <w:p w14:paraId="7A45E036" w14:textId="77777777" w:rsidR="005637DA" w:rsidRPr="005637DA" w:rsidRDefault="005637DA" w:rsidP="005637DA">
      <w:r w:rsidRPr="005637DA">
        <w:t>Azure Data Factory addresses schema drift by offering the Allow Schema Drift option in Mapping Data Flows. This allows ADF to automatically adjust to changes in the schema of incoming data, like new columns being added or removed, without redefining the entire schema. </w:t>
      </w:r>
    </w:p>
    <w:p w14:paraId="65B765FC" w14:textId="77777777" w:rsidR="005637DA" w:rsidRPr="005637DA" w:rsidRDefault="005637DA" w:rsidP="005637DA">
      <w:r w:rsidRPr="005637DA">
        <w:t>By enabling schema drift, I can configure a pipeline to dynamically map columns even if the source schema changes. </w:t>
      </w:r>
    </w:p>
    <w:p w14:paraId="47D063D1" w14:textId="6FA76754" w:rsidR="005637DA" w:rsidRPr="005637DA" w:rsidRDefault="001E2E7D" w:rsidP="005637DA">
      <w:r w:rsidRPr="001E2E7D">
        <w:drawing>
          <wp:inline distT="0" distB="0" distL="0" distR="0" wp14:anchorId="0433E3E7" wp14:editId="4D7C5ED3">
            <wp:extent cx="5731510" cy="3340735"/>
            <wp:effectExtent l="0" t="0" r="2540" b="0"/>
            <wp:docPr id="1168121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21743" name="Picture 1" descr="A screenshot of a computer&#10;&#10;AI-generated content may be incorrect."/>
                    <pic:cNvPicPr/>
                  </pic:nvPicPr>
                  <pic:blipFill>
                    <a:blip r:embed="rId30"/>
                    <a:stretch>
                      <a:fillRect/>
                    </a:stretch>
                  </pic:blipFill>
                  <pic:spPr>
                    <a:xfrm>
                      <a:off x="0" y="0"/>
                      <a:ext cx="5731510" cy="3340735"/>
                    </a:xfrm>
                    <a:prstGeom prst="rect">
                      <a:avLst/>
                    </a:prstGeom>
                  </pic:spPr>
                </pic:pic>
              </a:graphicData>
            </a:graphic>
          </wp:inline>
        </w:drawing>
      </w:r>
    </w:p>
    <w:p w14:paraId="209218A7" w14:textId="77777777" w:rsidR="005637DA" w:rsidRPr="005637DA" w:rsidRDefault="005637DA" w:rsidP="005637DA">
      <w:r w:rsidRPr="005637DA">
        <w:rPr>
          <w:i/>
          <w:iCs/>
        </w:rPr>
        <w:t xml:space="preserve">Allow schema drift option in Azure Data Factory. Image source: </w:t>
      </w:r>
      <w:hyperlink r:id="rId31" w:tgtFrame="_blank" w:history="1">
        <w:r w:rsidRPr="005637DA">
          <w:rPr>
            <w:rStyle w:val="Hyperlink"/>
            <w:b/>
            <w:bCs/>
            <w:i/>
            <w:iCs/>
          </w:rPr>
          <w:t>Microsoft</w:t>
        </w:r>
      </w:hyperlink>
    </w:p>
    <w:p w14:paraId="1FC87C56" w14:textId="77777777" w:rsidR="005637DA" w:rsidRPr="005637DA" w:rsidRDefault="005637DA" w:rsidP="005637DA">
      <w:pPr>
        <w:rPr>
          <w:b/>
          <w:bCs/>
        </w:rPr>
      </w:pPr>
      <w:r w:rsidRPr="005637DA">
        <w:rPr>
          <w:b/>
          <w:bCs/>
        </w:rPr>
        <w:t>Advanced Azure Data Factory Interview Questions</w:t>
      </w:r>
    </w:p>
    <w:p w14:paraId="6956B586" w14:textId="77777777" w:rsidR="005637DA" w:rsidRPr="005637DA" w:rsidRDefault="005637DA" w:rsidP="005637DA">
      <w:r w:rsidRPr="005637DA">
        <w:t>Advanced interview questions delve into deeper ADF functionalities, focusing on performance optimization, real-world use cases, and advanced architectural decisions. </w:t>
      </w:r>
    </w:p>
    <w:p w14:paraId="3E7EBE0E" w14:textId="77777777" w:rsidR="005637DA" w:rsidRPr="005637DA" w:rsidRDefault="005637DA" w:rsidP="005637DA">
      <w:r w:rsidRPr="005637DA">
        <w:t>These questions are meant to gauge your experience with complex data scenarios and your ability to solve challenging problems using ADF.</w:t>
      </w:r>
    </w:p>
    <w:p w14:paraId="1F4DF9E7" w14:textId="77777777" w:rsidR="005637DA" w:rsidRPr="005637DA" w:rsidRDefault="005637DA" w:rsidP="005637DA">
      <w:pPr>
        <w:rPr>
          <w:b/>
          <w:bCs/>
        </w:rPr>
      </w:pPr>
      <w:r w:rsidRPr="005637DA">
        <w:rPr>
          <w:b/>
          <w:bCs/>
        </w:rPr>
        <w:t>How can you optimize the performance of an Azure Data Factory pipeline?</w:t>
      </w:r>
    </w:p>
    <w:p w14:paraId="0D78CC17" w14:textId="77777777" w:rsidR="005637DA" w:rsidRPr="005637DA" w:rsidRDefault="005637DA" w:rsidP="005637DA">
      <w:r w:rsidRPr="005637DA">
        <w:rPr>
          <w:b/>
          <w:bCs/>
        </w:rPr>
        <w:t>Description:</w:t>
      </w:r>
      <w:r w:rsidRPr="005637DA">
        <w:t xml:space="preserve"> This question assesses your ability to troubleshoot and improve pipeline efficiency.</w:t>
      </w:r>
    </w:p>
    <w:p w14:paraId="6E3A5888" w14:textId="77777777" w:rsidR="005637DA" w:rsidRPr="005637DA" w:rsidRDefault="005637DA" w:rsidP="005637DA">
      <w:r w:rsidRPr="005637DA">
        <w:rPr>
          <w:b/>
          <w:bCs/>
        </w:rPr>
        <w:t>Example answer:</w:t>
      </w:r>
      <w:r w:rsidRPr="005637DA">
        <w:t xml:space="preserve"> I typically follow several strategies to optimize the performance of an Azure Data Factory pipeline. </w:t>
      </w:r>
    </w:p>
    <w:p w14:paraId="4F6352DD" w14:textId="77777777" w:rsidR="005637DA" w:rsidRPr="005637DA" w:rsidRDefault="005637DA" w:rsidP="005637DA">
      <w:r w:rsidRPr="005637DA">
        <w:t>First, I ensure that parallelism is leveraged by using Concurrent Pipeline Runs to process data in parallel where possible. I also use Partitioning within the Copy Activity to split large datasets and transfer smaller chunks concurrently.</w:t>
      </w:r>
    </w:p>
    <w:p w14:paraId="306ED30F" w14:textId="77777777" w:rsidR="005637DA" w:rsidRPr="005637DA" w:rsidRDefault="005637DA" w:rsidP="005637DA">
      <w:r w:rsidRPr="005637DA">
        <w:lastRenderedPageBreak/>
        <w:t xml:space="preserve">Another important optimization is selecting the right Integration Runtime based on the data source and transformation requirements. For example, using a Self-hosted IR for </w:t>
      </w:r>
      <w:proofErr w:type="gramStart"/>
      <w:r w:rsidRPr="005637DA">
        <w:t>on-premise</w:t>
      </w:r>
      <w:proofErr w:type="gramEnd"/>
      <w:r w:rsidRPr="005637DA">
        <w:t xml:space="preserve"> data can speed up on-prem to cloud transfers. </w:t>
      </w:r>
    </w:p>
    <w:p w14:paraId="26A3BA12" w14:textId="77777777" w:rsidR="005637DA" w:rsidRPr="005637DA" w:rsidRDefault="005637DA" w:rsidP="005637DA">
      <w:r w:rsidRPr="005637DA">
        <w:t>Additionally, enabling Staging in the Copy Activity can improve performance by buffering large datasets before final loading.</w:t>
      </w:r>
    </w:p>
    <w:p w14:paraId="72261349" w14:textId="77777777" w:rsidR="005637DA" w:rsidRPr="005637DA" w:rsidRDefault="005637DA" w:rsidP="005637DA">
      <w:pPr>
        <w:rPr>
          <w:b/>
          <w:bCs/>
        </w:rPr>
      </w:pPr>
      <w:r w:rsidRPr="005637DA">
        <w:rPr>
          <w:b/>
          <w:bCs/>
        </w:rPr>
        <w:t>What is the role of Azure Key Vault in Azure Data Factory?</w:t>
      </w:r>
    </w:p>
    <w:p w14:paraId="39BED40D" w14:textId="77777777" w:rsidR="005637DA" w:rsidRPr="005637DA" w:rsidRDefault="005637DA" w:rsidP="005637DA">
      <w:r w:rsidRPr="005637DA">
        <w:rPr>
          <w:b/>
          <w:bCs/>
        </w:rPr>
        <w:t>Description:</w:t>
      </w:r>
      <w:r w:rsidRPr="005637DA">
        <w:t xml:space="preserve"> This question evaluates your understanding of secure credentials management in ADF.</w:t>
      </w:r>
    </w:p>
    <w:p w14:paraId="68D9CC5D" w14:textId="77777777" w:rsidR="005637DA" w:rsidRPr="005637DA" w:rsidRDefault="005637DA" w:rsidP="005637DA">
      <w:r w:rsidRPr="005637DA">
        <w:rPr>
          <w:b/>
          <w:bCs/>
        </w:rPr>
        <w:t xml:space="preserve">Example answer: </w:t>
      </w:r>
      <w:r w:rsidRPr="005637DA">
        <w:t>Azure Key Vault plays a critical role in securing sensitive information like connection strings, passwords, and API keys within Azure Data Factory. Instead of hardcoding secrets in pipelines or Linked Services, I use Key Vault to store and manage these secrets. </w:t>
      </w:r>
    </w:p>
    <w:p w14:paraId="0681FD3B" w14:textId="77777777" w:rsidR="005637DA" w:rsidRPr="005637DA" w:rsidRDefault="005637DA" w:rsidP="005637DA">
      <w:r w:rsidRPr="005637DA">
        <w:t>The ADF pipeline can securely retrieve secrets from Key Vault during runtime, ensuring that credentials remain protected and not exposed in code. For example, when setting up a Linked Service to connect to an Azure SQL Database, I would use a secret reference from Key Vault to authenticate securely.</w:t>
      </w:r>
    </w:p>
    <w:p w14:paraId="43DC740F" w14:textId="77777777" w:rsidR="005637DA" w:rsidRPr="005637DA" w:rsidRDefault="005637DA" w:rsidP="005637DA">
      <w:pPr>
        <w:rPr>
          <w:b/>
          <w:bCs/>
        </w:rPr>
      </w:pPr>
      <w:r w:rsidRPr="005637DA">
        <w:rPr>
          <w:b/>
          <w:bCs/>
        </w:rPr>
        <w:t>How does Azure Data Factory support CI/CD (Continuous Integration/Continuous Deployment)?</w:t>
      </w:r>
    </w:p>
    <w:p w14:paraId="7B5D430E" w14:textId="77777777" w:rsidR="005637DA" w:rsidRPr="005637DA" w:rsidRDefault="005637DA" w:rsidP="005637DA">
      <w:r w:rsidRPr="005637DA">
        <w:rPr>
          <w:b/>
          <w:bCs/>
        </w:rPr>
        <w:t>Description:</w:t>
      </w:r>
      <w:r w:rsidRPr="005637DA">
        <w:t xml:space="preserve"> This question checks your familiarity with version control and automated deployment in ADF.</w:t>
      </w:r>
    </w:p>
    <w:p w14:paraId="43E26799" w14:textId="77777777" w:rsidR="005637DA" w:rsidRPr="005637DA" w:rsidRDefault="005637DA" w:rsidP="005637DA">
      <w:r w:rsidRPr="005637DA">
        <w:rPr>
          <w:b/>
          <w:bCs/>
        </w:rPr>
        <w:t>Example answer:</w:t>
      </w:r>
      <w:r w:rsidRPr="005637DA">
        <w:t xml:space="preserve"> Azure Data Factory integrates with Azure DevOps or GitHub for CI/CD workflows. I typically configure ADF to connect to a Git repository, enabling version control for pipelines, datasets, and Linked Services. The process involves creating branches, making changes in a development environment, and then committing those changes to the repository.</w:t>
      </w:r>
    </w:p>
    <w:p w14:paraId="5FAD27A1" w14:textId="77777777" w:rsidR="005637DA" w:rsidRPr="005637DA" w:rsidRDefault="005637DA" w:rsidP="005637DA">
      <w:r w:rsidRPr="005637DA">
        <w:t>For deployment, ADF supports ARM templates that can be exported and used in different environments, like staging and production. Using pipelines, I can automate the deployment process, ensuring that changes are tested and promoted efficiently through different environments.</w:t>
      </w:r>
    </w:p>
    <w:p w14:paraId="10D63D88" w14:textId="34BF5815" w:rsidR="005637DA" w:rsidRPr="005637DA" w:rsidRDefault="00B6456E" w:rsidP="005637DA">
      <w:r w:rsidRPr="00B6456E">
        <w:lastRenderedPageBreak/>
        <w:drawing>
          <wp:inline distT="0" distB="0" distL="0" distR="0" wp14:anchorId="2BA2FB84" wp14:editId="62194C0B">
            <wp:extent cx="5731510" cy="3940810"/>
            <wp:effectExtent l="0" t="0" r="2540" b="2540"/>
            <wp:docPr id="1350206715"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06715" name="Picture 1" descr="A diagram of a software company&#10;&#10;AI-generated content may be incorrect."/>
                    <pic:cNvPicPr/>
                  </pic:nvPicPr>
                  <pic:blipFill>
                    <a:blip r:embed="rId32"/>
                    <a:stretch>
                      <a:fillRect/>
                    </a:stretch>
                  </pic:blipFill>
                  <pic:spPr>
                    <a:xfrm>
                      <a:off x="0" y="0"/>
                      <a:ext cx="5731510" cy="3940810"/>
                    </a:xfrm>
                    <a:prstGeom prst="rect">
                      <a:avLst/>
                    </a:prstGeom>
                  </pic:spPr>
                </pic:pic>
              </a:graphicData>
            </a:graphic>
          </wp:inline>
        </w:drawing>
      </w:r>
    </w:p>
    <w:p w14:paraId="06034F6B" w14:textId="77777777" w:rsidR="005637DA" w:rsidRPr="005637DA" w:rsidRDefault="005637DA" w:rsidP="005637DA">
      <w:r w:rsidRPr="005637DA">
        <w:rPr>
          <w:i/>
          <w:iCs/>
        </w:rPr>
        <w:t>Azure Data Factory automated CI/CI workflow. Image source: </w:t>
      </w:r>
      <w:hyperlink r:id="rId33" w:tgtFrame="_blank" w:history="1">
        <w:r w:rsidRPr="005637DA">
          <w:rPr>
            <w:rStyle w:val="Hyperlink"/>
            <w:b/>
            <w:bCs/>
            <w:i/>
            <w:iCs/>
          </w:rPr>
          <w:t>Microsoft</w:t>
        </w:r>
      </w:hyperlink>
      <w:r w:rsidRPr="005637DA">
        <w:rPr>
          <w:i/>
          <w:iCs/>
        </w:rPr>
        <w:t>.</w:t>
      </w:r>
    </w:p>
    <w:p w14:paraId="480A7A83" w14:textId="77777777" w:rsidR="005637DA" w:rsidRPr="005637DA" w:rsidRDefault="005637DA" w:rsidP="005637DA">
      <w:pPr>
        <w:rPr>
          <w:b/>
          <w:bCs/>
        </w:rPr>
      </w:pPr>
      <w:r w:rsidRPr="005637DA">
        <w:rPr>
          <w:b/>
          <w:bCs/>
        </w:rPr>
        <w:t>How would you design a hybrid data pipeline using Azure Data Factory?</w:t>
      </w:r>
    </w:p>
    <w:p w14:paraId="550AC7BC" w14:textId="77777777" w:rsidR="005637DA" w:rsidRPr="005637DA" w:rsidRDefault="005637DA" w:rsidP="005637DA">
      <w:r w:rsidRPr="005637DA">
        <w:rPr>
          <w:b/>
          <w:bCs/>
        </w:rPr>
        <w:t>Description:</w:t>
      </w:r>
      <w:r w:rsidRPr="005637DA">
        <w:t xml:space="preserve"> This question evaluates your understanding of ADF’s capabilities in handling hybrid data environments.</w:t>
      </w:r>
    </w:p>
    <w:p w14:paraId="199D5077" w14:textId="77777777" w:rsidR="005637DA" w:rsidRPr="005637DA" w:rsidRDefault="005637DA" w:rsidP="005637DA">
      <w:r w:rsidRPr="005637DA">
        <w:rPr>
          <w:b/>
          <w:bCs/>
        </w:rPr>
        <w:t>Example answer:</w:t>
      </w:r>
      <w:r w:rsidRPr="005637DA">
        <w:t xml:space="preserve"> Designing a hybrid data pipeline with Azure Data Factory requires using the Self-hosted Integration Runtime (IR) to bridge </w:t>
      </w:r>
      <w:proofErr w:type="gramStart"/>
      <w:r w:rsidRPr="005637DA">
        <w:t>on-premise</w:t>
      </w:r>
      <w:proofErr w:type="gramEnd"/>
      <w:r w:rsidRPr="005637DA">
        <w:t xml:space="preserve"> and cloud environments. The IR is installed on a machine within the </w:t>
      </w:r>
      <w:proofErr w:type="gramStart"/>
      <w:r w:rsidRPr="005637DA">
        <w:t>on-premise</w:t>
      </w:r>
      <w:proofErr w:type="gramEnd"/>
      <w:r w:rsidRPr="005637DA">
        <w:t xml:space="preserve"> network, which allows ADF to move data securely between </w:t>
      </w:r>
      <w:proofErr w:type="gramStart"/>
      <w:r w:rsidRPr="005637DA">
        <w:t>on-premise</w:t>
      </w:r>
      <w:proofErr w:type="gramEnd"/>
      <w:r w:rsidRPr="005637DA">
        <w:t xml:space="preserve"> and cloud resources like Azure Blob Storage or Azure SQL Database.</w:t>
      </w:r>
    </w:p>
    <w:p w14:paraId="43249E8D" w14:textId="77777777" w:rsidR="005637DA" w:rsidRPr="005637DA" w:rsidRDefault="005637DA" w:rsidP="005637DA">
      <w:r w:rsidRPr="005637DA">
        <w:t>For instance, when I need to transfer on-prem SQL Server data to an Azure Data Lake, I would set up the Self-hosted IR to securely access the SQL Server, define datasets for the source and destination, and use a Copy Activity to move the data. I could also add transformations or cleansing steps using Mapping Data Flows.</w:t>
      </w:r>
    </w:p>
    <w:p w14:paraId="6EE35F56" w14:textId="77777777" w:rsidR="005637DA" w:rsidRPr="005637DA" w:rsidRDefault="005637DA" w:rsidP="005637DA">
      <w:pPr>
        <w:rPr>
          <w:b/>
          <w:bCs/>
        </w:rPr>
      </w:pPr>
      <w:r w:rsidRPr="005637DA">
        <w:rPr>
          <w:b/>
          <w:bCs/>
        </w:rPr>
        <w:t>How do you implement dynamic mapping in a Mapping Data Flow?</w:t>
      </w:r>
    </w:p>
    <w:p w14:paraId="23CD5776" w14:textId="77777777" w:rsidR="005637DA" w:rsidRPr="005637DA" w:rsidRDefault="005637DA" w:rsidP="005637DA">
      <w:r w:rsidRPr="005637DA">
        <w:rPr>
          <w:b/>
          <w:bCs/>
        </w:rPr>
        <w:t>Description:</w:t>
      </w:r>
      <w:r w:rsidRPr="005637DA">
        <w:t xml:space="preserve"> This question tests your ability to configure dynamic schema mappings in complex data flows.</w:t>
      </w:r>
    </w:p>
    <w:p w14:paraId="17A10F07" w14:textId="77777777" w:rsidR="005637DA" w:rsidRPr="005637DA" w:rsidRDefault="005637DA" w:rsidP="005637DA">
      <w:r w:rsidRPr="005637DA">
        <w:rPr>
          <w:b/>
          <w:bCs/>
        </w:rPr>
        <w:t>Example answer:</w:t>
      </w:r>
      <w:r w:rsidRPr="005637DA">
        <w:t xml:space="preserve"> Dynamic mapping in a Mapping Data Flow allows for flexibility when the source data schema can change. I implement dynamic mapping by using the Auto Mapping feature in Data Flow, which automatically maps source columns to destination columns by name.</w:t>
      </w:r>
    </w:p>
    <w:p w14:paraId="18CA4C1F" w14:textId="77777777" w:rsidR="005637DA" w:rsidRPr="005637DA" w:rsidRDefault="005637DA" w:rsidP="005637DA">
      <w:r w:rsidRPr="005637DA">
        <w:t xml:space="preserve">I use Derived Columns and Expression Language in Data Flows to dynamically assign or modify columns based on their metadata for more complex scenarios. This approach helps when </w:t>
      </w:r>
      <w:r w:rsidRPr="005637DA">
        <w:lastRenderedPageBreak/>
        <w:t>dealing with schema drift or when the data pipeline needs to handle multiple different source schemas without manual remapping.</w:t>
      </w:r>
    </w:p>
    <w:p w14:paraId="23D70D2B" w14:textId="77777777" w:rsidR="005637DA" w:rsidRPr="005637DA" w:rsidRDefault="005637DA" w:rsidP="005637DA">
      <w:pPr>
        <w:rPr>
          <w:b/>
          <w:bCs/>
        </w:rPr>
      </w:pPr>
      <w:r w:rsidRPr="005637DA">
        <w:rPr>
          <w:b/>
          <w:bCs/>
        </w:rPr>
        <w:t>Scenario-Based Azure Data Factory Interview Questions</w:t>
      </w:r>
    </w:p>
    <w:p w14:paraId="0C20DE2D" w14:textId="77777777" w:rsidR="005637DA" w:rsidRPr="005637DA" w:rsidRDefault="005637DA" w:rsidP="005637DA">
      <w:proofErr w:type="spellStart"/>
      <w:r w:rsidRPr="005637DA">
        <w:t>Behavioral</w:t>
      </w:r>
      <w:proofErr w:type="spellEnd"/>
      <w:r w:rsidRPr="005637DA">
        <w:t xml:space="preserve"> and scenario-based interview questions focus on how candidates apply their technical skills in real-world situations. </w:t>
      </w:r>
    </w:p>
    <w:p w14:paraId="63F8169F" w14:textId="77777777" w:rsidR="005637DA" w:rsidRPr="005637DA" w:rsidRDefault="005637DA" w:rsidP="005637DA">
      <w:r w:rsidRPr="005637DA">
        <w:t>These questions help assess problem-solving, troubleshooting, and optimization capabilities within complex data workflows. They also provide insight into a candidate’s decision-making process and experience in handling challenges related to data integration and ETL processes.</w:t>
      </w:r>
    </w:p>
    <w:p w14:paraId="3F88CD65" w14:textId="77777777" w:rsidR="005637DA" w:rsidRPr="005637DA" w:rsidRDefault="005637DA" w:rsidP="005637DA">
      <w:pPr>
        <w:rPr>
          <w:b/>
          <w:bCs/>
        </w:rPr>
      </w:pPr>
      <w:r w:rsidRPr="005637DA">
        <w:rPr>
          <w:b/>
          <w:bCs/>
        </w:rPr>
        <w:t>Describe a situation where you had to troubleshoot a failing Azure Data Factory pipeline.</w:t>
      </w:r>
    </w:p>
    <w:p w14:paraId="7E3C6A4A" w14:textId="77777777" w:rsidR="005637DA" w:rsidRPr="005637DA" w:rsidRDefault="005637DA" w:rsidP="005637DA">
      <w:r w:rsidRPr="005637DA">
        <w:rPr>
          <w:b/>
          <w:bCs/>
        </w:rPr>
        <w:t>Description:</w:t>
      </w:r>
      <w:r w:rsidRPr="005637DA">
        <w:t xml:space="preserve"> This question evaluates your problem-solving skills, especially when dealing with pipeline failures or unexpected issues.</w:t>
      </w:r>
    </w:p>
    <w:p w14:paraId="6EC68779" w14:textId="77777777" w:rsidR="005637DA" w:rsidRPr="005637DA" w:rsidRDefault="005637DA" w:rsidP="005637DA">
      <w:r w:rsidRPr="005637DA">
        <w:rPr>
          <w:b/>
          <w:bCs/>
        </w:rPr>
        <w:t>Example answer:</w:t>
      </w:r>
      <w:r w:rsidRPr="005637DA">
        <w:t xml:space="preserve"> In one project, I had a consistently failing pipeline when attempting to transfer data from an </w:t>
      </w:r>
      <w:proofErr w:type="gramStart"/>
      <w:r w:rsidRPr="005637DA">
        <w:t>on-premise</w:t>
      </w:r>
      <w:proofErr w:type="gramEnd"/>
      <w:r w:rsidRPr="005637DA">
        <w:t xml:space="preserve"> SQL Server to Azure Blob Storage. </w:t>
      </w:r>
    </w:p>
    <w:p w14:paraId="5148310E" w14:textId="77777777" w:rsidR="005637DA" w:rsidRPr="005637DA" w:rsidRDefault="005637DA" w:rsidP="005637DA">
      <w:r w:rsidRPr="005637DA">
        <w:t xml:space="preserve">The error logs indicated a timeout issue during the data movement process. To troubleshoot, I first checked the Self-hosted Integration Runtime (IR) configuration, which was responsible for the </w:t>
      </w:r>
      <w:proofErr w:type="gramStart"/>
      <w:r w:rsidRPr="005637DA">
        <w:t>on-premise</w:t>
      </w:r>
      <w:proofErr w:type="gramEnd"/>
      <w:r w:rsidRPr="005637DA">
        <w:t xml:space="preserve"> data connection. </w:t>
      </w:r>
    </w:p>
    <w:p w14:paraId="598EC8EA" w14:textId="77777777" w:rsidR="005637DA" w:rsidRPr="005637DA" w:rsidRDefault="005637DA" w:rsidP="005637DA">
      <w:r w:rsidRPr="005637DA">
        <w:t>Upon inspection, I found that the machine hosting the IR was using a lot of CPU power, which was causing delays in data transfer.</w:t>
      </w:r>
    </w:p>
    <w:p w14:paraId="55BEA940" w14:textId="77777777" w:rsidR="005637DA" w:rsidRPr="005637DA" w:rsidRDefault="005637DA" w:rsidP="005637DA">
      <w:r w:rsidRPr="005637DA">
        <w:t>To resolve the issue, I increased the machine’s processing power and distributed the workload by partitioning the data into smaller chunks using the Copy Activity settings. </w:t>
      </w:r>
    </w:p>
    <w:p w14:paraId="0E6FD9D7" w14:textId="77777777" w:rsidR="005637DA" w:rsidRPr="005637DA" w:rsidRDefault="005637DA" w:rsidP="005637DA">
      <w:r w:rsidRPr="005637DA">
        <w:t>This allowed for parallel data processing, reducing load times and preventing timeouts. After the changes, the pipeline ran successfully, eliminating the error.</w:t>
      </w:r>
    </w:p>
    <w:p w14:paraId="7404BB8F" w14:textId="77777777" w:rsidR="005637DA" w:rsidRPr="005637DA" w:rsidRDefault="005637DA" w:rsidP="005637DA">
      <w:pPr>
        <w:rPr>
          <w:b/>
          <w:bCs/>
        </w:rPr>
      </w:pPr>
      <w:r w:rsidRPr="005637DA">
        <w:rPr>
          <w:b/>
          <w:bCs/>
        </w:rPr>
        <w:t>Can you describe a scenario where you optimized a data pipeline for better performance in ADF?</w:t>
      </w:r>
    </w:p>
    <w:p w14:paraId="749C4E76" w14:textId="77777777" w:rsidR="005637DA" w:rsidRPr="005637DA" w:rsidRDefault="005637DA" w:rsidP="005637DA">
      <w:r w:rsidRPr="005637DA">
        <w:rPr>
          <w:b/>
          <w:bCs/>
        </w:rPr>
        <w:t>Description:</w:t>
      </w:r>
      <w:r w:rsidRPr="005637DA">
        <w:t xml:space="preserve"> This question assesses your ability to identify and implement optimization techniques in data workflows.</w:t>
      </w:r>
    </w:p>
    <w:p w14:paraId="2B7B0C44" w14:textId="77777777" w:rsidR="005637DA" w:rsidRPr="005637DA" w:rsidRDefault="005637DA" w:rsidP="005637DA">
      <w:r w:rsidRPr="005637DA">
        <w:rPr>
          <w:b/>
          <w:bCs/>
        </w:rPr>
        <w:t xml:space="preserve">Example answer: </w:t>
      </w:r>
      <w:r w:rsidRPr="005637DA">
        <w:t>In a project where we had to process large amounts of financial data from multiple sources, the initial pipeline took too long to execute due to the volume of data. To optimize this, I initially enabled parallelism by setting up multiple Copy Activities to run concurrently, each handling a different dataset partition.</w:t>
      </w:r>
    </w:p>
    <w:p w14:paraId="2A9248DF" w14:textId="77777777" w:rsidR="005637DA" w:rsidRPr="005637DA" w:rsidRDefault="005637DA" w:rsidP="005637DA">
      <w:r w:rsidRPr="005637DA">
        <w:t>Next, I used the staging feature in the Copy Activity to temporarily buffer the data in Azure Blob Storage before processing it further, significantly improving throughput. I also used Data Flow optimizations by caching lookup tables used in transformations. </w:t>
      </w:r>
    </w:p>
    <w:p w14:paraId="49026761" w14:textId="77777777" w:rsidR="005637DA" w:rsidRPr="005637DA" w:rsidRDefault="005637DA" w:rsidP="005637DA">
      <w:r w:rsidRPr="005637DA">
        <w:t>These adjustments improved the pipeline's performance by 40%, reducing execution time.</w:t>
      </w:r>
    </w:p>
    <w:p w14:paraId="7C44E24E" w14:textId="77777777" w:rsidR="005637DA" w:rsidRPr="005637DA" w:rsidRDefault="005637DA" w:rsidP="005637DA">
      <w:pPr>
        <w:rPr>
          <w:b/>
          <w:bCs/>
        </w:rPr>
      </w:pPr>
      <w:r w:rsidRPr="005637DA">
        <w:rPr>
          <w:b/>
          <w:bCs/>
        </w:rPr>
        <w:t>Have you faced a situation where a data source schema changed unexpectedly? How did you handle it?</w:t>
      </w:r>
    </w:p>
    <w:p w14:paraId="79AAC404" w14:textId="77777777" w:rsidR="005637DA" w:rsidRPr="005637DA" w:rsidRDefault="005637DA" w:rsidP="005637DA">
      <w:r w:rsidRPr="005637DA">
        <w:rPr>
          <w:b/>
          <w:bCs/>
        </w:rPr>
        <w:t xml:space="preserve">Description: </w:t>
      </w:r>
      <w:r w:rsidRPr="005637DA">
        <w:t>This question checks how you manage unexpected schema changes and ensure pipelines remain functional.</w:t>
      </w:r>
    </w:p>
    <w:p w14:paraId="272ECD0F" w14:textId="77777777" w:rsidR="005637DA" w:rsidRPr="005637DA" w:rsidRDefault="005637DA" w:rsidP="005637DA">
      <w:r w:rsidRPr="005637DA">
        <w:rPr>
          <w:b/>
          <w:bCs/>
        </w:rPr>
        <w:lastRenderedPageBreak/>
        <w:t>Example answer:</w:t>
      </w:r>
      <w:r w:rsidRPr="005637DA">
        <w:t xml:space="preserve"> Yes, in one of my projects, the schema of a data source (an external API) changed unexpectedly when a new column was added to the dataset. This caused the pipeline to fail since the schema in the Mapping Data Flow was no longer aligned.</w:t>
      </w:r>
    </w:p>
    <w:p w14:paraId="497D78D0" w14:textId="77777777" w:rsidR="005637DA" w:rsidRPr="005637DA" w:rsidRDefault="005637DA" w:rsidP="005637DA">
      <w:r w:rsidRPr="005637DA">
        <w:t>To address this, I enabled the Allow Schema Drift option in the Data Flow, which allowed the pipeline to detect and handle changes in the schema automatically. </w:t>
      </w:r>
    </w:p>
    <w:p w14:paraId="6D909E86" w14:textId="77777777" w:rsidR="005637DA" w:rsidRPr="005637DA" w:rsidRDefault="005637DA" w:rsidP="005637DA">
      <w:r w:rsidRPr="005637DA">
        <w:t>Additionally, I configured dynamic column mapping using Derived Columns, which ensured that the new column was captured without hardcoding specific column names. This ensured the pipeline could adapt to future schema changes without manual intervention.</w:t>
      </w:r>
    </w:p>
    <w:p w14:paraId="601E6826" w14:textId="77777777" w:rsidR="005637DA" w:rsidRPr="005637DA" w:rsidRDefault="005637DA" w:rsidP="005637DA">
      <w:pPr>
        <w:rPr>
          <w:b/>
          <w:bCs/>
        </w:rPr>
      </w:pPr>
      <w:r w:rsidRPr="005637DA">
        <w:rPr>
          <w:b/>
          <w:bCs/>
        </w:rPr>
        <w:t>Explain a scenario where you used Azure Data Factory to integrate multiple data sources.</w:t>
      </w:r>
    </w:p>
    <w:p w14:paraId="098E622F" w14:textId="77777777" w:rsidR="005637DA" w:rsidRPr="005637DA" w:rsidRDefault="005637DA" w:rsidP="005637DA">
      <w:r w:rsidRPr="005637DA">
        <w:rPr>
          <w:b/>
          <w:bCs/>
        </w:rPr>
        <w:t>Description:</w:t>
      </w:r>
      <w:r w:rsidRPr="005637DA">
        <w:t xml:space="preserve"> This question evaluates your ability to handle multi-source data integration, a common requirement in complex ETL processes.</w:t>
      </w:r>
    </w:p>
    <w:p w14:paraId="36595986" w14:textId="77777777" w:rsidR="005637DA" w:rsidRPr="005637DA" w:rsidRDefault="005637DA" w:rsidP="005637DA">
      <w:r w:rsidRPr="005637DA">
        <w:rPr>
          <w:b/>
          <w:bCs/>
        </w:rPr>
        <w:t>Example answer:</w:t>
      </w:r>
      <w:r w:rsidRPr="005637DA">
        <w:t xml:space="preserve"> In a recent project, I needed to integrate data from three sources: an </w:t>
      </w:r>
      <w:proofErr w:type="gramStart"/>
      <w:r w:rsidRPr="005637DA">
        <w:t>on-premise</w:t>
      </w:r>
      <w:proofErr w:type="gramEnd"/>
      <w:r w:rsidRPr="005637DA">
        <w:t xml:space="preserve"> SQL Server, Azure Data Lake, and a REST API. I used a combination of a Self-hosted Integration Runtime for the </w:t>
      </w:r>
      <w:proofErr w:type="gramStart"/>
      <w:r w:rsidRPr="005637DA">
        <w:t>on-premise</w:t>
      </w:r>
      <w:proofErr w:type="gramEnd"/>
      <w:r w:rsidRPr="005637DA">
        <w:t xml:space="preserve"> SQL Server connection and an Azure Integration Runtime for the cloud-based services.</w:t>
      </w:r>
    </w:p>
    <w:p w14:paraId="1CCC4937" w14:textId="77777777" w:rsidR="005637DA" w:rsidRPr="005637DA" w:rsidRDefault="005637DA" w:rsidP="005637DA">
      <w:r w:rsidRPr="005637DA">
        <w:t>I created a pipeline that used the Copy Activity to pull data from the SQL Server and REST API, transform it using Mapping Data Flows, and combine it with data stored in Azure Data Lake. </w:t>
      </w:r>
    </w:p>
    <w:p w14:paraId="64218D28" w14:textId="77777777" w:rsidR="005637DA" w:rsidRPr="005637DA" w:rsidRDefault="005637DA" w:rsidP="005637DA">
      <w:r w:rsidRPr="005637DA">
        <w:t>By parameterizing the pipelines, I ensured flexibility in handling different datasets and schedules. This enabled data integration from multiple sources, which was crucial for the client’s data analytics platform.</w:t>
      </w:r>
    </w:p>
    <w:p w14:paraId="763130FD" w14:textId="77777777" w:rsidR="005637DA" w:rsidRPr="005637DA" w:rsidRDefault="005637DA" w:rsidP="005637DA">
      <w:pPr>
        <w:rPr>
          <w:b/>
          <w:bCs/>
        </w:rPr>
      </w:pPr>
      <w:r w:rsidRPr="005637DA">
        <w:rPr>
          <w:b/>
          <w:bCs/>
        </w:rPr>
        <w:t>How did you approach a situation where data quality issues affected the ADF pipeline output?</w:t>
      </w:r>
    </w:p>
    <w:p w14:paraId="5831449B" w14:textId="77777777" w:rsidR="005637DA" w:rsidRPr="005637DA" w:rsidRDefault="005637DA" w:rsidP="005637DA">
      <w:r w:rsidRPr="005637DA">
        <w:rPr>
          <w:b/>
          <w:bCs/>
        </w:rPr>
        <w:t>Description:</w:t>
      </w:r>
      <w:r w:rsidRPr="005637DA">
        <w:t xml:space="preserve"> This question examines how you identify and handle data quality problems within your pipeline workflows.</w:t>
      </w:r>
    </w:p>
    <w:p w14:paraId="7521E152" w14:textId="77777777" w:rsidR="005637DA" w:rsidRPr="005637DA" w:rsidRDefault="005637DA" w:rsidP="005637DA">
      <w:r w:rsidRPr="005637DA">
        <w:rPr>
          <w:b/>
          <w:bCs/>
        </w:rPr>
        <w:t xml:space="preserve">Example answer: </w:t>
      </w:r>
      <w:r w:rsidRPr="005637DA">
        <w:t>In one case, I was working on a pipeline that extracted customer data from a CRM system. However, the data contained missing values and duplicates, which affected the final reporting. To address these data quality issues, I incorporated a Data Flow in the pipeline that performed data cleansing operations.</w:t>
      </w:r>
    </w:p>
    <w:p w14:paraId="2FCE0006" w14:textId="77777777" w:rsidR="005637DA" w:rsidRPr="005637DA" w:rsidRDefault="005637DA" w:rsidP="005637DA">
      <w:r w:rsidRPr="005637DA">
        <w:t>I used filters to remove duplicates and a conditional split to handle missing values. I set up a lookup for any missing or incorrect data to pull in default values from a reference dataset. By the end of this process, the data quality was significantly improved, ensuring that the downstream analytics were accurate and reliable.</w:t>
      </w:r>
    </w:p>
    <w:p w14:paraId="0CE3BC20" w14:textId="77777777" w:rsidR="005637DA" w:rsidRPr="005637DA" w:rsidRDefault="005637DA" w:rsidP="005637DA">
      <w:pPr>
        <w:rPr>
          <w:b/>
          <w:bCs/>
        </w:rPr>
      </w:pPr>
      <w:r w:rsidRPr="005637DA">
        <w:rPr>
          <w:b/>
          <w:bCs/>
        </w:rPr>
        <w:t>Describe a time when you had to implement a complex data transformation in ADF.</w:t>
      </w:r>
    </w:p>
    <w:p w14:paraId="17B4D837" w14:textId="77777777" w:rsidR="005637DA" w:rsidRPr="005637DA" w:rsidRDefault="005637DA" w:rsidP="005637DA">
      <w:r w:rsidRPr="005637DA">
        <w:rPr>
          <w:b/>
          <w:bCs/>
        </w:rPr>
        <w:t>Description:</w:t>
      </w:r>
      <w:r w:rsidRPr="005637DA">
        <w:t xml:space="preserve"> This question tests your experience with advanced data transformations using ADF.</w:t>
      </w:r>
    </w:p>
    <w:p w14:paraId="0FD77F7D" w14:textId="77777777" w:rsidR="005637DA" w:rsidRPr="005637DA" w:rsidRDefault="005637DA" w:rsidP="005637DA">
      <w:r w:rsidRPr="005637DA">
        <w:rPr>
          <w:b/>
          <w:bCs/>
        </w:rPr>
        <w:t>Example answer:</w:t>
      </w:r>
      <w:r w:rsidRPr="005637DA">
        <w:t xml:space="preserve"> In a financial reporting project, I had to merge transactional data from multiple sources, apply aggregations, and generate summary reports for different regions. The challenge was that each data source had a slightly different structure and naming convention. I implemented the transformation using Mapping Data Flows. </w:t>
      </w:r>
    </w:p>
    <w:p w14:paraId="59429927" w14:textId="77777777" w:rsidR="005637DA" w:rsidRPr="005637DA" w:rsidRDefault="005637DA" w:rsidP="005637DA">
      <w:r w:rsidRPr="005637DA">
        <w:lastRenderedPageBreak/>
        <w:t>First, I standardized the column names across all datasets using Derived Columns. Next, I applied aggregations to calculate region-specific metrics, such as total sales and average transaction value. Finally, I used a pivot transformation to reshape the data for easy reporting. The entire transformation was done within ADF, leveraging its built-in transformations and scalable infrastructure.</w:t>
      </w:r>
    </w:p>
    <w:p w14:paraId="6AFA5697" w14:textId="77777777" w:rsidR="005637DA" w:rsidRPr="005637DA" w:rsidRDefault="005637DA" w:rsidP="005637DA">
      <w:pPr>
        <w:rPr>
          <w:b/>
          <w:bCs/>
        </w:rPr>
      </w:pPr>
      <w:r w:rsidRPr="005637DA">
        <w:rPr>
          <w:b/>
          <w:bCs/>
        </w:rPr>
        <w:t>Can you explain a time when you had to secure sensitive data in an Azure Data Factory pipeline?</w:t>
      </w:r>
    </w:p>
    <w:p w14:paraId="20D8CE80" w14:textId="77777777" w:rsidR="005637DA" w:rsidRPr="005637DA" w:rsidRDefault="005637DA" w:rsidP="005637DA">
      <w:r w:rsidRPr="005637DA">
        <w:rPr>
          <w:b/>
          <w:bCs/>
        </w:rPr>
        <w:t>Description:</w:t>
      </w:r>
      <w:r w:rsidRPr="005637DA">
        <w:t xml:space="preserve"> This question evaluates your understanding of data security practices in ADF.</w:t>
      </w:r>
    </w:p>
    <w:p w14:paraId="3876D0DA" w14:textId="77777777" w:rsidR="005637DA" w:rsidRPr="005637DA" w:rsidRDefault="005637DA" w:rsidP="005637DA">
      <w:r w:rsidRPr="005637DA">
        <w:rPr>
          <w:b/>
          <w:bCs/>
        </w:rPr>
        <w:t xml:space="preserve">Example answer: </w:t>
      </w:r>
      <w:r w:rsidRPr="005637DA">
        <w:t xml:space="preserve">In one project, we were dealing with sensitive customer data that needed to be securely transferred from an </w:t>
      </w:r>
      <w:proofErr w:type="gramStart"/>
      <w:r w:rsidRPr="005637DA">
        <w:t>on-premise</w:t>
      </w:r>
      <w:proofErr w:type="gramEnd"/>
      <w:r w:rsidRPr="005637DA">
        <w:t xml:space="preserve"> SQL Server to Azure SQL Database. I used Azure Key Vault to store the database credentials and secure the data, ensuring that sensitive information like passwords was not hardcoded in the pipeline or Linked Services.</w:t>
      </w:r>
    </w:p>
    <w:p w14:paraId="4137188E" w14:textId="77777777" w:rsidR="005637DA" w:rsidRPr="005637DA" w:rsidRDefault="005637DA" w:rsidP="005637DA">
      <w:r w:rsidRPr="005637DA">
        <w:t xml:space="preserve">Additionally, I implemented Data Encryption during data movement by enabling SSL connections between the </w:t>
      </w:r>
      <w:proofErr w:type="gramStart"/>
      <w:r w:rsidRPr="005637DA">
        <w:t>on-premise</w:t>
      </w:r>
      <w:proofErr w:type="gramEnd"/>
      <w:r w:rsidRPr="005637DA">
        <w:t xml:space="preserve"> SQL Server and Azure. </w:t>
      </w:r>
    </w:p>
    <w:p w14:paraId="79B5E5DC" w14:textId="77777777" w:rsidR="005637DA" w:rsidRPr="005637DA" w:rsidRDefault="005637DA" w:rsidP="005637DA">
      <w:r w:rsidRPr="005637DA">
        <w:t>I also used role-based access control (RBAC) to restrict access to the ADF pipeline, ensuring that only authorized users could trigger or modify it. This setup ensured both secure data transfer and proper access management.</w:t>
      </w:r>
    </w:p>
    <w:p w14:paraId="524026CD" w14:textId="77777777" w:rsidR="005637DA" w:rsidRPr="005637DA" w:rsidRDefault="005637DA" w:rsidP="005637DA">
      <w:pPr>
        <w:rPr>
          <w:b/>
          <w:bCs/>
        </w:rPr>
      </w:pPr>
      <w:r w:rsidRPr="005637DA">
        <w:rPr>
          <w:b/>
          <w:bCs/>
        </w:rPr>
        <w:t>How did you handle a situation where a pipeline needed to run based on specific business events?</w:t>
      </w:r>
    </w:p>
    <w:p w14:paraId="021D664F" w14:textId="77777777" w:rsidR="005637DA" w:rsidRPr="005637DA" w:rsidRDefault="005637DA" w:rsidP="005637DA">
      <w:r w:rsidRPr="005637DA">
        <w:rPr>
          <w:b/>
          <w:bCs/>
        </w:rPr>
        <w:t>Description:</w:t>
      </w:r>
      <w:r w:rsidRPr="005637DA">
        <w:t xml:space="preserve"> This question assesses your ability to implement event-driven pipeline executions.</w:t>
      </w:r>
    </w:p>
    <w:p w14:paraId="3CEAA464" w14:textId="77777777" w:rsidR="005637DA" w:rsidRPr="005637DA" w:rsidRDefault="005637DA" w:rsidP="005637DA">
      <w:r w:rsidRPr="005637DA">
        <w:rPr>
          <w:b/>
          <w:bCs/>
        </w:rPr>
        <w:t xml:space="preserve">Example answer: </w:t>
      </w:r>
      <w:r w:rsidRPr="005637DA">
        <w:t>In one scenario, the pipeline needed to run whenever a new file containing sales data was uploaded to Azure Blob Storage. To implement this, I used an Event-Based Trigger in Azure Data Factory. The trigger was set to listen for Blob Created events in a specific container, and as soon as a new file was uploaded, it automatically triggered the pipeline.</w:t>
      </w:r>
    </w:p>
    <w:p w14:paraId="10B152F2" w14:textId="77777777" w:rsidR="005637DA" w:rsidRPr="005637DA" w:rsidRDefault="005637DA" w:rsidP="005637DA">
      <w:r w:rsidRPr="005637DA">
        <w:t>This event-driven approach ensured that the pipeline only ran when new data was available, eliminating the need for manual execution or scheduled runs. The pipeline then processed the file, transformed it, and loaded it into the data warehouse for further analysis.</w:t>
      </w:r>
    </w:p>
    <w:p w14:paraId="7DC7C462" w14:textId="77777777" w:rsidR="005637DA" w:rsidRPr="005637DA" w:rsidRDefault="005637DA" w:rsidP="005637DA">
      <w:pPr>
        <w:rPr>
          <w:b/>
          <w:bCs/>
        </w:rPr>
      </w:pPr>
      <w:r w:rsidRPr="005637DA">
        <w:rPr>
          <w:b/>
          <w:bCs/>
        </w:rPr>
        <w:t xml:space="preserve">Can you describe a time when you had to migrate an </w:t>
      </w:r>
      <w:proofErr w:type="gramStart"/>
      <w:r w:rsidRPr="005637DA">
        <w:rPr>
          <w:b/>
          <w:bCs/>
        </w:rPr>
        <w:t>on-premise</w:t>
      </w:r>
      <w:proofErr w:type="gramEnd"/>
      <w:r w:rsidRPr="005637DA">
        <w:rPr>
          <w:b/>
          <w:bCs/>
        </w:rPr>
        <w:t xml:space="preserve"> ETL process to Azure Data Factory?</w:t>
      </w:r>
    </w:p>
    <w:p w14:paraId="73C5E5D3" w14:textId="77777777" w:rsidR="005637DA" w:rsidRPr="005637DA" w:rsidRDefault="005637DA" w:rsidP="005637DA">
      <w:r w:rsidRPr="005637DA">
        <w:rPr>
          <w:b/>
          <w:bCs/>
        </w:rPr>
        <w:t>Description:</w:t>
      </w:r>
      <w:r w:rsidRPr="005637DA">
        <w:t xml:space="preserve"> This question evaluates your experience migrating traditional ETL processes to the cloud using ADF.</w:t>
      </w:r>
    </w:p>
    <w:p w14:paraId="0A0EC42B" w14:textId="77777777" w:rsidR="005637DA" w:rsidRPr="005637DA" w:rsidRDefault="005637DA" w:rsidP="005637DA">
      <w:r w:rsidRPr="005637DA">
        <w:rPr>
          <w:b/>
          <w:bCs/>
        </w:rPr>
        <w:t>Example answer:</w:t>
      </w:r>
      <w:r w:rsidRPr="005637DA">
        <w:t xml:space="preserve"> In a project to migrate an existing SSIS-based ETL process from </w:t>
      </w:r>
      <w:proofErr w:type="gramStart"/>
      <w:r w:rsidRPr="005637DA">
        <w:t>on-premise</w:t>
      </w:r>
      <w:proofErr w:type="gramEnd"/>
      <w:r w:rsidRPr="005637DA">
        <w:t xml:space="preserve"> to the cloud, I used Azure Data Factory with the Azure-SSIS Integration Runtime. </w:t>
      </w:r>
    </w:p>
    <w:p w14:paraId="73886A7A" w14:textId="77777777" w:rsidR="005637DA" w:rsidRPr="005637DA" w:rsidRDefault="005637DA" w:rsidP="005637DA">
      <w:r w:rsidRPr="005637DA">
        <w:t>First, I assessed the existing SSIS packages to ensure they were compatible with ADF and made necessary modifications to handle cloud-based data sources.</w:t>
      </w:r>
    </w:p>
    <w:p w14:paraId="5369C7C0" w14:textId="77777777" w:rsidR="005637DA" w:rsidRPr="005637DA" w:rsidRDefault="005637DA" w:rsidP="005637DA">
      <w:r w:rsidRPr="005637DA">
        <w:t>I set up the Azure-SSIS IR to run the SSIS packages in the cloud while maintaining the existing workflows. For the new cloud environment, I also replaced some of the traditional ETL activities with native ADF components like Copy Activities and Mapping Data Flows, which improved the overall performance and scalability of the data workflows</w:t>
      </w:r>
    </w:p>
    <w:p w14:paraId="14D81DDA" w14:textId="77777777" w:rsidR="00AF79D3" w:rsidRPr="00467F07" w:rsidRDefault="00AF79D3">
      <w:pPr>
        <w:rPr>
          <w:lang w:val="en-US"/>
        </w:rPr>
      </w:pPr>
    </w:p>
    <w:sectPr w:rsidR="00AF79D3" w:rsidRPr="00467F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C2BB4"/>
    <w:multiLevelType w:val="multilevel"/>
    <w:tmpl w:val="A9B64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26412"/>
    <w:multiLevelType w:val="multilevel"/>
    <w:tmpl w:val="A710C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52797"/>
    <w:multiLevelType w:val="multilevel"/>
    <w:tmpl w:val="EB1C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720D7B"/>
    <w:multiLevelType w:val="hybridMultilevel"/>
    <w:tmpl w:val="A4C6BA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9C76DB"/>
    <w:multiLevelType w:val="multilevel"/>
    <w:tmpl w:val="E574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FC531D"/>
    <w:multiLevelType w:val="multilevel"/>
    <w:tmpl w:val="91E81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20FDD"/>
    <w:multiLevelType w:val="multilevel"/>
    <w:tmpl w:val="8D428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7F010D"/>
    <w:multiLevelType w:val="multilevel"/>
    <w:tmpl w:val="0A1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CE3DDE"/>
    <w:multiLevelType w:val="multilevel"/>
    <w:tmpl w:val="39FE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2B424F"/>
    <w:multiLevelType w:val="multilevel"/>
    <w:tmpl w:val="05445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193BE9"/>
    <w:multiLevelType w:val="multilevel"/>
    <w:tmpl w:val="15D4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993A51"/>
    <w:multiLevelType w:val="multilevel"/>
    <w:tmpl w:val="004A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79008C"/>
    <w:multiLevelType w:val="multilevel"/>
    <w:tmpl w:val="4AA6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94078A"/>
    <w:multiLevelType w:val="multilevel"/>
    <w:tmpl w:val="BA3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B9405F"/>
    <w:multiLevelType w:val="multilevel"/>
    <w:tmpl w:val="6D4E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AD5CD6"/>
    <w:multiLevelType w:val="multilevel"/>
    <w:tmpl w:val="6DB0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F570A5"/>
    <w:multiLevelType w:val="multilevel"/>
    <w:tmpl w:val="6D4C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261437"/>
    <w:multiLevelType w:val="multilevel"/>
    <w:tmpl w:val="4AE2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520359"/>
    <w:multiLevelType w:val="multilevel"/>
    <w:tmpl w:val="331C2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1D3538"/>
    <w:multiLevelType w:val="multilevel"/>
    <w:tmpl w:val="EC2C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31667C"/>
    <w:multiLevelType w:val="multilevel"/>
    <w:tmpl w:val="E45E6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4D3F99"/>
    <w:multiLevelType w:val="multilevel"/>
    <w:tmpl w:val="0868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F77889"/>
    <w:multiLevelType w:val="multilevel"/>
    <w:tmpl w:val="EB0A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C34F6C"/>
    <w:multiLevelType w:val="multilevel"/>
    <w:tmpl w:val="58F8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1919961">
    <w:abstractNumId w:val="11"/>
  </w:num>
  <w:num w:numId="2" w16cid:durableId="407385304">
    <w:abstractNumId w:val="17"/>
  </w:num>
  <w:num w:numId="3" w16cid:durableId="588583496">
    <w:abstractNumId w:val="3"/>
  </w:num>
  <w:num w:numId="4" w16cid:durableId="426080773">
    <w:abstractNumId w:val="2"/>
  </w:num>
  <w:num w:numId="5" w16cid:durableId="1272124628">
    <w:abstractNumId w:val="21"/>
  </w:num>
  <w:num w:numId="6" w16cid:durableId="1709185783">
    <w:abstractNumId w:val="14"/>
  </w:num>
  <w:num w:numId="7" w16cid:durableId="1758021423">
    <w:abstractNumId w:val="13"/>
  </w:num>
  <w:num w:numId="8" w16cid:durableId="189801607">
    <w:abstractNumId w:val="12"/>
  </w:num>
  <w:num w:numId="9" w16cid:durableId="201330860">
    <w:abstractNumId w:val="4"/>
  </w:num>
  <w:num w:numId="10" w16cid:durableId="87040247">
    <w:abstractNumId w:val="15"/>
  </w:num>
  <w:num w:numId="11" w16cid:durableId="220675295">
    <w:abstractNumId w:val="19"/>
  </w:num>
  <w:num w:numId="12" w16cid:durableId="1690452035">
    <w:abstractNumId w:val="23"/>
  </w:num>
  <w:num w:numId="13" w16cid:durableId="801852531">
    <w:abstractNumId w:val="7"/>
  </w:num>
  <w:num w:numId="14" w16cid:durableId="1041131894">
    <w:abstractNumId w:val="8"/>
  </w:num>
  <w:num w:numId="15" w16cid:durableId="308294109">
    <w:abstractNumId w:val="9"/>
  </w:num>
  <w:num w:numId="16" w16cid:durableId="1328828668">
    <w:abstractNumId w:val="5"/>
  </w:num>
  <w:num w:numId="17" w16cid:durableId="1856529327">
    <w:abstractNumId w:val="20"/>
  </w:num>
  <w:num w:numId="18" w16cid:durableId="390616597">
    <w:abstractNumId w:val="0"/>
  </w:num>
  <w:num w:numId="19" w16cid:durableId="30541792">
    <w:abstractNumId w:val="10"/>
  </w:num>
  <w:num w:numId="20" w16cid:durableId="1096174937">
    <w:abstractNumId w:val="18"/>
  </w:num>
  <w:num w:numId="21" w16cid:durableId="1360467128">
    <w:abstractNumId w:val="6"/>
  </w:num>
  <w:num w:numId="22" w16cid:durableId="762340858">
    <w:abstractNumId w:val="1"/>
  </w:num>
  <w:num w:numId="23" w16cid:durableId="184180060">
    <w:abstractNumId w:val="22"/>
  </w:num>
  <w:num w:numId="24" w16cid:durableId="16261591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F07"/>
    <w:rsid w:val="000000A6"/>
    <w:rsid w:val="001E2E7D"/>
    <w:rsid w:val="0036490F"/>
    <w:rsid w:val="00406666"/>
    <w:rsid w:val="00467F07"/>
    <w:rsid w:val="0047624C"/>
    <w:rsid w:val="005334EB"/>
    <w:rsid w:val="005637DA"/>
    <w:rsid w:val="005A78FD"/>
    <w:rsid w:val="006838B1"/>
    <w:rsid w:val="006865E8"/>
    <w:rsid w:val="00786929"/>
    <w:rsid w:val="007F319C"/>
    <w:rsid w:val="008E65EF"/>
    <w:rsid w:val="0090651E"/>
    <w:rsid w:val="00980517"/>
    <w:rsid w:val="009D445F"/>
    <w:rsid w:val="009F6F15"/>
    <w:rsid w:val="00AD0034"/>
    <w:rsid w:val="00AF79D3"/>
    <w:rsid w:val="00B6456E"/>
    <w:rsid w:val="00C32BE6"/>
    <w:rsid w:val="00C67B75"/>
    <w:rsid w:val="00CD288C"/>
    <w:rsid w:val="00D46DF9"/>
    <w:rsid w:val="00D658C8"/>
    <w:rsid w:val="00E41F80"/>
    <w:rsid w:val="00F86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F80A"/>
  <w15:chartTrackingRefBased/>
  <w15:docId w15:val="{60F50AE3-D75B-40D7-9E8E-EB90506DE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F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7F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7F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7F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7F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7F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7F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7F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7F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F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7F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7F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7F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7F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7F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7F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7F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7F07"/>
    <w:rPr>
      <w:rFonts w:eastAsiaTheme="majorEastAsia" w:cstheme="majorBidi"/>
      <w:color w:val="272727" w:themeColor="text1" w:themeTint="D8"/>
    </w:rPr>
  </w:style>
  <w:style w:type="paragraph" w:styleId="Title">
    <w:name w:val="Title"/>
    <w:basedOn w:val="Normal"/>
    <w:next w:val="Normal"/>
    <w:link w:val="TitleChar"/>
    <w:uiPriority w:val="10"/>
    <w:qFormat/>
    <w:rsid w:val="00467F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F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7F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7F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7F07"/>
    <w:pPr>
      <w:spacing w:before="160"/>
      <w:jc w:val="center"/>
    </w:pPr>
    <w:rPr>
      <w:i/>
      <w:iCs/>
      <w:color w:val="404040" w:themeColor="text1" w:themeTint="BF"/>
    </w:rPr>
  </w:style>
  <w:style w:type="character" w:customStyle="1" w:styleId="QuoteChar">
    <w:name w:val="Quote Char"/>
    <w:basedOn w:val="DefaultParagraphFont"/>
    <w:link w:val="Quote"/>
    <w:uiPriority w:val="29"/>
    <w:rsid w:val="00467F07"/>
    <w:rPr>
      <w:i/>
      <w:iCs/>
      <w:color w:val="404040" w:themeColor="text1" w:themeTint="BF"/>
    </w:rPr>
  </w:style>
  <w:style w:type="paragraph" w:styleId="ListParagraph">
    <w:name w:val="List Paragraph"/>
    <w:basedOn w:val="Normal"/>
    <w:uiPriority w:val="34"/>
    <w:qFormat/>
    <w:rsid w:val="00467F07"/>
    <w:pPr>
      <w:ind w:left="720"/>
      <w:contextualSpacing/>
    </w:pPr>
  </w:style>
  <w:style w:type="character" w:styleId="IntenseEmphasis">
    <w:name w:val="Intense Emphasis"/>
    <w:basedOn w:val="DefaultParagraphFont"/>
    <w:uiPriority w:val="21"/>
    <w:qFormat/>
    <w:rsid w:val="00467F07"/>
    <w:rPr>
      <w:i/>
      <w:iCs/>
      <w:color w:val="0F4761" w:themeColor="accent1" w:themeShade="BF"/>
    </w:rPr>
  </w:style>
  <w:style w:type="paragraph" w:styleId="IntenseQuote">
    <w:name w:val="Intense Quote"/>
    <w:basedOn w:val="Normal"/>
    <w:next w:val="Normal"/>
    <w:link w:val="IntenseQuoteChar"/>
    <w:uiPriority w:val="30"/>
    <w:qFormat/>
    <w:rsid w:val="00467F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7F07"/>
    <w:rPr>
      <w:i/>
      <w:iCs/>
      <w:color w:val="0F4761" w:themeColor="accent1" w:themeShade="BF"/>
    </w:rPr>
  </w:style>
  <w:style w:type="character" w:styleId="IntenseReference">
    <w:name w:val="Intense Reference"/>
    <w:basedOn w:val="DefaultParagraphFont"/>
    <w:uiPriority w:val="32"/>
    <w:qFormat/>
    <w:rsid w:val="00467F07"/>
    <w:rPr>
      <w:b/>
      <w:bCs/>
      <w:smallCaps/>
      <w:color w:val="0F4761" w:themeColor="accent1" w:themeShade="BF"/>
      <w:spacing w:val="5"/>
    </w:rPr>
  </w:style>
  <w:style w:type="character" w:styleId="Hyperlink">
    <w:name w:val="Hyperlink"/>
    <w:basedOn w:val="DefaultParagraphFont"/>
    <w:uiPriority w:val="99"/>
    <w:unhideWhenUsed/>
    <w:rsid w:val="00CD288C"/>
    <w:rPr>
      <w:color w:val="467886" w:themeColor="hyperlink"/>
      <w:u w:val="single"/>
    </w:rPr>
  </w:style>
  <w:style w:type="character" w:styleId="UnresolvedMention">
    <w:name w:val="Unresolved Mention"/>
    <w:basedOn w:val="DefaultParagraphFont"/>
    <w:uiPriority w:val="99"/>
    <w:semiHidden/>
    <w:unhideWhenUsed/>
    <w:rsid w:val="00CD28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2821">
      <w:bodyDiv w:val="1"/>
      <w:marLeft w:val="0"/>
      <w:marRight w:val="0"/>
      <w:marTop w:val="0"/>
      <w:marBottom w:val="0"/>
      <w:divBdr>
        <w:top w:val="none" w:sz="0" w:space="0" w:color="auto"/>
        <w:left w:val="none" w:sz="0" w:space="0" w:color="auto"/>
        <w:bottom w:val="none" w:sz="0" w:space="0" w:color="auto"/>
        <w:right w:val="none" w:sz="0" w:space="0" w:color="auto"/>
      </w:divBdr>
    </w:div>
    <w:div w:id="35466970">
      <w:bodyDiv w:val="1"/>
      <w:marLeft w:val="0"/>
      <w:marRight w:val="0"/>
      <w:marTop w:val="0"/>
      <w:marBottom w:val="0"/>
      <w:divBdr>
        <w:top w:val="none" w:sz="0" w:space="0" w:color="auto"/>
        <w:left w:val="none" w:sz="0" w:space="0" w:color="auto"/>
        <w:bottom w:val="none" w:sz="0" w:space="0" w:color="auto"/>
        <w:right w:val="none" w:sz="0" w:space="0" w:color="auto"/>
      </w:divBdr>
    </w:div>
    <w:div w:id="109980036">
      <w:bodyDiv w:val="1"/>
      <w:marLeft w:val="0"/>
      <w:marRight w:val="0"/>
      <w:marTop w:val="0"/>
      <w:marBottom w:val="0"/>
      <w:divBdr>
        <w:top w:val="none" w:sz="0" w:space="0" w:color="auto"/>
        <w:left w:val="none" w:sz="0" w:space="0" w:color="auto"/>
        <w:bottom w:val="none" w:sz="0" w:space="0" w:color="auto"/>
        <w:right w:val="none" w:sz="0" w:space="0" w:color="auto"/>
      </w:divBdr>
      <w:divsChild>
        <w:div w:id="92406918">
          <w:marLeft w:val="0"/>
          <w:marRight w:val="0"/>
          <w:marTop w:val="0"/>
          <w:marBottom w:val="0"/>
          <w:divBdr>
            <w:top w:val="none" w:sz="0" w:space="0" w:color="auto"/>
            <w:left w:val="none" w:sz="0" w:space="0" w:color="auto"/>
            <w:bottom w:val="none" w:sz="0" w:space="0" w:color="auto"/>
            <w:right w:val="none" w:sz="0" w:space="0" w:color="auto"/>
          </w:divBdr>
        </w:div>
      </w:divsChild>
    </w:div>
    <w:div w:id="146752035">
      <w:bodyDiv w:val="1"/>
      <w:marLeft w:val="0"/>
      <w:marRight w:val="0"/>
      <w:marTop w:val="0"/>
      <w:marBottom w:val="0"/>
      <w:divBdr>
        <w:top w:val="none" w:sz="0" w:space="0" w:color="auto"/>
        <w:left w:val="none" w:sz="0" w:space="0" w:color="auto"/>
        <w:bottom w:val="none" w:sz="0" w:space="0" w:color="auto"/>
        <w:right w:val="none" w:sz="0" w:space="0" w:color="auto"/>
      </w:divBdr>
      <w:divsChild>
        <w:div w:id="13960071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03181204">
      <w:bodyDiv w:val="1"/>
      <w:marLeft w:val="0"/>
      <w:marRight w:val="0"/>
      <w:marTop w:val="0"/>
      <w:marBottom w:val="0"/>
      <w:divBdr>
        <w:top w:val="none" w:sz="0" w:space="0" w:color="auto"/>
        <w:left w:val="none" w:sz="0" w:space="0" w:color="auto"/>
        <w:bottom w:val="none" w:sz="0" w:space="0" w:color="auto"/>
        <w:right w:val="none" w:sz="0" w:space="0" w:color="auto"/>
      </w:divBdr>
    </w:div>
    <w:div w:id="796295032">
      <w:bodyDiv w:val="1"/>
      <w:marLeft w:val="0"/>
      <w:marRight w:val="0"/>
      <w:marTop w:val="0"/>
      <w:marBottom w:val="0"/>
      <w:divBdr>
        <w:top w:val="none" w:sz="0" w:space="0" w:color="auto"/>
        <w:left w:val="none" w:sz="0" w:space="0" w:color="auto"/>
        <w:bottom w:val="none" w:sz="0" w:space="0" w:color="auto"/>
        <w:right w:val="none" w:sz="0" w:space="0" w:color="auto"/>
      </w:divBdr>
    </w:div>
    <w:div w:id="947156094">
      <w:bodyDiv w:val="1"/>
      <w:marLeft w:val="0"/>
      <w:marRight w:val="0"/>
      <w:marTop w:val="0"/>
      <w:marBottom w:val="0"/>
      <w:divBdr>
        <w:top w:val="none" w:sz="0" w:space="0" w:color="auto"/>
        <w:left w:val="none" w:sz="0" w:space="0" w:color="auto"/>
        <w:bottom w:val="none" w:sz="0" w:space="0" w:color="auto"/>
        <w:right w:val="none" w:sz="0" w:space="0" w:color="auto"/>
      </w:divBdr>
    </w:div>
    <w:div w:id="1164198993">
      <w:bodyDiv w:val="1"/>
      <w:marLeft w:val="0"/>
      <w:marRight w:val="0"/>
      <w:marTop w:val="0"/>
      <w:marBottom w:val="0"/>
      <w:divBdr>
        <w:top w:val="none" w:sz="0" w:space="0" w:color="auto"/>
        <w:left w:val="none" w:sz="0" w:space="0" w:color="auto"/>
        <w:bottom w:val="none" w:sz="0" w:space="0" w:color="auto"/>
        <w:right w:val="none" w:sz="0" w:space="0" w:color="auto"/>
      </w:divBdr>
    </w:div>
    <w:div w:id="1455441825">
      <w:bodyDiv w:val="1"/>
      <w:marLeft w:val="0"/>
      <w:marRight w:val="0"/>
      <w:marTop w:val="0"/>
      <w:marBottom w:val="0"/>
      <w:divBdr>
        <w:top w:val="none" w:sz="0" w:space="0" w:color="auto"/>
        <w:left w:val="none" w:sz="0" w:space="0" w:color="auto"/>
        <w:bottom w:val="none" w:sz="0" w:space="0" w:color="auto"/>
        <w:right w:val="none" w:sz="0" w:space="0" w:color="auto"/>
      </w:divBdr>
      <w:divsChild>
        <w:div w:id="698091187">
          <w:marLeft w:val="0"/>
          <w:marRight w:val="0"/>
          <w:marTop w:val="0"/>
          <w:marBottom w:val="0"/>
          <w:divBdr>
            <w:top w:val="none" w:sz="0" w:space="0" w:color="auto"/>
            <w:left w:val="none" w:sz="0" w:space="0" w:color="auto"/>
            <w:bottom w:val="none" w:sz="0" w:space="0" w:color="auto"/>
            <w:right w:val="none" w:sz="0" w:space="0" w:color="auto"/>
          </w:divBdr>
        </w:div>
        <w:div w:id="290979952">
          <w:marLeft w:val="0"/>
          <w:marRight w:val="0"/>
          <w:marTop w:val="0"/>
          <w:marBottom w:val="0"/>
          <w:divBdr>
            <w:top w:val="none" w:sz="0" w:space="0" w:color="auto"/>
            <w:left w:val="none" w:sz="0" w:space="0" w:color="auto"/>
            <w:bottom w:val="none" w:sz="0" w:space="0" w:color="auto"/>
            <w:right w:val="none" w:sz="0" w:space="0" w:color="auto"/>
          </w:divBdr>
        </w:div>
        <w:div w:id="320892201">
          <w:marLeft w:val="0"/>
          <w:marRight w:val="0"/>
          <w:marTop w:val="0"/>
          <w:marBottom w:val="0"/>
          <w:divBdr>
            <w:top w:val="none" w:sz="0" w:space="0" w:color="auto"/>
            <w:left w:val="none" w:sz="0" w:space="0" w:color="auto"/>
            <w:bottom w:val="none" w:sz="0" w:space="0" w:color="auto"/>
            <w:right w:val="none" w:sz="0" w:space="0" w:color="auto"/>
          </w:divBdr>
          <w:divsChild>
            <w:div w:id="112264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0575">
      <w:bodyDiv w:val="1"/>
      <w:marLeft w:val="0"/>
      <w:marRight w:val="0"/>
      <w:marTop w:val="0"/>
      <w:marBottom w:val="0"/>
      <w:divBdr>
        <w:top w:val="none" w:sz="0" w:space="0" w:color="auto"/>
        <w:left w:val="none" w:sz="0" w:space="0" w:color="auto"/>
        <w:bottom w:val="none" w:sz="0" w:space="0" w:color="auto"/>
        <w:right w:val="none" w:sz="0" w:space="0" w:color="auto"/>
      </w:divBdr>
      <w:divsChild>
        <w:div w:id="1656300048">
          <w:marLeft w:val="0"/>
          <w:marRight w:val="0"/>
          <w:marTop w:val="0"/>
          <w:marBottom w:val="0"/>
          <w:divBdr>
            <w:top w:val="none" w:sz="0" w:space="0" w:color="auto"/>
            <w:left w:val="none" w:sz="0" w:space="0" w:color="auto"/>
            <w:bottom w:val="none" w:sz="0" w:space="0" w:color="auto"/>
            <w:right w:val="none" w:sz="0" w:space="0" w:color="auto"/>
          </w:divBdr>
        </w:div>
        <w:div w:id="1309240684">
          <w:marLeft w:val="0"/>
          <w:marRight w:val="0"/>
          <w:marTop w:val="0"/>
          <w:marBottom w:val="0"/>
          <w:divBdr>
            <w:top w:val="none" w:sz="0" w:space="0" w:color="auto"/>
            <w:left w:val="none" w:sz="0" w:space="0" w:color="auto"/>
            <w:bottom w:val="none" w:sz="0" w:space="0" w:color="auto"/>
            <w:right w:val="none" w:sz="0" w:space="0" w:color="auto"/>
          </w:divBdr>
        </w:div>
        <w:div w:id="1078475759">
          <w:marLeft w:val="0"/>
          <w:marRight w:val="0"/>
          <w:marTop w:val="0"/>
          <w:marBottom w:val="0"/>
          <w:divBdr>
            <w:top w:val="none" w:sz="0" w:space="0" w:color="auto"/>
            <w:left w:val="none" w:sz="0" w:space="0" w:color="auto"/>
            <w:bottom w:val="none" w:sz="0" w:space="0" w:color="auto"/>
            <w:right w:val="none" w:sz="0" w:space="0" w:color="auto"/>
          </w:divBdr>
          <w:divsChild>
            <w:div w:id="17958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0319">
      <w:bodyDiv w:val="1"/>
      <w:marLeft w:val="0"/>
      <w:marRight w:val="0"/>
      <w:marTop w:val="0"/>
      <w:marBottom w:val="0"/>
      <w:divBdr>
        <w:top w:val="none" w:sz="0" w:space="0" w:color="auto"/>
        <w:left w:val="none" w:sz="0" w:space="0" w:color="auto"/>
        <w:bottom w:val="none" w:sz="0" w:space="0" w:color="auto"/>
        <w:right w:val="none" w:sz="0" w:space="0" w:color="auto"/>
      </w:divBdr>
    </w:div>
    <w:div w:id="1570191635">
      <w:bodyDiv w:val="1"/>
      <w:marLeft w:val="0"/>
      <w:marRight w:val="0"/>
      <w:marTop w:val="0"/>
      <w:marBottom w:val="0"/>
      <w:divBdr>
        <w:top w:val="none" w:sz="0" w:space="0" w:color="auto"/>
        <w:left w:val="none" w:sz="0" w:space="0" w:color="auto"/>
        <w:bottom w:val="none" w:sz="0" w:space="0" w:color="auto"/>
        <w:right w:val="none" w:sz="0" w:space="0" w:color="auto"/>
      </w:divBdr>
      <w:divsChild>
        <w:div w:id="1022589112">
          <w:marLeft w:val="0"/>
          <w:marRight w:val="0"/>
          <w:marTop w:val="0"/>
          <w:marBottom w:val="0"/>
          <w:divBdr>
            <w:top w:val="none" w:sz="0" w:space="0" w:color="auto"/>
            <w:left w:val="none" w:sz="0" w:space="0" w:color="auto"/>
            <w:bottom w:val="none" w:sz="0" w:space="0" w:color="auto"/>
            <w:right w:val="none" w:sz="0" w:space="0" w:color="auto"/>
          </w:divBdr>
        </w:div>
      </w:divsChild>
    </w:div>
    <w:div w:id="1752503433">
      <w:bodyDiv w:val="1"/>
      <w:marLeft w:val="0"/>
      <w:marRight w:val="0"/>
      <w:marTop w:val="0"/>
      <w:marBottom w:val="0"/>
      <w:divBdr>
        <w:top w:val="none" w:sz="0" w:space="0" w:color="auto"/>
        <w:left w:val="none" w:sz="0" w:space="0" w:color="auto"/>
        <w:bottom w:val="none" w:sz="0" w:space="0" w:color="auto"/>
        <w:right w:val="none" w:sz="0" w:space="0" w:color="auto"/>
      </w:divBdr>
    </w:div>
    <w:div w:id="1931768563">
      <w:bodyDiv w:val="1"/>
      <w:marLeft w:val="0"/>
      <w:marRight w:val="0"/>
      <w:marTop w:val="0"/>
      <w:marBottom w:val="0"/>
      <w:divBdr>
        <w:top w:val="none" w:sz="0" w:space="0" w:color="auto"/>
        <w:left w:val="none" w:sz="0" w:space="0" w:color="auto"/>
        <w:bottom w:val="none" w:sz="0" w:space="0" w:color="auto"/>
        <w:right w:val="none" w:sz="0" w:space="0" w:color="auto"/>
      </w:divBdr>
      <w:divsChild>
        <w:div w:id="125004028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data-analysis-methods-process-types-article" TargetMode="External"/><Relationship Id="rId18" Type="http://schemas.openxmlformats.org/officeDocument/2006/relationships/hyperlink" Target="https://www.simplilearn.com/tutorials/pyspark-tutorial"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www.simplilearn.com/what-is-etl-process-article" TargetMode="External"/><Relationship Id="rId34" Type="http://schemas.openxmlformats.org/officeDocument/2006/relationships/fontTable" Target="fontTable.xml"/><Relationship Id="rId7" Type="http://schemas.openxmlformats.org/officeDocument/2006/relationships/hyperlink" Target="https://www.simplilearn.com/microsoft-azure-fundamentals-az-900-certification?source=GhPreviewCTAText" TargetMode="External"/><Relationship Id="rId12" Type="http://schemas.openxmlformats.org/officeDocument/2006/relationships/hyperlink" Target="https://www.simplilearn.com/acid-properties-in-dbms-article" TargetMode="External"/><Relationship Id="rId17" Type="http://schemas.openxmlformats.org/officeDocument/2006/relationships/hyperlink" Target="https://www.simplilearn.com/best-programming-languages-start-learning-today-article" TargetMode="External"/><Relationship Id="rId25" Type="http://schemas.openxmlformats.org/officeDocument/2006/relationships/hyperlink" Target="https://learn.microsoft.com/en-us/azure/architecture/reference-architectures/data/enterprise-bi-adf" TargetMode="External"/><Relationship Id="rId33" Type="http://schemas.openxmlformats.org/officeDocument/2006/relationships/hyperlink" Target="https://learn.microsoft.com/en-us/azure/data-factory/continuous-integration-delivery-improvements" TargetMode="External"/><Relationship Id="rId2" Type="http://schemas.openxmlformats.org/officeDocument/2006/relationships/styles" Target="styles.xml"/><Relationship Id="rId16" Type="http://schemas.openxmlformats.org/officeDocument/2006/relationships/hyperlink" Target="https://www.simplilearn.com/tutorials/pyspark-tutorial/pyspark-rdd" TargetMode="External"/><Relationship Id="rId20" Type="http://schemas.openxmlformats.org/officeDocument/2006/relationships/hyperlink" Target="https://www.simplilearn.com/data-ingestion-article" TargetMode="External"/><Relationship Id="rId29" Type="http://schemas.openxmlformats.org/officeDocument/2006/relationships/hyperlink" Target="https://www.datacamp.com/blog/azure-data-factory-vs-databricks" TargetMode="External"/><Relationship Id="rId1" Type="http://schemas.openxmlformats.org/officeDocument/2006/relationships/numbering" Target="numbering.xml"/><Relationship Id="rId6" Type="http://schemas.openxmlformats.org/officeDocument/2006/relationships/hyperlink" Target="https://www.simplilearn.com/tutorials/machine-learning-tutorial" TargetMode="External"/><Relationship Id="rId11" Type="http://schemas.openxmlformats.org/officeDocument/2006/relationships/hyperlink" Target="https://www.simplilearn.com/data-visualization-article" TargetMode="External"/><Relationship Id="rId24" Type="http://schemas.openxmlformats.org/officeDocument/2006/relationships/image" Target="media/image2.png"/><Relationship Id="rId32"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simplilearn.com/tutorials/power-bi-tutorial" TargetMode="External"/><Relationship Id="rId23" Type="http://schemas.openxmlformats.org/officeDocument/2006/relationships/hyperlink" Target="https://www.datacamp.com/courses/introduction-to-azure" TargetMode="External"/><Relationship Id="rId28" Type="http://schemas.openxmlformats.org/officeDocument/2006/relationships/hyperlink" Target="https://www.datacamp.com/datalab" TargetMode="External"/><Relationship Id="rId10" Type="http://schemas.openxmlformats.org/officeDocument/2006/relationships/hyperlink" Target="https://www.simplilearn.com/tutorials/azure-tutorial/arm-templates" TargetMode="External"/><Relationship Id="rId19" Type="http://schemas.openxmlformats.org/officeDocument/2006/relationships/hyperlink" Target="https://www.simplilearn.com/tutorials/azure-tutorial/azure-blob-storage" TargetMode="External"/><Relationship Id="rId31" Type="http://schemas.openxmlformats.org/officeDocument/2006/relationships/hyperlink" Target="https://learn.microsoft.com/en-us/azure/data-factory/concepts-data-flow-schema-drift" TargetMode="External"/><Relationship Id="rId4" Type="http://schemas.openxmlformats.org/officeDocument/2006/relationships/webSettings" Target="webSettings.xml"/><Relationship Id="rId9" Type="http://schemas.openxmlformats.org/officeDocument/2006/relationships/hyperlink" Target="https://www.simplilearn.com/tutorials/apache-spark-tutorial/apache-spark-architecture" TargetMode="External"/><Relationship Id="rId14" Type="http://schemas.openxmlformats.org/officeDocument/2006/relationships/hyperlink" Target="https://www.simplilearn.com/tutorials/data-structure-tutorial/what-is-data-lake" TargetMode="External"/><Relationship Id="rId22" Type="http://schemas.openxmlformats.org/officeDocument/2006/relationships/hyperlink" Target="https://azure.microsoft.com/en-us/products/data-factory" TargetMode="External"/><Relationship Id="rId27" Type="http://schemas.openxmlformats.org/officeDocument/2006/relationships/hyperlink" Target="https://learn.microsoft.com/en-us/azure/data-factory/how-to-create-tumbling-window-trigger" TargetMode="External"/><Relationship Id="rId30" Type="http://schemas.openxmlformats.org/officeDocument/2006/relationships/image" Target="media/image4.png"/><Relationship Id="rId35" Type="http://schemas.openxmlformats.org/officeDocument/2006/relationships/theme" Target="theme/theme1.xml"/><Relationship Id="rId8" Type="http://schemas.openxmlformats.org/officeDocument/2006/relationships/hyperlink" Target="https://www.simplilearn.com/tutorials/azure-tutorial/what-is-az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199</TotalTime>
  <Pages>22</Pages>
  <Words>7012</Words>
  <Characters>39973</Characters>
  <Application>Microsoft Office Word</Application>
  <DocSecurity>0</DocSecurity>
  <Lines>333</Lines>
  <Paragraphs>93</Paragraphs>
  <ScaleCrop>false</ScaleCrop>
  <Company>Capgemini</Company>
  <LinksUpToDate>false</LinksUpToDate>
  <CharactersWithSpaces>46892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Koturu, Ram M</dc:creator>
  <cp:keywords/>
  <dc:description/>
  <cp:lastModifiedBy>Koturu, Ram M</cp:lastModifiedBy>
  <cp:revision>28</cp:revision>
  <dcterms:created xsi:type="dcterms:W3CDTF">2025-06-11T03:00:00Z</dcterms:created>
  <dcterms:modified xsi:type="dcterms:W3CDTF">2025-06-11T15:05:00Z</dcterms:modified>
</cp:coreProperties>
</file>