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EEE" w:rsidRDefault="00D73EEE" w:rsidP="00D73EEE">
      <w:pPr>
        <w:pStyle w:val="Title"/>
        <w:jc w:val="center"/>
        <w:rPr>
          <w:sz w:val="62"/>
        </w:rPr>
      </w:pPr>
    </w:p>
    <w:p w:rsidR="00D73EEE" w:rsidRDefault="00D73EEE" w:rsidP="00D73EEE">
      <w:pPr>
        <w:pStyle w:val="Title"/>
        <w:jc w:val="center"/>
        <w:rPr>
          <w:sz w:val="62"/>
        </w:rPr>
      </w:pPr>
    </w:p>
    <w:p w:rsidR="00D73EEE" w:rsidRDefault="00D73EEE" w:rsidP="00D73EEE">
      <w:pPr>
        <w:pStyle w:val="Title"/>
        <w:jc w:val="center"/>
        <w:rPr>
          <w:sz w:val="62"/>
        </w:rPr>
      </w:pPr>
    </w:p>
    <w:p w:rsidR="00F90C62" w:rsidRPr="00D73EEE" w:rsidRDefault="003A708A" w:rsidP="00D73EEE">
      <w:pPr>
        <w:pStyle w:val="Title"/>
        <w:jc w:val="center"/>
        <w:rPr>
          <w:sz w:val="62"/>
        </w:rPr>
      </w:pPr>
      <w:r>
        <w:t>MTF Prescriber Portal</w:t>
      </w:r>
    </w:p>
    <w:p w:rsidR="00D73EEE" w:rsidRDefault="00D73EEE" w:rsidP="00D73EEE">
      <w:pPr>
        <w:pStyle w:val="Subtitle"/>
        <w:jc w:val="center"/>
        <w:rPr>
          <w:sz w:val="28"/>
        </w:rPr>
      </w:pPr>
      <w:r w:rsidRPr="00D73EEE">
        <w:rPr>
          <w:sz w:val="28"/>
        </w:rPr>
        <w:t>Technical &amp; Operation Views</w:t>
      </w:r>
    </w:p>
    <w:p w:rsidR="00D73EEE" w:rsidRDefault="00D73EEE" w:rsidP="00D73EEE">
      <w:pPr>
        <w:jc w:val="center"/>
      </w:pPr>
      <w:r>
        <w:t>V1.1</w:t>
      </w:r>
    </w:p>
    <w:p w:rsidR="00D73EEE" w:rsidRDefault="00D73EEE" w:rsidP="00D73EEE">
      <w:pPr>
        <w:jc w:val="center"/>
      </w:pPr>
    </w:p>
    <w:p w:rsidR="00D73EEE" w:rsidRDefault="00C92B8B" w:rsidP="00C92B8B">
      <w:r w:rsidRPr="00C92B8B">
        <w:t xml:space="preserve">This document provides an insight into the Technical &amp; Operational aspects of the </w:t>
      </w:r>
      <w:r>
        <w:t>Application.</w:t>
      </w:r>
    </w:p>
    <w:p w:rsidR="00444729" w:rsidRDefault="00444729" w:rsidP="00444729"/>
    <w:p w:rsidR="00444729" w:rsidRDefault="00444729" w:rsidP="00444729"/>
    <w:p w:rsidR="00444729" w:rsidRDefault="00444729" w:rsidP="00444729">
      <w:r>
        <w:t>Revision History</w:t>
      </w:r>
    </w:p>
    <w:tbl>
      <w:tblPr>
        <w:tblStyle w:val="TableGrid"/>
        <w:tblW w:w="0" w:type="auto"/>
        <w:tblLook w:val="04A0" w:firstRow="1" w:lastRow="0" w:firstColumn="1" w:lastColumn="0" w:noHBand="0" w:noVBand="1"/>
      </w:tblPr>
      <w:tblGrid>
        <w:gridCol w:w="1795"/>
        <w:gridCol w:w="1797"/>
        <w:gridCol w:w="1804"/>
        <w:gridCol w:w="1807"/>
        <w:gridCol w:w="1813"/>
      </w:tblGrid>
      <w:tr w:rsidR="00444729" w:rsidTr="00605684">
        <w:tc>
          <w:tcPr>
            <w:tcW w:w="1848" w:type="dxa"/>
          </w:tcPr>
          <w:p w:rsidR="00444729" w:rsidRDefault="00444729" w:rsidP="00605684">
            <w:r>
              <w:t>Version</w:t>
            </w:r>
          </w:p>
        </w:tc>
        <w:tc>
          <w:tcPr>
            <w:tcW w:w="1848" w:type="dxa"/>
          </w:tcPr>
          <w:p w:rsidR="00444729" w:rsidRDefault="00444729" w:rsidP="00605684">
            <w:r>
              <w:t>Created Date</w:t>
            </w:r>
          </w:p>
        </w:tc>
        <w:tc>
          <w:tcPr>
            <w:tcW w:w="1848" w:type="dxa"/>
          </w:tcPr>
          <w:p w:rsidR="00444729" w:rsidRDefault="00444729" w:rsidP="00605684">
            <w:r>
              <w:t>Created By</w:t>
            </w:r>
          </w:p>
        </w:tc>
        <w:tc>
          <w:tcPr>
            <w:tcW w:w="1849" w:type="dxa"/>
          </w:tcPr>
          <w:p w:rsidR="00444729" w:rsidRDefault="00444729" w:rsidP="00605684">
            <w:r>
              <w:t>Reviewed By</w:t>
            </w:r>
          </w:p>
        </w:tc>
        <w:tc>
          <w:tcPr>
            <w:tcW w:w="1849" w:type="dxa"/>
          </w:tcPr>
          <w:p w:rsidR="00444729" w:rsidRDefault="00444729" w:rsidP="00605684">
            <w:r>
              <w:t>Comments</w:t>
            </w:r>
          </w:p>
        </w:tc>
      </w:tr>
      <w:tr w:rsidR="00444729" w:rsidTr="00605684">
        <w:tc>
          <w:tcPr>
            <w:tcW w:w="1848" w:type="dxa"/>
          </w:tcPr>
          <w:p w:rsidR="00444729" w:rsidRDefault="00444729" w:rsidP="00605684">
            <w:r>
              <w:t>1.1</w:t>
            </w:r>
          </w:p>
        </w:tc>
        <w:tc>
          <w:tcPr>
            <w:tcW w:w="1848" w:type="dxa"/>
          </w:tcPr>
          <w:p w:rsidR="00444729" w:rsidRDefault="00444729" w:rsidP="00605684">
            <w:r>
              <w:t>29-June-2016</w:t>
            </w:r>
          </w:p>
        </w:tc>
        <w:tc>
          <w:tcPr>
            <w:tcW w:w="1848" w:type="dxa"/>
          </w:tcPr>
          <w:p w:rsidR="00444729" w:rsidRDefault="00444729" w:rsidP="00605684">
            <w:proofErr w:type="spellStart"/>
            <w:r>
              <w:t>Sushmita</w:t>
            </w:r>
            <w:proofErr w:type="spellEnd"/>
          </w:p>
        </w:tc>
        <w:tc>
          <w:tcPr>
            <w:tcW w:w="1849" w:type="dxa"/>
          </w:tcPr>
          <w:p w:rsidR="00444729" w:rsidRDefault="00444729" w:rsidP="00605684"/>
        </w:tc>
        <w:tc>
          <w:tcPr>
            <w:tcW w:w="1849" w:type="dxa"/>
          </w:tcPr>
          <w:p w:rsidR="00444729" w:rsidRDefault="00444729" w:rsidP="00605684"/>
          <w:p w:rsidR="00150FEA" w:rsidRDefault="00150FEA" w:rsidP="00605684"/>
        </w:tc>
      </w:tr>
      <w:tr w:rsidR="00444729" w:rsidTr="00605684">
        <w:tc>
          <w:tcPr>
            <w:tcW w:w="1848" w:type="dxa"/>
          </w:tcPr>
          <w:p w:rsidR="00444729" w:rsidRDefault="00444729" w:rsidP="00605684"/>
        </w:tc>
        <w:tc>
          <w:tcPr>
            <w:tcW w:w="1848" w:type="dxa"/>
          </w:tcPr>
          <w:p w:rsidR="00444729" w:rsidRDefault="00444729" w:rsidP="00605684"/>
        </w:tc>
        <w:tc>
          <w:tcPr>
            <w:tcW w:w="1848" w:type="dxa"/>
          </w:tcPr>
          <w:p w:rsidR="00444729" w:rsidRDefault="00444729" w:rsidP="00605684"/>
        </w:tc>
        <w:tc>
          <w:tcPr>
            <w:tcW w:w="1849" w:type="dxa"/>
          </w:tcPr>
          <w:p w:rsidR="00444729" w:rsidRDefault="00444729" w:rsidP="00605684"/>
        </w:tc>
        <w:tc>
          <w:tcPr>
            <w:tcW w:w="1849" w:type="dxa"/>
          </w:tcPr>
          <w:p w:rsidR="00444729" w:rsidRDefault="00444729" w:rsidP="00605684"/>
        </w:tc>
      </w:tr>
      <w:tr w:rsidR="00444729" w:rsidTr="00605684">
        <w:tc>
          <w:tcPr>
            <w:tcW w:w="1848" w:type="dxa"/>
          </w:tcPr>
          <w:p w:rsidR="00444729" w:rsidRDefault="00444729" w:rsidP="00605684"/>
        </w:tc>
        <w:tc>
          <w:tcPr>
            <w:tcW w:w="1848" w:type="dxa"/>
          </w:tcPr>
          <w:p w:rsidR="00444729" w:rsidRDefault="00444729" w:rsidP="00605684"/>
        </w:tc>
        <w:tc>
          <w:tcPr>
            <w:tcW w:w="1848" w:type="dxa"/>
          </w:tcPr>
          <w:p w:rsidR="00444729" w:rsidRDefault="00444729" w:rsidP="00605684"/>
        </w:tc>
        <w:tc>
          <w:tcPr>
            <w:tcW w:w="1849" w:type="dxa"/>
          </w:tcPr>
          <w:p w:rsidR="00444729" w:rsidRDefault="00444729" w:rsidP="00605684"/>
        </w:tc>
        <w:tc>
          <w:tcPr>
            <w:tcW w:w="1849" w:type="dxa"/>
          </w:tcPr>
          <w:p w:rsidR="00444729" w:rsidRDefault="00444729" w:rsidP="00605684"/>
        </w:tc>
      </w:tr>
      <w:tr w:rsidR="00444729" w:rsidTr="00605684">
        <w:tc>
          <w:tcPr>
            <w:tcW w:w="1848" w:type="dxa"/>
          </w:tcPr>
          <w:p w:rsidR="00444729" w:rsidRDefault="00444729" w:rsidP="00605684"/>
        </w:tc>
        <w:tc>
          <w:tcPr>
            <w:tcW w:w="1848" w:type="dxa"/>
          </w:tcPr>
          <w:p w:rsidR="00444729" w:rsidRDefault="00444729" w:rsidP="00605684"/>
        </w:tc>
        <w:tc>
          <w:tcPr>
            <w:tcW w:w="1848" w:type="dxa"/>
          </w:tcPr>
          <w:p w:rsidR="00444729" w:rsidRDefault="00444729" w:rsidP="00605684"/>
        </w:tc>
        <w:tc>
          <w:tcPr>
            <w:tcW w:w="1849" w:type="dxa"/>
          </w:tcPr>
          <w:p w:rsidR="00444729" w:rsidRDefault="00444729" w:rsidP="00605684"/>
        </w:tc>
        <w:tc>
          <w:tcPr>
            <w:tcW w:w="1849" w:type="dxa"/>
          </w:tcPr>
          <w:p w:rsidR="00444729" w:rsidRDefault="00444729" w:rsidP="00605684"/>
        </w:tc>
      </w:tr>
    </w:tbl>
    <w:p w:rsidR="00444729" w:rsidRDefault="00444729" w:rsidP="00C92B8B"/>
    <w:p w:rsidR="00453F4A" w:rsidRDefault="00453F4A" w:rsidP="00C92B8B"/>
    <w:p w:rsidR="00453F4A" w:rsidRDefault="00453F4A" w:rsidP="00C92B8B"/>
    <w:p w:rsidR="00453F4A" w:rsidRDefault="00453F4A" w:rsidP="00C92B8B"/>
    <w:p w:rsidR="00453F4A" w:rsidRDefault="00453F4A" w:rsidP="00C92B8B"/>
    <w:p w:rsidR="00453F4A" w:rsidRDefault="00453F4A" w:rsidP="00C92B8B"/>
    <w:p w:rsidR="00453F4A" w:rsidRDefault="00453F4A" w:rsidP="00C92B8B"/>
    <w:p w:rsidR="00453F4A" w:rsidRDefault="00453F4A" w:rsidP="00C92B8B"/>
    <w:p w:rsidR="00453F4A" w:rsidRDefault="00453F4A" w:rsidP="00C92B8B"/>
    <w:p w:rsidR="00453F4A" w:rsidRDefault="00453F4A" w:rsidP="00C92B8B"/>
    <w:p w:rsidR="00453F4A" w:rsidRDefault="00453F4A" w:rsidP="00C92B8B"/>
    <w:p w:rsidR="00453F4A" w:rsidRDefault="00453F4A" w:rsidP="00C92B8B"/>
    <w:p w:rsidR="00453F4A" w:rsidRDefault="00453F4A" w:rsidP="00C92B8B"/>
    <w:p w:rsidR="00453F4A" w:rsidRPr="001A60A8" w:rsidRDefault="00453F4A" w:rsidP="00453F4A">
      <w:pPr>
        <w:rPr>
          <w:b/>
        </w:rPr>
      </w:pPr>
      <w:r w:rsidRPr="001A60A8">
        <w:rPr>
          <w:b/>
        </w:rPr>
        <w:lastRenderedPageBreak/>
        <w:t>Table of Contents</w:t>
      </w:r>
    </w:p>
    <w:p w:rsidR="00453F4A" w:rsidRDefault="00453F4A" w:rsidP="00453F4A">
      <w:pPr>
        <w:pStyle w:val="TOC1"/>
        <w:rPr>
          <w:rFonts w:eastAsiaTheme="minorEastAsia"/>
          <w:b w:val="0"/>
          <w:noProof/>
          <w:color w:val="000000"/>
          <w:lang w:eastAsia="en-IN"/>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pPr>
      <w:r>
        <w:rPr>
          <w:b w:val="0"/>
        </w:rPr>
        <w:fldChar w:fldCharType="begin"/>
      </w:r>
      <w:r>
        <w:rPr>
          <w:b w:val="0"/>
        </w:rPr>
        <w:instrText xml:space="preserve"> TOC \o "1-4" \h \z \u </w:instrText>
      </w:r>
      <w:r>
        <w:rPr>
          <w:b w:val="0"/>
        </w:rPr>
        <w:fldChar w:fldCharType="separate"/>
      </w:r>
      <w:hyperlink w:anchor="_Toc405214216" w:history="1">
        <w:r w:rsidRPr="00151E41">
          <w:rPr>
            <w:rStyle w:val="Hyperlink"/>
            <w:noProof/>
          </w:rPr>
          <w:t>1.</w:t>
        </w:r>
        <w:r>
          <w:rPr>
            <w:rFonts w:eastAsiaTheme="minorEastAsia"/>
            <w:b w:val="0"/>
            <w:noProof/>
            <w:color w:val="000000"/>
            <w:lang w:eastAsia="en-IN"/>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tab/>
        </w:r>
        <w:r w:rsidRPr="00151E41">
          <w:rPr>
            <w:rStyle w:val="Hyperlink"/>
            <w:noProof/>
          </w:rPr>
          <w:t>Perspective</w:t>
        </w:r>
        <w:r>
          <w:rPr>
            <w:noProof/>
            <w:webHidden/>
          </w:rPr>
          <w:tab/>
        </w:r>
      </w:hyperlink>
    </w:p>
    <w:p w:rsidR="00453F4A" w:rsidRDefault="00453F4A" w:rsidP="00453F4A">
      <w:pPr>
        <w:pStyle w:val="TOC1"/>
        <w:rPr>
          <w:rFonts w:eastAsiaTheme="minorEastAsia"/>
          <w:b w:val="0"/>
          <w:noProof/>
          <w:color w:val="000000"/>
          <w:lang w:eastAsia="en-IN"/>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pPr>
      <w:hyperlink w:anchor="_Toc405214217" w:history="1">
        <w:r w:rsidRPr="00151E41">
          <w:rPr>
            <w:rStyle w:val="Hyperlink"/>
            <w:noProof/>
          </w:rPr>
          <w:t>2.</w:t>
        </w:r>
        <w:r>
          <w:rPr>
            <w:rFonts w:eastAsiaTheme="minorEastAsia"/>
            <w:b w:val="0"/>
            <w:noProof/>
            <w:color w:val="000000"/>
            <w:lang w:eastAsia="en-IN"/>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tab/>
        </w:r>
        <w:r w:rsidRPr="00151E41">
          <w:rPr>
            <w:rStyle w:val="Hyperlink"/>
            <w:noProof/>
          </w:rPr>
          <w:t>Technical Architecture</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18" w:history="1">
        <w:r w:rsidRPr="00151E41">
          <w:rPr>
            <w:rStyle w:val="Hyperlink"/>
            <w:noProof/>
          </w:rPr>
          <w:t>2.1</w:t>
        </w:r>
        <w:r>
          <w:rPr>
            <w:rFonts w:eastAsiaTheme="minorEastAsia"/>
            <w:noProof/>
            <w:lang w:eastAsia="en-IN"/>
          </w:rPr>
          <w:tab/>
        </w:r>
        <w:r w:rsidRPr="00151E41">
          <w:rPr>
            <w:rStyle w:val="Hyperlink"/>
            <w:noProof/>
          </w:rPr>
          <w:t xml:space="preserve">Design Pattern </w:t>
        </w:r>
        <w:r>
          <w:rPr>
            <w:rStyle w:val="Hyperlink"/>
            <w:noProof/>
          </w:rPr>
          <w:t>–</w:t>
        </w:r>
        <w:r w:rsidRPr="00151E41">
          <w:rPr>
            <w:rStyle w:val="Hyperlink"/>
            <w:noProof/>
          </w:rPr>
          <w:t xml:space="preserve"> </w:t>
        </w:r>
        <w:r>
          <w:rPr>
            <w:rStyle w:val="Hyperlink"/>
            <w:noProof/>
          </w:rPr>
          <w:t>React component</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19" w:history="1">
        <w:r w:rsidRPr="00151E41">
          <w:rPr>
            <w:rStyle w:val="Hyperlink"/>
            <w:noProof/>
          </w:rPr>
          <w:t>2.2</w:t>
        </w:r>
        <w:r>
          <w:rPr>
            <w:rFonts w:eastAsiaTheme="minorEastAsia"/>
            <w:noProof/>
            <w:lang w:eastAsia="en-IN"/>
          </w:rPr>
          <w:tab/>
        </w:r>
        <w:r w:rsidRPr="00151E41">
          <w:rPr>
            <w:rStyle w:val="Hyperlink"/>
            <w:noProof/>
          </w:rPr>
          <w:t>Physical Tiers</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20" w:history="1">
        <w:r w:rsidRPr="00151E41">
          <w:rPr>
            <w:rStyle w:val="Hyperlink"/>
            <w:noProof/>
          </w:rPr>
          <w:t>2.3</w:t>
        </w:r>
        <w:r>
          <w:rPr>
            <w:rFonts w:eastAsiaTheme="minorEastAsia"/>
            <w:noProof/>
            <w:lang w:eastAsia="en-IN"/>
          </w:rPr>
          <w:tab/>
        </w:r>
        <w:r w:rsidRPr="00151E41">
          <w:rPr>
            <w:rStyle w:val="Hyperlink"/>
            <w:noProof/>
          </w:rPr>
          <w:t>Logical Modules</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21" w:history="1">
        <w:r w:rsidRPr="00151E41">
          <w:rPr>
            <w:rStyle w:val="Hyperlink"/>
            <w:noProof/>
          </w:rPr>
          <w:t>2.4</w:t>
        </w:r>
        <w:r>
          <w:rPr>
            <w:rFonts w:eastAsiaTheme="minorEastAsia"/>
            <w:noProof/>
            <w:lang w:eastAsia="en-IN"/>
          </w:rPr>
          <w:tab/>
        </w:r>
        <w:r w:rsidRPr="00151E41">
          <w:rPr>
            <w:rStyle w:val="Hyperlink"/>
            <w:noProof/>
          </w:rPr>
          <w:t>Data Flow</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22" w:history="1">
        <w:r w:rsidRPr="00151E41">
          <w:rPr>
            <w:rStyle w:val="Hyperlink"/>
            <w:noProof/>
          </w:rPr>
          <w:t>2.5</w:t>
        </w:r>
        <w:r>
          <w:rPr>
            <w:rFonts w:eastAsiaTheme="minorEastAsia"/>
            <w:noProof/>
            <w:lang w:eastAsia="en-IN"/>
          </w:rPr>
          <w:tab/>
        </w:r>
        <w:r w:rsidRPr="00151E41">
          <w:rPr>
            <w:rStyle w:val="Hyperlink"/>
            <w:noProof/>
          </w:rPr>
          <w:t>Main components of the Application</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23" w:history="1">
        <w:r w:rsidRPr="00151E41">
          <w:rPr>
            <w:rStyle w:val="Hyperlink"/>
            <w:noProof/>
          </w:rPr>
          <w:t>2.6</w:t>
        </w:r>
        <w:r>
          <w:rPr>
            <w:rFonts w:eastAsiaTheme="minorEastAsia"/>
            <w:noProof/>
            <w:lang w:eastAsia="en-IN"/>
          </w:rPr>
          <w:tab/>
        </w:r>
        <w:r w:rsidRPr="00151E41">
          <w:rPr>
            <w:rStyle w:val="Hyperlink"/>
            <w:noProof/>
          </w:rPr>
          <w:t>Listing of libraries used in the application</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27" w:history="1">
        <w:r w:rsidRPr="00151E41">
          <w:rPr>
            <w:rStyle w:val="Hyperlink"/>
            <w:noProof/>
          </w:rPr>
          <w:t>2.10</w:t>
        </w:r>
        <w:r>
          <w:rPr>
            <w:rFonts w:eastAsiaTheme="minorEastAsia"/>
            <w:noProof/>
            <w:lang w:eastAsia="en-IN"/>
          </w:rPr>
          <w:tab/>
        </w:r>
        <w:r w:rsidRPr="00151E41">
          <w:rPr>
            <w:rStyle w:val="Hyperlink"/>
            <w:noProof/>
          </w:rPr>
          <w:t>Development Environment of the Application</w:t>
        </w:r>
        <w:r>
          <w:rPr>
            <w:noProof/>
            <w:webHidden/>
          </w:rPr>
          <w:tab/>
        </w:r>
      </w:hyperlink>
    </w:p>
    <w:p w:rsidR="00453F4A" w:rsidRDefault="00453F4A" w:rsidP="00453F4A">
      <w:pPr>
        <w:pStyle w:val="TOC1"/>
        <w:rPr>
          <w:rFonts w:eastAsiaTheme="minorEastAsia"/>
          <w:b w:val="0"/>
          <w:noProof/>
          <w:color w:val="000000"/>
          <w:lang w:eastAsia="en-IN"/>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pPr>
      <w:hyperlink w:anchor="_Toc405214228" w:history="1">
        <w:r w:rsidRPr="00151E41">
          <w:rPr>
            <w:rStyle w:val="Hyperlink"/>
            <w:noProof/>
          </w:rPr>
          <w:t>3.</w:t>
        </w:r>
        <w:r>
          <w:rPr>
            <w:rFonts w:eastAsiaTheme="minorEastAsia"/>
            <w:b w:val="0"/>
            <w:noProof/>
            <w:color w:val="000000"/>
            <w:lang w:eastAsia="en-IN"/>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tab/>
        </w:r>
        <w:r w:rsidRPr="00151E41">
          <w:rPr>
            <w:rStyle w:val="Hyperlink"/>
            <w:noProof/>
          </w:rPr>
          <w:t>Operational Aspects of the Application</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29" w:history="1">
        <w:r w:rsidRPr="00151E41">
          <w:rPr>
            <w:rStyle w:val="Hyperlink"/>
            <w:noProof/>
          </w:rPr>
          <w:t>3.1</w:t>
        </w:r>
        <w:r>
          <w:rPr>
            <w:rFonts w:eastAsiaTheme="minorEastAsia"/>
            <w:noProof/>
            <w:lang w:eastAsia="en-IN"/>
          </w:rPr>
          <w:tab/>
        </w:r>
        <w:r w:rsidRPr="00151E41">
          <w:rPr>
            <w:rStyle w:val="Hyperlink"/>
            <w:noProof/>
          </w:rPr>
          <w:t xml:space="preserve">The </w:t>
        </w:r>
        <w:r w:rsidR="00F33A45">
          <w:rPr>
            <w:rStyle w:val="Hyperlink"/>
            <w:noProof/>
          </w:rPr>
          <w:t>Login</w:t>
        </w:r>
        <w:r>
          <w:rPr>
            <w:noProof/>
            <w:webHidden/>
          </w:rPr>
          <w:tab/>
        </w:r>
      </w:hyperlink>
    </w:p>
    <w:p w:rsidR="00453F4A" w:rsidRDefault="00453F4A" w:rsidP="00453F4A">
      <w:pPr>
        <w:pStyle w:val="TOC2"/>
        <w:tabs>
          <w:tab w:val="left" w:pos="880"/>
          <w:tab w:val="right" w:leader="dot" w:pos="9016"/>
        </w:tabs>
        <w:rPr>
          <w:noProof/>
        </w:rPr>
      </w:pPr>
      <w:hyperlink w:anchor="_Toc405214230" w:history="1">
        <w:r w:rsidRPr="00151E41">
          <w:rPr>
            <w:rStyle w:val="Hyperlink"/>
            <w:noProof/>
          </w:rPr>
          <w:t>3.2</w:t>
        </w:r>
        <w:r>
          <w:rPr>
            <w:rFonts w:eastAsiaTheme="minorEastAsia"/>
            <w:noProof/>
            <w:lang w:eastAsia="en-IN"/>
          </w:rPr>
          <w:tab/>
        </w:r>
        <w:r w:rsidRPr="00151E41">
          <w:rPr>
            <w:rStyle w:val="Hyperlink"/>
            <w:noProof/>
          </w:rPr>
          <w:t xml:space="preserve">The </w:t>
        </w:r>
        <w:r w:rsidR="00F33A45">
          <w:rPr>
            <w:rStyle w:val="Hyperlink"/>
            <w:noProof/>
          </w:rPr>
          <w:t>Registration</w:t>
        </w:r>
        <w:r>
          <w:rPr>
            <w:noProof/>
            <w:webHidden/>
          </w:rPr>
          <w:tab/>
        </w:r>
      </w:hyperlink>
    </w:p>
    <w:p w:rsidR="003E34BB" w:rsidRPr="003E34BB" w:rsidRDefault="003E34BB" w:rsidP="003E34BB"/>
    <w:p w:rsidR="00453F4A" w:rsidRDefault="00453F4A" w:rsidP="00453F4A">
      <w:pPr>
        <w:pStyle w:val="TOC1"/>
        <w:rPr>
          <w:rFonts w:eastAsiaTheme="minorEastAsia"/>
          <w:b w:val="0"/>
          <w:noProof/>
          <w:color w:val="000000"/>
          <w:lang w:eastAsia="en-IN"/>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pPr>
      <w:hyperlink w:anchor="_Toc405214250" w:history="1">
        <w:r w:rsidRPr="00151E41">
          <w:rPr>
            <w:rStyle w:val="Hyperlink"/>
            <w:noProof/>
          </w:rPr>
          <w:t>4.</w:t>
        </w:r>
        <w:r>
          <w:rPr>
            <w:rFonts w:eastAsiaTheme="minorEastAsia"/>
            <w:b w:val="0"/>
            <w:noProof/>
            <w:color w:val="000000"/>
            <w:lang w:eastAsia="en-IN"/>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tab/>
        </w:r>
        <w:r w:rsidRPr="00151E41">
          <w:rPr>
            <w:rStyle w:val="Hyperlink"/>
            <w:noProof/>
          </w:rPr>
          <w:t>Miscellaneous Aspects of the Application</w:t>
        </w:r>
        <w:r>
          <w:rPr>
            <w:noProof/>
            <w:webHidden/>
          </w:rPr>
          <w:tab/>
        </w:r>
      </w:hyperlink>
    </w:p>
    <w:p w:rsidR="00453F4A" w:rsidRDefault="00453F4A" w:rsidP="00453F4A">
      <w:pPr>
        <w:pStyle w:val="TOC2"/>
        <w:tabs>
          <w:tab w:val="left" w:pos="880"/>
          <w:tab w:val="right" w:leader="dot" w:pos="9016"/>
        </w:tabs>
        <w:rPr>
          <w:rFonts w:eastAsiaTheme="minorEastAsia"/>
          <w:noProof/>
          <w:lang w:eastAsia="en-IN"/>
        </w:rPr>
      </w:pPr>
      <w:hyperlink w:anchor="_Toc405214251" w:history="1">
        <w:r w:rsidRPr="00151E41">
          <w:rPr>
            <w:rStyle w:val="Hyperlink"/>
            <w:noProof/>
          </w:rPr>
          <w:t>4.1</w:t>
        </w:r>
        <w:r>
          <w:rPr>
            <w:rFonts w:eastAsiaTheme="minorEastAsia"/>
            <w:noProof/>
            <w:lang w:eastAsia="en-IN"/>
          </w:rPr>
          <w:tab/>
        </w:r>
        <w:r w:rsidRPr="00151E41">
          <w:rPr>
            <w:rStyle w:val="Hyperlink"/>
            <w:noProof/>
          </w:rPr>
          <w:t>Environment Settings</w:t>
        </w:r>
        <w:r>
          <w:rPr>
            <w:noProof/>
            <w:webHidden/>
          </w:rPr>
          <w:tab/>
        </w:r>
      </w:hyperlink>
    </w:p>
    <w:p w:rsidR="00453F4A" w:rsidRDefault="00453F4A" w:rsidP="00453F4A">
      <w:pPr>
        <w:pStyle w:val="TOC3"/>
        <w:tabs>
          <w:tab w:val="left" w:pos="1320"/>
          <w:tab w:val="right" w:leader="dot" w:pos="9016"/>
        </w:tabs>
        <w:rPr>
          <w:rFonts w:eastAsiaTheme="minorEastAsia"/>
          <w:noProof/>
          <w:lang w:eastAsia="en-IN"/>
        </w:rPr>
      </w:pPr>
      <w:hyperlink w:anchor="_Toc405214252" w:history="1">
        <w:r w:rsidRPr="00151E41">
          <w:rPr>
            <w:rStyle w:val="Hyperlink"/>
            <w:noProof/>
          </w:rPr>
          <w:t>4.1.1</w:t>
        </w:r>
        <w:r>
          <w:rPr>
            <w:rFonts w:eastAsiaTheme="minorEastAsia"/>
            <w:noProof/>
            <w:lang w:eastAsia="en-IN"/>
          </w:rPr>
          <w:tab/>
        </w:r>
        <w:r w:rsidRPr="00151E41">
          <w:rPr>
            <w:rStyle w:val="Hyperlink"/>
            <w:noProof/>
          </w:rPr>
          <w:t>Regional Settings</w:t>
        </w:r>
        <w:r>
          <w:rPr>
            <w:noProof/>
            <w:webHidden/>
          </w:rPr>
          <w:tab/>
        </w:r>
      </w:hyperlink>
    </w:p>
    <w:p w:rsidR="00453F4A" w:rsidRDefault="00453F4A" w:rsidP="00453F4A">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fldChar w:fldCharType="end"/>
      </w:r>
    </w:p>
    <w:p w:rsidR="00453F4A" w:rsidRDefault="00453F4A" w:rsidP="00C92B8B"/>
    <w:p w:rsidR="00453F4A" w:rsidRDefault="00453F4A" w:rsidP="00C92B8B"/>
    <w:p w:rsidR="009D793D" w:rsidRDefault="009D793D" w:rsidP="009D793D">
      <w:pPr>
        <w:pStyle w:val="Heading1"/>
        <w:numPr>
          <w:ilvl w:val="0"/>
          <w:numId w:val="1"/>
        </w:numPr>
        <w:spacing w:before="480" w:line="276" w:lineRule="auto"/>
      </w:pPr>
      <w:bookmarkStart w:id="0" w:name="_Toc405214216"/>
      <w:r>
        <w:t>Perspective</w:t>
      </w:r>
      <w:bookmarkEnd w:id="0"/>
    </w:p>
    <w:p w:rsidR="009D793D" w:rsidRDefault="009D793D" w:rsidP="009D793D">
      <w:r>
        <w:t>This document provides 2 perspectives to the ‘</w:t>
      </w:r>
      <w:r>
        <w:t>Application</w:t>
      </w:r>
      <w:r>
        <w:t>’ solution.</w:t>
      </w:r>
    </w:p>
    <w:p w:rsidR="009D793D" w:rsidRDefault="009D793D" w:rsidP="009D793D">
      <w:pPr>
        <w:pStyle w:val="ListParagraph"/>
        <w:numPr>
          <w:ilvl w:val="0"/>
          <w:numId w:val="2"/>
        </w:numPr>
      </w:pPr>
      <w:r>
        <w:t>Technical</w:t>
      </w:r>
    </w:p>
    <w:p w:rsidR="009D793D" w:rsidRDefault="009D793D" w:rsidP="009D793D">
      <w:pPr>
        <w:pStyle w:val="ListParagraph"/>
        <w:numPr>
          <w:ilvl w:val="0"/>
          <w:numId w:val="2"/>
        </w:numPr>
      </w:pPr>
      <w:r>
        <w:t>Operational</w:t>
      </w:r>
    </w:p>
    <w:p w:rsidR="009D793D" w:rsidRDefault="009D793D" w:rsidP="009D793D">
      <w:r>
        <w:t>We will look at each in turn &amp; how these perspectives converge to provide the whole picture.</w:t>
      </w:r>
    </w:p>
    <w:p w:rsidR="009D793D" w:rsidRDefault="009D793D" w:rsidP="009D793D">
      <w:r>
        <w:t>Before we move into the heart of the Solution, let’s look at why this Solution was envisaged.</w:t>
      </w:r>
    </w:p>
    <w:p w:rsidR="009F0533" w:rsidRDefault="009F0533" w:rsidP="009F0533">
      <w:r>
        <w:t>Need for the Solution -</w:t>
      </w:r>
    </w:p>
    <w:p w:rsidR="00476CFD" w:rsidRDefault="00C25B0D" w:rsidP="00476CFD">
      <w:pPr>
        <w:pStyle w:val="ListParagraph"/>
        <w:numPr>
          <w:ilvl w:val="0"/>
          <w:numId w:val="3"/>
        </w:numPr>
      </w:pPr>
      <w:r>
        <w:t>The Current Scenario</w:t>
      </w:r>
    </w:p>
    <w:p w:rsidR="00476CFD" w:rsidRDefault="00476CFD" w:rsidP="00476CFD">
      <w:pPr>
        <w:pStyle w:val="ListParagraph"/>
      </w:pPr>
      <w:r>
        <w:t>[</w:t>
      </w:r>
      <w:proofErr w:type="gramStart"/>
      <w:r>
        <w:t>fill</w:t>
      </w:r>
      <w:proofErr w:type="gramEnd"/>
      <w:r>
        <w:t xml:space="preserve"> about the current existing application </w:t>
      </w:r>
      <w:proofErr w:type="spellStart"/>
      <w:r>
        <w:t>scenerio</w:t>
      </w:r>
      <w:proofErr w:type="spellEnd"/>
      <w:r>
        <w:t>]</w:t>
      </w:r>
    </w:p>
    <w:p w:rsidR="00476CFD" w:rsidRDefault="00476CFD" w:rsidP="00476CFD">
      <w:pPr>
        <w:pStyle w:val="ListParagraph"/>
      </w:pPr>
    </w:p>
    <w:p w:rsidR="00FA7155" w:rsidRPr="00476CFD" w:rsidRDefault="00FA7155" w:rsidP="00476CFD">
      <w:pPr>
        <w:pStyle w:val="ListParagraph"/>
      </w:pPr>
    </w:p>
    <w:p w:rsidR="00453F4A" w:rsidRDefault="00476CFD" w:rsidP="00476CFD">
      <w:pPr>
        <w:pStyle w:val="ListParagraph"/>
        <w:numPr>
          <w:ilvl w:val="0"/>
          <w:numId w:val="3"/>
        </w:numPr>
      </w:pPr>
      <w:r>
        <w:t>Advantages of the Developed Solution –</w:t>
      </w:r>
    </w:p>
    <w:p w:rsidR="00476CFD" w:rsidRDefault="00476CFD" w:rsidP="00476CFD">
      <w:pPr>
        <w:pStyle w:val="ListParagraph"/>
        <w:numPr>
          <w:ilvl w:val="0"/>
          <w:numId w:val="6"/>
        </w:numPr>
      </w:pPr>
      <w:r w:rsidRPr="00476CFD">
        <w:t>React is, in my opinion, the premier way to build big, fast Web apps with JavaScript.</w:t>
      </w:r>
    </w:p>
    <w:p w:rsidR="00476CFD" w:rsidRPr="00476CFD" w:rsidRDefault="00476CFD" w:rsidP="00476CFD">
      <w:pPr>
        <w:pStyle w:val="ListParagraph"/>
        <w:numPr>
          <w:ilvl w:val="0"/>
          <w:numId w:val="6"/>
        </w:numPr>
      </w:pPr>
      <w:r w:rsidRPr="00476CFD">
        <w:lastRenderedPageBreak/>
        <w:t>React makes it painless to create interactive UIs. Design simple views for each state in your application, and React will efficiently update and render just the right components when your data changes.</w:t>
      </w:r>
    </w:p>
    <w:p w:rsidR="00476CFD" w:rsidRDefault="00476CFD" w:rsidP="00476CFD">
      <w:pPr>
        <w:pStyle w:val="ListParagraph"/>
        <w:numPr>
          <w:ilvl w:val="0"/>
          <w:numId w:val="6"/>
        </w:numPr>
      </w:pPr>
      <w:r w:rsidRPr="00476CFD">
        <w:t>Build encapsulated components that manage their own state, then compose them to make complex UIs.</w:t>
      </w:r>
    </w:p>
    <w:p w:rsidR="00476CFD" w:rsidRDefault="00476CFD" w:rsidP="00476CFD">
      <w:pPr>
        <w:pStyle w:val="ListParagraph"/>
        <w:numPr>
          <w:ilvl w:val="0"/>
          <w:numId w:val="6"/>
        </w:numPr>
      </w:pPr>
      <w:r w:rsidRPr="00476CFD">
        <w:t xml:space="preserve">We don't make assumptions about the rest of your technology stack, so you can develop new features in </w:t>
      </w:r>
      <w:proofErr w:type="gramStart"/>
      <w:r w:rsidRPr="00476CFD">
        <w:t>React</w:t>
      </w:r>
      <w:proofErr w:type="gramEnd"/>
      <w:r w:rsidRPr="00476CFD">
        <w:t xml:space="preserve"> without rewriting existing code.</w:t>
      </w:r>
    </w:p>
    <w:p w:rsidR="00476CFD" w:rsidRDefault="00A81DE2" w:rsidP="00A81DE2">
      <w:pPr>
        <w:pStyle w:val="ListParagraph"/>
        <w:numPr>
          <w:ilvl w:val="0"/>
          <w:numId w:val="6"/>
        </w:numPr>
      </w:pPr>
      <w:r w:rsidRPr="00A81DE2">
        <w:t>JSX performs optimization while compiling the source code to JavaScript. The generated code runs faster than an equivalent code written directly in JavaScript.</w:t>
      </w:r>
    </w:p>
    <w:p w:rsidR="00A81DE2" w:rsidRDefault="00A81DE2" w:rsidP="00A81DE2">
      <w:pPr>
        <w:pStyle w:val="ListParagraph"/>
        <w:numPr>
          <w:ilvl w:val="0"/>
          <w:numId w:val="6"/>
        </w:numPr>
      </w:pPr>
      <w:r>
        <w:t>In contrast to JavaScript, JSX is statically-typed and mostly type-safe. The quality of applications becomes higher when being developed using JSX, since many errors will be caught during the compilation process. It also offers debugging features at the compiler level as well.</w:t>
      </w:r>
    </w:p>
    <w:p w:rsidR="005B74E2" w:rsidRDefault="005B74E2" w:rsidP="005B74E2">
      <w:pPr>
        <w:pStyle w:val="ListParagraph"/>
        <w:numPr>
          <w:ilvl w:val="0"/>
          <w:numId w:val="6"/>
        </w:numPr>
      </w:pPr>
      <w:r w:rsidRPr="005B74E2">
        <w:t>JSX offers a solid class system much like Java, freeing the developers from working with the too-primitive prototype-based inheritance system provided by JavaScript.</w:t>
      </w:r>
    </w:p>
    <w:p w:rsidR="00C21DB5" w:rsidRDefault="00C21DB5" w:rsidP="00C21DB5">
      <w:pPr>
        <w:pStyle w:val="ListParagraph"/>
        <w:numPr>
          <w:ilvl w:val="0"/>
          <w:numId w:val="6"/>
        </w:numPr>
      </w:pPr>
      <w:r>
        <w:t>The Operating environment is constrained since both the Reference Data &amp; User Data are stored on a Central Server &amp; changes to either, are visible to all.</w:t>
      </w:r>
    </w:p>
    <w:p w:rsidR="00C21DB5" w:rsidRDefault="00C21DB5" w:rsidP="00C21DB5">
      <w:pPr>
        <w:pStyle w:val="ListParagraph"/>
        <w:numPr>
          <w:ilvl w:val="0"/>
          <w:numId w:val="6"/>
        </w:numPr>
      </w:pPr>
      <w:r>
        <w:t xml:space="preserve">Business logic is embedded in the application &amp; cannot be changed without creating a new version of the </w:t>
      </w:r>
      <w:proofErr w:type="gramStart"/>
      <w:r>
        <w:t>application, that</w:t>
      </w:r>
      <w:proofErr w:type="gramEnd"/>
      <w:r>
        <w:t xml:space="preserve"> will be deployed to all users.</w:t>
      </w:r>
    </w:p>
    <w:p w:rsidR="00C21DB5" w:rsidRDefault="00C21DB5" w:rsidP="00C21DB5">
      <w:pPr>
        <w:pStyle w:val="ListParagraph"/>
        <w:numPr>
          <w:ilvl w:val="0"/>
          <w:numId w:val="6"/>
        </w:numPr>
      </w:pPr>
      <w:r>
        <w:t>The application can be used only by Authenticated users &amp; can only use Modules that they have been authorised to use.</w:t>
      </w:r>
    </w:p>
    <w:p w:rsidR="00C21DB5" w:rsidRDefault="00C21DB5" w:rsidP="006343D0">
      <w:pPr>
        <w:pStyle w:val="ListParagraph"/>
        <w:ind w:left="1080"/>
      </w:pPr>
    </w:p>
    <w:p w:rsidR="00476CFD" w:rsidRDefault="00476CFD" w:rsidP="00476CFD">
      <w:pPr>
        <w:pStyle w:val="ListParagraph"/>
      </w:pPr>
    </w:p>
    <w:p w:rsidR="009D793D" w:rsidRDefault="009D793D" w:rsidP="00C92B8B"/>
    <w:p w:rsidR="009D793D" w:rsidRDefault="009D793D" w:rsidP="00C92B8B"/>
    <w:p w:rsidR="009D793D" w:rsidRDefault="009D793D" w:rsidP="00C92B8B"/>
    <w:p w:rsidR="009D793D" w:rsidRDefault="009D793D" w:rsidP="00C92B8B"/>
    <w:p w:rsidR="009D793D" w:rsidRDefault="009D793D" w:rsidP="00C92B8B"/>
    <w:p w:rsidR="006343D0" w:rsidRDefault="006343D0" w:rsidP="00C92B8B"/>
    <w:p w:rsidR="006343D0" w:rsidRDefault="006343D0" w:rsidP="00C92B8B"/>
    <w:p w:rsidR="006343D0" w:rsidRDefault="006343D0" w:rsidP="00C92B8B"/>
    <w:p w:rsidR="006343D0" w:rsidRDefault="006343D0" w:rsidP="00C92B8B"/>
    <w:p w:rsidR="006343D0" w:rsidRDefault="006343D0" w:rsidP="00C92B8B"/>
    <w:p w:rsidR="006343D0" w:rsidRDefault="006343D0" w:rsidP="00C92B8B"/>
    <w:p w:rsidR="006343D0" w:rsidRDefault="006343D0" w:rsidP="00C92B8B"/>
    <w:p w:rsidR="006343D0" w:rsidRDefault="006343D0" w:rsidP="00C92B8B"/>
    <w:p w:rsidR="00753D12" w:rsidRDefault="00753D12" w:rsidP="00753D12">
      <w:pPr>
        <w:pStyle w:val="Heading1"/>
        <w:numPr>
          <w:ilvl w:val="0"/>
          <w:numId w:val="1"/>
        </w:numPr>
        <w:spacing w:before="480" w:line="276" w:lineRule="auto"/>
      </w:pPr>
      <w:bookmarkStart w:id="1" w:name="_Toc405214217"/>
      <w:r>
        <w:lastRenderedPageBreak/>
        <w:t>Technical Architecture</w:t>
      </w:r>
      <w:bookmarkEnd w:id="1"/>
    </w:p>
    <w:p w:rsidR="00190491" w:rsidRDefault="00190491" w:rsidP="00190491">
      <w:pPr>
        <w:pStyle w:val="Heading2"/>
        <w:numPr>
          <w:ilvl w:val="1"/>
          <w:numId w:val="8"/>
        </w:numPr>
        <w:spacing w:before="200" w:line="276" w:lineRule="auto"/>
      </w:pPr>
      <w:bookmarkStart w:id="2" w:name="_Toc405214218"/>
      <w:r>
        <w:t xml:space="preserve">Design Pattern </w:t>
      </w:r>
      <w:r>
        <w:t>–</w:t>
      </w:r>
      <w:r>
        <w:t xml:space="preserve"> </w:t>
      </w:r>
      <w:bookmarkEnd w:id="2"/>
      <w:r>
        <w:t>Component &amp; JSX</w:t>
      </w:r>
    </w:p>
    <w:p w:rsidR="00E8794B" w:rsidRDefault="00E8794B" w:rsidP="00E8794B">
      <w:r w:rsidRPr="00E8794B">
        <w:t>The</w:t>
      </w:r>
      <w:r>
        <w:t xml:space="preserve"> design pattern used in application</w:t>
      </w:r>
      <w:r w:rsidRPr="00E8794B">
        <w:t xml:space="preserve"> </w:t>
      </w:r>
      <w:r>
        <w:t>is</w:t>
      </w:r>
      <w:r w:rsidRPr="00E8794B">
        <w:t xml:space="preserve"> component structure and JSX.</w:t>
      </w:r>
    </w:p>
    <w:p w:rsidR="00E8794B" w:rsidRPr="00E8794B" w:rsidRDefault="00E8794B" w:rsidP="00E8794B">
      <w:r w:rsidRPr="00E8794B">
        <w:t>However, they are not hard and fast rules, but more of an opinionated set of guidelines I choose to adhere to that make my code more readable, more robust and easily maintainable.</w:t>
      </w:r>
    </w:p>
    <w:p w:rsidR="006343D0" w:rsidRDefault="006343D0" w:rsidP="00C92B8B"/>
    <w:p w:rsidR="006343D0" w:rsidRDefault="00AC5251" w:rsidP="00AC5251">
      <w:pPr>
        <w:pStyle w:val="ListParagraph"/>
        <w:numPr>
          <w:ilvl w:val="1"/>
          <w:numId w:val="1"/>
        </w:numPr>
      </w:pPr>
      <w:r w:rsidRPr="00AC5251">
        <w:t>Component organisation</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React</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createClass</w:t>
      </w:r>
      <w:proofErr w:type="spellEnd"/>
      <w:r w:rsidRPr="00AC5251">
        <w:rPr>
          <w:rFonts w:ascii="Consolas" w:eastAsia="Times New Roman" w:hAnsi="Consolas" w:cs="Times New Roman"/>
          <w:color w:val="AB875D"/>
          <w:sz w:val="23"/>
          <w:szCs w:val="23"/>
          <w:highlight w:val="darkCyan"/>
          <w:shd w:val="clear" w:color="auto" w:fill="1D1F21"/>
          <w:lang w:eastAsia="en-IN"/>
        </w:rPr>
        <w:t>({</w:t>
      </w:r>
      <w:proofErr w:type="gramEnd"/>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propTypes</w:t>
      </w:r>
      <w:proofErr w:type="spellEnd"/>
      <w:proofErr w:type="gramEnd"/>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mixins</w:t>
      </w:r>
      <w:proofErr w:type="spell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roofErr w:type="gram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getInitialState</w:t>
      </w:r>
      <w:proofErr w:type="spellEnd"/>
      <w:proofErr w:type="gramEnd"/>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8F9C6C"/>
          <w:sz w:val="23"/>
          <w:szCs w:val="23"/>
          <w:highlight w:val="darkCyan"/>
          <w:shd w:val="clear" w:color="auto" w:fill="1D1F21"/>
          <w:lang w:eastAsia="en-IN"/>
        </w:rPr>
        <w:t>function</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getDefaultProps</w:t>
      </w:r>
      <w:proofErr w:type="spellEnd"/>
      <w:proofErr w:type="gramEnd"/>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8F9C6C"/>
          <w:sz w:val="23"/>
          <w:szCs w:val="23"/>
          <w:highlight w:val="darkCyan"/>
          <w:shd w:val="clear" w:color="auto" w:fill="1D1F21"/>
          <w:lang w:eastAsia="en-IN"/>
        </w:rPr>
        <w:t>function</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componentWillMount</w:t>
      </w:r>
      <w:proofErr w:type="spell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roofErr w:type="gram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8F9C6C"/>
          <w:sz w:val="23"/>
          <w:szCs w:val="23"/>
          <w:highlight w:val="darkCyan"/>
          <w:shd w:val="clear" w:color="auto" w:fill="1D1F21"/>
          <w:lang w:eastAsia="en-IN"/>
        </w:rPr>
        <w:t>function</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componentWillReceiveProps</w:t>
      </w:r>
      <w:proofErr w:type="spellEnd"/>
      <w:proofErr w:type="gramEnd"/>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8F9C6C"/>
          <w:sz w:val="23"/>
          <w:szCs w:val="23"/>
          <w:highlight w:val="darkCyan"/>
          <w:shd w:val="clear" w:color="auto" w:fill="1D1F21"/>
          <w:lang w:eastAsia="en-IN"/>
        </w:rPr>
        <w:t>function</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componentWillUnmount</w:t>
      </w:r>
      <w:proofErr w:type="spell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roofErr w:type="gram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8F9C6C"/>
          <w:sz w:val="23"/>
          <w:szCs w:val="23"/>
          <w:highlight w:val="darkCyan"/>
          <w:shd w:val="clear" w:color="auto" w:fill="1D1F21"/>
          <w:lang w:eastAsia="en-IN"/>
        </w:rPr>
        <w:t>function</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_</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parseData</w:t>
      </w:r>
      <w:proofErr w:type="spell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roofErr w:type="gram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8F9C6C"/>
          <w:sz w:val="23"/>
          <w:szCs w:val="23"/>
          <w:highlight w:val="darkCyan"/>
          <w:shd w:val="clear" w:color="auto" w:fill="1D1F21"/>
          <w:lang w:eastAsia="en-IN"/>
        </w:rPr>
        <w:t>function</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_</w:t>
      </w:r>
      <w:proofErr w:type="spellStart"/>
      <w:proofErr w:type="gramStart"/>
      <w:r w:rsidRPr="00AC5251">
        <w:rPr>
          <w:rFonts w:ascii="Consolas" w:eastAsia="Times New Roman" w:hAnsi="Consolas" w:cs="Times New Roman"/>
          <w:color w:val="FFFFFF"/>
          <w:sz w:val="23"/>
          <w:szCs w:val="23"/>
          <w:highlight w:val="darkCyan"/>
          <w:shd w:val="clear" w:color="auto" w:fill="1D1F21"/>
          <w:lang w:eastAsia="en-IN"/>
        </w:rPr>
        <w:t>onSelect</w:t>
      </w:r>
      <w:proofErr w:type="spell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roofErr w:type="gram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8F9C6C"/>
          <w:sz w:val="23"/>
          <w:szCs w:val="23"/>
          <w:highlight w:val="darkCyan"/>
          <w:shd w:val="clear" w:color="auto" w:fill="1D1F21"/>
          <w:lang w:eastAsia="en-IN"/>
        </w:rPr>
        <w:t>function</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p>
    <w:p w:rsidR="00AC5251" w:rsidRPr="00AC5251" w:rsidRDefault="00AC5251" w:rsidP="00F42E0D">
      <w:pPr>
        <w:spacing w:after="0" w:line="350" w:lineRule="atLeast"/>
        <w:ind w:left="1440"/>
        <w:rPr>
          <w:rFonts w:ascii="Consolas" w:eastAsia="Times New Roman" w:hAnsi="Consolas" w:cs="Times New Roman"/>
          <w:color w:val="FFFFFF"/>
          <w:sz w:val="23"/>
          <w:szCs w:val="23"/>
          <w:highlight w:val="darkCyan"/>
          <w:shd w:val="clear" w:color="auto" w:fill="1D1F21"/>
          <w:lang w:eastAsia="en-IN"/>
        </w:rPr>
      </w:pPr>
      <w:r w:rsidRPr="00AC5251">
        <w:rPr>
          <w:rFonts w:ascii="Consolas" w:eastAsia="Times New Roman" w:hAnsi="Consolas" w:cs="Times New Roman"/>
          <w:color w:val="FFFFFF"/>
          <w:sz w:val="23"/>
          <w:szCs w:val="23"/>
          <w:highlight w:val="darkCyan"/>
          <w:shd w:val="clear" w:color="auto" w:fill="1D1F21"/>
          <w:lang w:eastAsia="en-IN"/>
        </w:rPr>
        <w:t xml:space="preserve">        </w:t>
      </w:r>
      <w:proofErr w:type="gramStart"/>
      <w:r w:rsidRPr="00AC5251">
        <w:rPr>
          <w:rFonts w:ascii="Consolas" w:eastAsia="Times New Roman" w:hAnsi="Consolas" w:cs="Times New Roman"/>
          <w:color w:val="FFFFFF"/>
          <w:sz w:val="23"/>
          <w:szCs w:val="23"/>
          <w:highlight w:val="darkCyan"/>
          <w:shd w:val="clear" w:color="auto" w:fill="1D1F21"/>
          <w:lang w:eastAsia="en-IN"/>
        </w:rPr>
        <w:t xml:space="preserve">render </w:t>
      </w:r>
      <w:r w:rsidRPr="00AC5251">
        <w:rPr>
          <w:rFonts w:ascii="Consolas" w:eastAsia="Times New Roman" w:hAnsi="Consolas" w:cs="Times New Roman"/>
          <w:color w:val="AB875D"/>
          <w:sz w:val="23"/>
          <w:szCs w:val="23"/>
          <w:highlight w:val="darkCyan"/>
          <w:shd w:val="clear" w:color="auto" w:fill="1D1F21"/>
          <w:lang w:eastAsia="en-IN"/>
        </w:rPr>
        <w:t>:</w:t>
      </w:r>
      <w:proofErr w:type="gramEnd"/>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8F9C6C"/>
          <w:sz w:val="23"/>
          <w:szCs w:val="23"/>
          <w:highlight w:val="darkCyan"/>
          <w:shd w:val="clear" w:color="auto" w:fill="1D1F21"/>
          <w:lang w:eastAsia="en-IN"/>
        </w:rPr>
        <w:t>function</w:t>
      </w:r>
      <w:r w:rsidRPr="00AC5251">
        <w:rPr>
          <w:rFonts w:ascii="Consolas" w:eastAsia="Times New Roman" w:hAnsi="Consolas" w:cs="Times New Roman"/>
          <w:color w:val="AB875D"/>
          <w:sz w:val="23"/>
          <w:szCs w:val="23"/>
          <w:highlight w:val="darkCyan"/>
          <w:shd w:val="clear" w:color="auto" w:fill="1D1F21"/>
          <w:lang w:eastAsia="en-IN"/>
        </w:rPr>
        <w:t>()</w:t>
      </w: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Default="00AC5251" w:rsidP="00F42E0D">
      <w:pPr>
        <w:ind w:left="1440"/>
      </w:pPr>
      <w:r w:rsidRPr="00AC5251">
        <w:rPr>
          <w:rFonts w:ascii="Consolas" w:eastAsia="Times New Roman" w:hAnsi="Consolas" w:cs="Times New Roman"/>
          <w:color w:val="FFFFFF"/>
          <w:sz w:val="23"/>
          <w:szCs w:val="23"/>
          <w:highlight w:val="darkCyan"/>
          <w:shd w:val="clear" w:color="auto" w:fill="1D1F21"/>
          <w:lang w:eastAsia="en-IN"/>
        </w:rPr>
        <w:t xml:space="preserve">    </w:t>
      </w:r>
      <w:r w:rsidRPr="00AC5251">
        <w:rPr>
          <w:rFonts w:ascii="Consolas" w:eastAsia="Times New Roman" w:hAnsi="Consolas" w:cs="Times New Roman"/>
          <w:color w:val="AB875D"/>
          <w:sz w:val="23"/>
          <w:szCs w:val="23"/>
          <w:highlight w:val="darkCyan"/>
          <w:shd w:val="clear" w:color="auto" w:fill="1D1F21"/>
          <w:lang w:eastAsia="en-IN"/>
        </w:rPr>
        <w:t>})</w:t>
      </w:r>
    </w:p>
    <w:p w:rsidR="00AC5251" w:rsidRDefault="003D189C" w:rsidP="003D189C">
      <w:pPr>
        <w:pStyle w:val="ListParagraph"/>
        <w:numPr>
          <w:ilvl w:val="1"/>
          <w:numId w:val="1"/>
        </w:numPr>
      </w:pPr>
      <w:r w:rsidRPr="003D189C">
        <w:t>JSX</w:t>
      </w:r>
    </w:p>
    <w:p w:rsidR="003D189C" w:rsidRDefault="003D189C" w:rsidP="003D189C">
      <w:pPr>
        <w:pStyle w:val="ListParagraph"/>
        <w:numPr>
          <w:ilvl w:val="0"/>
          <w:numId w:val="9"/>
        </w:numPr>
      </w:pPr>
      <w:r w:rsidRPr="003D189C">
        <w:t>Multi-line JSX</w:t>
      </w:r>
    </w:p>
    <w:p w:rsidR="003D189C" w:rsidRPr="003D189C" w:rsidRDefault="003D189C" w:rsidP="003D189C">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proofErr w:type="gramStart"/>
      <w:r w:rsidRPr="003D189C">
        <w:rPr>
          <w:rFonts w:ascii="Consolas" w:eastAsia="Times New Roman" w:hAnsi="Consolas" w:cs="Times New Roman"/>
          <w:color w:val="8F9C6C"/>
          <w:sz w:val="23"/>
          <w:szCs w:val="23"/>
          <w:highlight w:val="darkCyan"/>
          <w:shd w:val="clear" w:color="auto" w:fill="1D1F21"/>
          <w:lang w:eastAsia="en-IN"/>
        </w:rPr>
        <w:t>return</w:t>
      </w:r>
      <w:proofErr w:type="gramEnd"/>
      <w:r w:rsidRPr="003D189C">
        <w:rPr>
          <w:rFonts w:ascii="Consolas" w:eastAsia="Times New Roman" w:hAnsi="Consolas" w:cs="Times New Roman"/>
          <w:color w:val="FFFFFF"/>
          <w:sz w:val="23"/>
          <w:szCs w:val="23"/>
          <w:highlight w:val="darkCyan"/>
          <w:shd w:val="clear" w:color="auto" w:fill="1D1F21"/>
          <w:lang w:eastAsia="en-IN"/>
        </w:rPr>
        <w:t xml:space="preserve"> </w:t>
      </w:r>
      <w:r w:rsidRPr="003D189C">
        <w:rPr>
          <w:rFonts w:ascii="Consolas" w:eastAsia="Times New Roman" w:hAnsi="Consolas" w:cs="Times New Roman"/>
          <w:color w:val="AB875D"/>
          <w:sz w:val="23"/>
          <w:szCs w:val="23"/>
          <w:highlight w:val="darkCyan"/>
          <w:shd w:val="clear" w:color="auto" w:fill="1D1F21"/>
          <w:lang w:eastAsia="en-IN"/>
        </w:rPr>
        <w:t>(</w:t>
      </w:r>
    </w:p>
    <w:p w:rsidR="003D189C" w:rsidRPr="003D189C" w:rsidRDefault="003D189C" w:rsidP="003D189C">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3D189C">
        <w:rPr>
          <w:rFonts w:ascii="Consolas" w:eastAsia="Times New Roman" w:hAnsi="Consolas" w:cs="Times New Roman"/>
          <w:color w:val="FFFFFF"/>
          <w:sz w:val="23"/>
          <w:szCs w:val="23"/>
          <w:highlight w:val="darkCyan"/>
          <w:shd w:val="clear" w:color="auto" w:fill="1D1F21"/>
          <w:lang w:eastAsia="en-IN"/>
        </w:rPr>
        <w:t xml:space="preserve">        </w:t>
      </w:r>
      <w:r w:rsidRPr="003D189C">
        <w:rPr>
          <w:rFonts w:ascii="Consolas" w:eastAsia="Times New Roman" w:hAnsi="Consolas" w:cs="Times New Roman"/>
          <w:color w:val="A67F59"/>
          <w:sz w:val="23"/>
          <w:szCs w:val="23"/>
          <w:highlight w:val="darkCyan"/>
          <w:shd w:val="clear" w:color="auto" w:fill="1D1F21"/>
          <w:lang w:eastAsia="en-IN"/>
        </w:rPr>
        <w:t>&lt;</w:t>
      </w:r>
      <w:proofErr w:type="gramStart"/>
      <w:r w:rsidRPr="003D189C">
        <w:rPr>
          <w:rFonts w:ascii="Consolas" w:eastAsia="Times New Roman" w:hAnsi="Consolas" w:cs="Times New Roman"/>
          <w:color w:val="FFFFFF"/>
          <w:sz w:val="23"/>
          <w:szCs w:val="23"/>
          <w:highlight w:val="darkCyan"/>
          <w:shd w:val="clear" w:color="auto" w:fill="1D1F21"/>
          <w:lang w:eastAsia="en-IN"/>
        </w:rPr>
        <w:t>div</w:t>
      </w:r>
      <w:proofErr w:type="gramEnd"/>
      <w:r w:rsidRPr="003D189C">
        <w:rPr>
          <w:rFonts w:ascii="Consolas" w:eastAsia="Times New Roman" w:hAnsi="Consolas" w:cs="Times New Roman"/>
          <w:color w:val="A67F59"/>
          <w:sz w:val="23"/>
          <w:szCs w:val="23"/>
          <w:highlight w:val="darkCyan"/>
          <w:shd w:val="clear" w:color="auto" w:fill="1D1F21"/>
          <w:lang w:eastAsia="en-IN"/>
        </w:rPr>
        <w:t>&gt;</w:t>
      </w:r>
    </w:p>
    <w:p w:rsidR="003D189C" w:rsidRPr="003D189C" w:rsidRDefault="003D189C" w:rsidP="003D189C">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3D189C">
        <w:rPr>
          <w:rFonts w:ascii="Consolas" w:eastAsia="Times New Roman" w:hAnsi="Consolas" w:cs="Times New Roman"/>
          <w:color w:val="FFFFFF"/>
          <w:sz w:val="23"/>
          <w:szCs w:val="23"/>
          <w:highlight w:val="darkCyan"/>
          <w:shd w:val="clear" w:color="auto" w:fill="1D1F21"/>
          <w:lang w:eastAsia="en-IN"/>
        </w:rPr>
        <w:t xml:space="preserve">            </w:t>
      </w:r>
      <w:r w:rsidRPr="003D189C">
        <w:rPr>
          <w:rFonts w:ascii="Consolas" w:eastAsia="Times New Roman" w:hAnsi="Consolas" w:cs="Times New Roman"/>
          <w:color w:val="A67F59"/>
          <w:sz w:val="23"/>
          <w:szCs w:val="23"/>
          <w:highlight w:val="darkCyan"/>
          <w:shd w:val="clear" w:color="auto" w:fill="1D1F21"/>
          <w:lang w:eastAsia="en-IN"/>
        </w:rPr>
        <w:t>&lt;</w:t>
      </w:r>
      <w:proofErr w:type="spellStart"/>
      <w:r w:rsidRPr="003D189C">
        <w:rPr>
          <w:rFonts w:ascii="Consolas" w:eastAsia="Times New Roman" w:hAnsi="Consolas" w:cs="Times New Roman"/>
          <w:color w:val="FFFFFF"/>
          <w:sz w:val="23"/>
          <w:szCs w:val="23"/>
          <w:highlight w:val="darkCyan"/>
          <w:shd w:val="clear" w:color="auto" w:fill="1D1F21"/>
          <w:lang w:eastAsia="en-IN"/>
        </w:rPr>
        <w:t>ComponentOne</w:t>
      </w:r>
      <w:proofErr w:type="spellEnd"/>
      <w:r w:rsidRPr="003D189C">
        <w:rPr>
          <w:rFonts w:ascii="Consolas" w:eastAsia="Times New Roman" w:hAnsi="Consolas" w:cs="Times New Roman"/>
          <w:color w:val="FFFFFF"/>
          <w:sz w:val="23"/>
          <w:szCs w:val="23"/>
          <w:highlight w:val="darkCyan"/>
          <w:shd w:val="clear" w:color="auto" w:fill="1D1F21"/>
          <w:lang w:eastAsia="en-IN"/>
        </w:rPr>
        <w:t xml:space="preserve"> </w:t>
      </w:r>
      <w:r w:rsidRPr="003D189C">
        <w:rPr>
          <w:rFonts w:ascii="Consolas" w:eastAsia="Times New Roman" w:hAnsi="Consolas" w:cs="Times New Roman"/>
          <w:color w:val="A67F59"/>
          <w:sz w:val="23"/>
          <w:szCs w:val="23"/>
          <w:highlight w:val="darkCyan"/>
          <w:shd w:val="clear" w:color="auto" w:fill="1D1F21"/>
          <w:lang w:eastAsia="en-IN"/>
        </w:rPr>
        <w:t>/&gt;</w:t>
      </w:r>
    </w:p>
    <w:p w:rsidR="003D189C" w:rsidRPr="003D189C" w:rsidRDefault="003D189C" w:rsidP="003D189C">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3D189C">
        <w:rPr>
          <w:rFonts w:ascii="Consolas" w:eastAsia="Times New Roman" w:hAnsi="Consolas" w:cs="Times New Roman"/>
          <w:color w:val="FFFFFF"/>
          <w:sz w:val="23"/>
          <w:szCs w:val="23"/>
          <w:highlight w:val="darkCyan"/>
          <w:shd w:val="clear" w:color="auto" w:fill="1D1F21"/>
          <w:lang w:eastAsia="en-IN"/>
        </w:rPr>
        <w:t xml:space="preserve">            </w:t>
      </w:r>
      <w:r w:rsidRPr="003D189C">
        <w:rPr>
          <w:rFonts w:ascii="Consolas" w:eastAsia="Times New Roman" w:hAnsi="Consolas" w:cs="Times New Roman"/>
          <w:color w:val="A67F59"/>
          <w:sz w:val="23"/>
          <w:szCs w:val="23"/>
          <w:highlight w:val="darkCyan"/>
          <w:shd w:val="clear" w:color="auto" w:fill="1D1F21"/>
          <w:lang w:eastAsia="en-IN"/>
        </w:rPr>
        <w:t>&lt;</w:t>
      </w:r>
      <w:proofErr w:type="spellStart"/>
      <w:r w:rsidRPr="003D189C">
        <w:rPr>
          <w:rFonts w:ascii="Consolas" w:eastAsia="Times New Roman" w:hAnsi="Consolas" w:cs="Times New Roman"/>
          <w:color w:val="FFFFFF"/>
          <w:sz w:val="23"/>
          <w:szCs w:val="23"/>
          <w:highlight w:val="darkCyan"/>
          <w:shd w:val="clear" w:color="auto" w:fill="1D1F21"/>
          <w:lang w:eastAsia="en-IN"/>
        </w:rPr>
        <w:t>ComponentTwo</w:t>
      </w:r>
      <w:proofErr w:type="spellEnd"/>
      <w:r w:rsidRPr="003D189C">
        <w:rPr>
          <w:rFonts w:ascii="Consolas" w:eastAsia="Times New Roman" w:hAnsi="Consolas" w:cs="Times New Roman"/>
          <w:color w:val="FFFFFF"/>
          <w:sz w:val="23"/>
          <w:szCs w:val="23"/>
          <w:highlight w:val="darkCyan"/>
          <w:shd w:val="clear" w:color="auto" w:fill="1D1F21"/>
          <w:lang w:eastAsia="en-IN"/>
        </w:rPr>
        <w:t xml:space="preserve"> </w:t>
      </w:r>
      <w:r w:rsidRPr="003D189C">
        <w:rPr>
          <w:rFonts w:ascii="Consolas" w:eastAsia="Times New Roman" w:hAnsi="Consolas" w:cs="Times New Roman"/>
          <w:color w:val="A67F59"/>
          <w:sz w:val="23"/>
          <w:szCs w:val="23"/>
          <w:highlight w:val="darkCyan"/>
          <w:shd w:val="clear" w:color="auto" w:fill="1D1F21"/>
          <w:lang w:eastAsia="en-IN"/>
        </w:rPr>
        <w:t>/&gt;</w:t>
      </w:r>
    </w:p>
    <w:p w:rsidR="003D189C" w:rsidRPr="003D189C" w:rsidRDefault="003D189C" w:rsidP="003D189C">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3D189C">
        <w:rPr>
          <w:rFonts w:ascii="Consolas" w:eastAsia="Times New Roman" w:hAnsi="Consolas" w:cs="Times New Roman"/>
          <w:color w:val="FFFFFF"/>
          <w:sz w:val="23"/>
          <w:szCs w:val="23"/>
          <w:highlight w:val="darkCyan"/>
          <w:shd w:val="clear" w:color="auto" w:fill="1D1F21"/>
          <w:lang w:eastAsia="en-IN"/>
        </w:rPr>
        <w:t xml:space="preserve">        </w:t>
      </w:r>
      <w:r w:rsidRPr="003D189C">
        <w:rPr>
          <w:rFonts w:ascii="Consolas" w:eastAsia="Times New Roman" w:hAnsi="Consolas" w:cs="Times New Roman"/>
          <w:color w:val="A67F59"/>
          <w:sz w:val="23"/>
          <w:szCs w:val="23"/>
          <w:highlight w:val="darkCyan"/>
          <w:shd w:val="clear" w:color="auto" w:fill="1D1F21"/>
          <w:lang w:eastAsia="en-IN"/>
        </w:rPr>
        <w:t>&lt;/</w:t>
      </w:r>
      <w:r w:rsidRPr="003D189C">
        <w:rPr>
          <w:rFonts w:ascii="Consolas" w:eastAsia="Times New Roman" w:hAnsi="Consolas" w:cs="Times New Roman"/>
          <w:color w:val="FFFFFF"/>
          <w:sz w:val="23"/>
          <w:szCs w:val="23"/>
          <w:highlight w:val="darkCyan"/>
          <w:shd w:val="clear" w:color="auto" w:fill="1D1F21"/>
          <w:lang w:eastAsia="en-IN"/>
        </w:rPr>
        <w:t>div</w:t>
      </w:r>
      <w:r w:rsidRPr="003D189C">
        <w:rPr>
          <w:rFonts w:ascii="Consolas" w:eastAsia="Times New Roman" w:hAnsi="Consolas" w:cs="Times New Roman"/>
          <w:color w:val="A67F59"/>
          <w:sz w:val="23"/>
          <w:szCs w:val="23"/>
          <w:highlight w:val="darkCyan"/>
          <w:shd w:val="clear" w:color="auto" w:fill="1D1F21"/>
          <w:lang w:eastAsia="en-IN"/>
        </w:rPr>
        <w:t>&gt;</w:t>
      </w:r>
    </w:p>
    <w:p w:rsidR="003D189C" w:rsidRDefault="003D189C" w:rsidP="003D189C">
      <w:pPr>
        <w:pStyle w:val="ListParagraph"/>
        <w:ind w:left="1800"/>
        <w:rPr>
          <w:rFonts w:ascii="Consolas" w:eastAsia="Times New Roman" w:hAnsi="Consolas" w:cs="Times New Roman"/>
          <w:color w:val="AB875D"/>
          <w:sz w:val="23"/>
          <w:szCs w:val="23"/>
          <w:shd w:val="clear" w:color="auto" w:fill="1D1F21"/>
          <w:lang w:eastAsia="en-IN"/>
        </w:rPr>
      </w:pPr>
      <w:r w:rsidRPr="003D189C">
        <w:rPr>
          <w:rFonts w:ascii="Consolas" w:eastAsia="Times New Roman" w:hAnsi="Consolas" w:cs="Times New Roman"/>
          <w:color w:val="FFFFFF"/>
          <w:sz w:val="23"/>
          <w:szCs w:val="23"/>
          <w:highlight w:val="darkCyan"/>
          <w:shd w:val="clear" w:color="auto" w:fill="1D1F21"/>
          <w:lang w:eastAsia="en-IN"/>
        </w:rPr>
        <w:t xml:space="preserve">    </w:t>
      </w:r>
      <w:r w:rsidRPr="003D189C">
        <w:rPr>
          <w:rFonts w:ascii="Consolas" w:eastAsia="Times New Roman" w:hAnsi="Consolas" w:cs="Times New Roman"/>
          <w:color w:val="AB875D"/>
          <w:sz w:val="23"/>
          <w:szCs w:val="23"/>
          <w:highlight w:val="darkCyan"/>
          <w:shd w:val="clear" w:color="auto" w:fill="1D1F21"/>
          <w:lang w:eastAsia="en-IN"/>
        </w:rPr>
        <w:t>);</w:t>
      </w:r>
    </w:p>
    <w:p w:rsidR="003D189C" w:rsidRDefault="003D189C" w:rsidP="003D189C">
      <w:pPr>
        <w:pStyle w:val="ListParagraph"/>
        <w:ind w:left="1800"/>
        <w:rPr>
          <w:rFonts w:ascii="Consolas" w:eastAsia="Times New Roman" w:hAnsi="Consolas" w:cs="Times New Roman"/>
          <w:color w:val="AB875D"/>
          <w:sz w:val="23"/>
          <w:szCs w:val="23"/>
          <w:shd w:val="clear" w:color="auto" w:fill="1D1F21"/>
          <w:lang w:eastAsia="en-IN"/>
        </w:rPr>
      </w:pPr>
    </w:p>
    <w:p w:rsidR="003D189C" w:rsidRDefault="00447E47" w:rsidP="00447E47">
      <w:pPr>
        <w:pStyle w:val="ListParagraph"/>
        <w:numPr>
          <w:ilvl w:val="0"/>
          <w:numId w:val="9"/>
        </w:numPr>
      </w:pPr>
      <w:r w:rsidRPr="00447E47">
        <w:t>Conditional JSX</w:t>
      </w:r>
    </w:p>
    <w:p w:rsidR="00447E47" w:rsidRPr="00447E47" w:rsidRDefault="00447E47" w:rsidP="00447E47">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proofErr w:type="spellStart"/>
      <w:proofErr w:type="gramStart"/>
      <w:r w:rsidRPr="00447E47">
        <w:rPr>
          <w:rFonts w:ascii="Consolas" w:eastAsia="Times New Roman" w:hAnsi="Consolas" w:cs="Times New Roman"/>
          <w:color w:val="8F9C6C"/>
          <w:sz w:val="23"/>
          <w:szCs w:val="23"/>
          <w:highlight w:val="darkCyan"/>
          <w:shd w:val="clear" w:color="auto" w:fill="1D1F21"/>
          <w:lang w:eastAsia="en-IN"/>
        </w:rPr>
        <w:t>var</w:t>
      </w:r>
      <w:proofErr w:type="spellEnd"/>
      <w:proofErr w:type="gramEnd"/>
      <w:r w:rsidRPr="00447E47">
        <w:rPr>
          <w:rFonts w:ascii="Consolas" w:eastAsia="Times New Roman" w:hAnsi="Consolas" w:cs="Times New Roman"/>
          <w:color w:val="FFFFFF"/>
          <w:sz w:val="23"/>
          <w:szCs w:val="23"/>
          <w:highlight w:val="darkCyan"/>
          <w:shd w:val="clear" w:color="auto" w:fill="1D1F21"/>
          <w:lang w:eastAsia="en-IN"/>
        </w:rPr>
        <w:t xml:space="preserve"> </w:t>
      </w:r>
      <w:proofErr w:type="spellStart"/>
      <w:r w:rsidRPr="00447E47">
        <w:rPr>
          <w:rFonts w:ascii="Consolas" w:eastAsia="Times New Roman" w:hAnsi="Consolas" w:cs="Times New Roman"/>
          <w:color w:val="FFFFFF"/>
          <w:sz w:val="23"/>
          <w:szCs w:val="23"/>
          <w:highlight w:val="darkCyan"/>
          <w:shd w:val="clear" w:color="auto" w:fill="1D1F21"/>
          <w:lang w:eastAsia="en-IN"/>
        </w:rPr>
        <w:t>optionalElement</w:t>
      </w:r>
      <w:proofErr w:type="spellEnd"/>
      <w:r w:rsidRPr="00447E47">
        <w:rPr>
          <w:rFonts w:ascii="Consolas" w:eastAsia="Times New Roman" w:hAnsi="Consolas" w:cs="Times New Roman"/>
          <w:color w:val="AB875D"/>
          <w:sz w:val="23"/>
          <w:szCs w:val="23"/>
          <w:highlight w:val="darkCyan"/>
          <w:shd w:val="clear" w:color="auto" w:fill="1D1F21"/>
          <w:lang w:eastAsia="en-IN"/>
        </w:rPr>
        <w:t>;</w:t>
      </w:r>
    </w:p>
    <w:p w:rsidR="00447E47" w:rsidRPr="00447E47" w:rsidRDefault="00447E47" w:rsidP="00447E47">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p>
    <w:p w:rsidR="00447E47" w:rsidRPr="00447E47" w:rsidRDefault="00447E47" w:rsidP="00447E47">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t xml:space="preserve">    </w:t>
      </w:r>
      <w:proofErr w:type="gramStart"/>
      <w:r w:rsidRPr="00447E47">
        <w:rPr>
          <w:rFonts w:ascii="Consolas" w:eastAsia="Times New Roman" w:hAnsi="Consolas" w:cs="Times New Roman"/>
          <w:color w:val="8F9C6C"/>
          <w:sz w:val="23"/>
          <w:szCs w:val="23"/>
          <w:highlight w:val="darkCyan"/>
          <w:shd w:val="clear" w:color="auto" w:fill="1D1F21"/>
          <w:lang w:eastAsia="en-IN"/>
        </w:rPr>
        <w:t>if</w:t>
      </w:r>
      <w:proofErr w:type="gramEnd"/>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B875D"/>
          <w:sz w:val="23"/>
          <w:szCs w:val="23"/>
          <w:highlight w:val="darkCyan"/>
          <w:shd w:val="clear" w:color="auto" w:fill="1D1F21"/>
          <w:lang w:eastAsia="en-IN"/>
        </w:rPr>
        <w:t>(</w:t>
      </w:r>
      <w:proofErr w:type="spellStart"/>
      <w:r w:rsidRPr="00447E47">
        <w:rPr>
          <w:rFonts w:ascii="Consolas" w:eastAsia="Times New Roman" w:hAnsi="Consolas" w:cs="Times New Roman"/>
          <w:color w:val="FFFFFF"/>
          <w:sz w:val="23"/>
          <w:szCs w:val="23"/>
          <w:highlight w:val="darkCyan"/>
          <w:shd w:val="clear" w:color="auto" w:fill="1D1F21"/>
          <w:lang w:eastAsia="en-IN"/>
        </w:rPr>
        <w:t>this</w:t>
      </w:r>
      <w:r w:rsidRPr="00447E47">
        <w:rPr>
          <w:rFonts w:ascii="Consolas" w:eastAsia="Times New Roman" w:hAnsi="Consolas" w:cs="Times New Roman"/>
          <w:color w:val="AB875D"/>
          <w:sz w:val="23"/>
          <w:szCs w:val="23"/>
          <w:highlight w:val="darkCyan"/>
          <w:shd w:val="clear" w:color="auto" w:fill="1D1F21"/>
          <w:lang w:eastAsia="en-IN"/>
        </w:rPr>
        <w:t>.</w:t>
      </w:r>
      <w:r w:rsidRPr="00447E47">
        <w:rPr>
          <w:rFonts w:ascii="Consolas" w:eastAsia="Times New Roman" w:hAnsi="Consolas" w:cs="Times New Roman"/>
          <w:color w:val="FFFFFF"/>
          <w:sz w:val="23"/>
          <w:szCs w:val="23"/>
          <w:highlight w:val="darkCyan"/>
          <w:shd w:val="clear" w:color="auto" w:fill="1D1F21"/>
          <w:lang w:eastAsia="en-IN"/>
        </w:rPr>
        <w:t>props</w:t>
      </w:r>
      <w:r w:rsidRPr="00447E47">
        <w:rPr>
          <w:rFonts w:ascii="Consolas" w:eastAsia="Times New Roman" w:hAnsi="Consolas" w:cs="Times New Roman"/>
          <w:color w:val="AB875D"/>
          <w:sz w:val="23"/>
          <w:szCs w:val="23"/>
          <w:highlight w:val="darkCyan"/>
          <w:shd w:val="clear" w:color="auto" w:fill="1D1F21"/>
          <w:lang w:eastAsia="en-IN"/>
        </w:rPr>
        <w:t>.</w:t>
      </w:r>
      <w:r w:rsidRPr="00447E47">
        <w:rPr>
          <w:rFonts w:ascii="Consolas" w:eastAsia="Times New Roman" w:hAnsi="Consolas" w:cs="Times New Roman"/>
          <w:color w:val="FFFFFF"/>
          <w:sz w:val="23"/>
          <w:szCs w:val="23"/>
          <w:highlight w:val="darkCyan"/>
          <w:shd w:val="clear" w:color="auto" w:fill="1D1F21"/>
          <w:lang w:eastAsia="en-IN"/>
        </w:rPr>
        <w:t>condition</w:t>
      </w:r>
      <w:proofErr w:type="spellEnd"/>
      <w:r w:rsidRPr="00447E47">
        <w:rPr>
          <w:rFonts w:ascii="Consolas" w:eastAsia="Times New Roman" w:hAnsi="Consolas" w:cs="Times New Roman"/>
          <w:color w:val="AB875D"/>
          <w:sz w:val="23"/>
          <w:szCs w:val="23"/>
          <w:highlight w:val="darkCyan"/>
          <w:shd w:val="clear" w:color="auto" w:fill="1D1F21"/>
          <w:lang w:eastAsia="en-IN"/>
        </w:rPr>
        <w:t>)</w:t>
      </w:r>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B875D"/>
          <w:sz w:val="23"/>
          <w:szCs w:val="23"/>
          <w:highlight w:val="darkCyan"/>
          <w:shd w:val="clear" w:color="auto" w:fill="1D1F21"/>
          <w:lang w:eastAsia="en-IN"/>
        </w:rPr>
        <w:t>{</w:t>
      </w:r>
    </w:p>
    <w:p w:rsidR="00447E47" w:rsidRPr="00447E47" w:rsidRDefault="00447E47" w:rsidP="00447E47">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447E47">
        <w:rPr>
          <w:rFonts w:ascii="Consolas" w:eastAsia="Times New Roman" w:hAnsi="Consolas" w:cs="Times New Roman"/>
          <w:color w:val="FFFFFF"/>
          <w:sz w:val="23"/>
          <w:szCs w:val="23"/>
          <w:highlight w:val="darkCyan"/>
          <w:shd w:val="clear" w:color="auto" w:fill="1D1F21"/>
          <w:lang w:eastAsia="en-IN"/>
        </w:rPr>
        <w:t>optionalElement</w:t>
      </w:r>
      <w:proofErr w:type="spellEnd"/>
      <w:proofErr w:type="gramEnd"/>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67F59"/>
          <w:sz w:val="23"/>
          <w:szCs w:val="23"/>
          <w:highlight w:val="darkCyan"/>
          <w:shd w:val="clear" w:color="auto" w:fill="1D1F21"/>
          <w:lang w:eastAsia="en-IN"/>
        </w:rPr>
        <w:t>=</w:t>
      </w:r>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B875D"/>
          <w:sz w:val="23"/>
          <w:szCs w:val="23"/>
          <w:highlight w:val="darkCyan"/>
          <w:shd w:val="clear" w:color="auto" w:fill="1D1F21"/>
          <w:lang w:eastAsia="en-IN"/>
        </w:rPr>
        <w:t>(</w:t>
      </w:r>
      <w:r w:rsidRPr="00447E47">
        <w:rPr>
          <w:rFonts w:ascii="Consolas" w:eastAsia="Times New Roman" w:hAnsi="Consolas" w:cs="Times New Roman"/>
          <w:color w:val="A67F59"/>
          <w:sz w:val="23"/>
          <w:szCs w:val="23"/>
          <w:highlight w:val="darkCyan"/>
          <w:shd w:val="clear" w:color="auto" w:fill="1D1F21"/>
          <w:lang w:eastAsia="en-IN"/>
        </w:rPr>
        <w:t>&lt;</w:t>
      </w:r>
      <w:r w:rsidRPr="00447E47">
        <w:rPr>
          <w:rFonts w:ascii="Consolas" w:eastAsia="Times New Roman" w:hAnsi="Consolas" w:cs="Times New Roman"/>
          <w:color w:val="FFFFFF"/>
          <w:sz w:val="23"/>
          <w:szCs w:val="23"/>
          <w:highlight w:val="darkCyan"/>
          <w:shd w:val="clear" w:color="auto" w:fill="1D1F21"/>
          <w:lang w:eastAsia="en-IN"/>
        </w:rPr>
        <w:t>div</w:t>
      </w:r>
      <w:r w:rsidRPr="00447E47">
        <w:rPr>
          <w:rFonts w:ascii="Consolas" w:eastAsia="Times New Roman" w:hAnsi="Consolas" w:cs="Times New Roman"/>
          <w:color w:val="A67F59"/>
          <w:sz w:val="23"/>
          <w:szCs w:val="23"/>
          <w:highlight w:val="darkCyan"/>
          <w:shd w:val="clear" w:color="auto" w:fill="1D1F21"/>
          <w:lang w:eastAsia="en-IN"/>
        </w:rPr>
        <w:t>&gt;</w:t>
      </w:r>
      <w:r w:rsidRPr="00447E47">
        <w:rPr>
          <w:rFonts w:ascii="Consolas" w:eastAsia="Times New Roman" w:hAnsi="Consolas" w:cs="Times New Roman"/>
          <w:color w:val="FFFFFF"/>
          <w:sz w:val="23"/>
          <w:szCs w:val="23"/>
          <w:highlight w:val="darkCyan"/>
          <w:shd w:val="clear" w:color="auto" w:fill="1D1F21"/>
          <w:lang w:eastAsia="en-IN"/>
        </w:rPr>
        <w:t xml:space="preserve"> … </w:t>
      </w:r>
      <w:r w:rsidRPr="00447E47">
        <w:rPr>
          <w:rFonts w:ascii="Consolas" w:eastAsia="Times New Roman" w:hAnsi="Consolas" w:cs="Times New Roman"/>
          <w:color w:val="A67F59"/>
          <w:sz w:val="23"/>
          <w:szCs w:val="23"/>
          <w:highlight w:val="darkCyan"/>
          <w:shd w:val="clear" w:color="auto" w:fill="1D1F21"/>
          <w:lang w:eastAsia="en-IN"/>
        </w:rPr>
        <w:t>&lt;/</w:t>
      </w:r>
      <w:r w:rsidRPr="00447E47">
        <w:rPr>
          <w:rFonts w:ascii="Consolas" w:eastAsia="Times New Roman" w:hAnsi="Consolas" w:cs="Times New Roman"/>
          <w:color w:val="FFFFFF"/>
          <w:sz w:val="23"/>
          <w:szCs w:val="23"/>
          <w:highlight w:val="darkCyan"/>
          <w:shd w:val="clear" w:color="auto" w:fill="1D1F21"/>
          <w:lang w:eastAsia="en-IN"/>
        </w:rPr>
        <w:t>div</w:t>
      </w:r>
      <w:r w:rsidRPr="00447E47">
        <w:rPr>
          <w:rFonts w:ascii="Consolas" w:eastAsia="Times New Roman" w:hAnsi="Consolas" w:cs="Times New Roman"/>
          <w:color w:val="A67F59"/>
          <w:sz w:val="23"/>
          <w:szCs w:val="23"/>
          <w:highlight w:val="darkCyan"/>
          <w:shd w:val="clear" w:color="auto" w:fill="1D1F21"/>
          <w:lang w:eastAsia="en-IN"/>
        </w:rPr>
        <w:t>&gt;</w:t>
      </w:r>
      <w:r w:rsidRPr="00447E47">
        <w:rPr>
          <w:rFonts w:ascii="Consolas" w:eastAsia="Times New Roman" w:hAnsi="Consolas" w:cs="Times New Roman"/>
          <w:color w:val="AB875D"/>
          <w:sz w:val="23"/>
          <w:szCs w:val="23"/>
          <w:highlight w:val="darkCyan"/>
          <w:shd w:val="clear" w:color="auto" w:fill="1D1F21"/>
          <w:lang w:eastAsia="en-IN"/>
        </w:rPr>
        <w:t>);</w:t>
      </w:r>
    </w:p>
    <w:p w:rsidR="00447E47" w:rsidRPr="00447E47" w:rsidRDefault="00447E47" w:rsidP="002A5FA8">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lastRenderedPageBreak/>
        <w:t xml:space="preserve">    </w:t>
      </w:r>
      <w:r w:rsidRPr="00447E47">
        <w:rPr>
          <w:rFonts w:ascii="Consolas" w:eastAsia="Times New Roman" w:hAnsi="Consolas" w:cs="Times New Roman"/>
          <w:color w:val="AB875D"/>
          <w:sz w:val="23"/>
          <w:szCs w:val="23"/>
          <w:highlight w:val="darkCyan"/>
          <w:shd w:val="clear" w:color="auto" w:fill="1D1F21"/>
          <w:lang w:eastAsia="en-IN"/>
        </w:rPr>
        <w:t>}</w:t>
      </w:r>
    </w:p>
    <w:p w:rsidR="00447E47" w:rsidRPr="00447E47" w:rsidRDefault="00447E47" w:rsidP="002A5FA8">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p>
    <w:p w:rsidR="00447E47" w:rsidRPr="00447E47" w:rsidRDefault="00447E47" w:rsidP="002A5FA8">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t xml:space="preserve">    </w:t>
      </w:r>
      <w:proofErr w:type="gramStart"/>
      <w:r w:rsidRPr="00447E47">
        <w:rPr>
          <w:rFonts w:ascii="Consolas" w:eastAsia="Times New Roman" w:hAnsi="Consolas" w:cs="Times New Roman"/>
          <w:color w:val="8F9C6C"/>
          <w:sz w:val="23"/>
          <w:szCs w:val="23"/>
          <w:highlight w:val="darkCyan"/>
          <w:shd w:val="clear" w:color="auto" w:fill="1D1F21"/>
          <w:lang w:eastAsia="en-IN"/>
        </w:rPr>
        <w:t>return</w:t>
      </w:r>
      <w:proofErr w:type="gramEnd"/>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B875D"/>
          <w:sz w:val="23"/>
          <w:szCs w:val="23"/>
          <w:highlight w:val="darkCyan"/>
          <w:shd w:val="clear" w:color="auto" w:fill="1D1F21"/>
          <w:lang w:eastAsia="en-IN"/>
        </w:rPr>
        <w:t>(</w:t>
      </w:r>
    </w:p>
    <w:p w:rsidR="00447E47" w:rsidRPr="00447E47" w:rsidRDefault="00447E47" w:rsidP="002A5FA8">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67F59"/>
          <w:sz w:val="23"/>
          <w:szCs w:val="23"/>
          <w:highlight w:val="darkCyan"/>
          <w:shd w:val="clear" w:color="auto" w:fill="1D1F21"/>
          <w:lang w:eastAsia="en-IN"/>
        </w:rPr>
        <w:t>&lt;</w:t>
      </w:r>
      <w:proofErr w:type="gramStart"/>
      <w:r w:rsidRPr="00447E47">
        <w:rPr>
          <w:rFonts w:ascii="Consolas" w:eastAsia="Times New Roman" w:hAnsi="Consolas" w:cs="Times New Roman"/>
          <w:color w:val="FFFFFF"/>
          <w:sz w:val="23"/>
          <w:szCs w:val="23"/>
          <w:highlight w:val="darkCyan"/>
          <w:shd w:val="clear" w:color="auto" w:fill="1D1F21"/>
          <w:lang w:eastAsia="en-IN"/>
        </w:rPr>
        <w:t>div</w:t>
      </w:r>
      <w:proofErr w:type="gramEnd"/>
      <w:r w:rsidRPr="00447E47">
        <w:rPr>
          <w:rFonts w:ascii="Consolas" w:eastAsia="Times New Roman" w:hAnsi="Consolas" w:cs="Times New Roman"/>
          <w:color w:val="A67F59"/>
          <w:sz w:val="23"/>
          <w:szCs w:val="23"/>
          <w:highlight w:val="darkCyan"/>
          <w:shd w:val="clear" w:color="auto" w:fill="1D1F21"/>
          <w:lang w:eastAsia="en-IN"/>
        </w:rPr>
        <w:t>&gt;</w:t>
      </w:r>
    </w:p>
    <w:p w:rsidR="00447E47" w:rsidRPr="00447E47" w:rsidRDefault="00447E47" w:rsidP="002A5FA8">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t xml:space="preserve">            …</w:t>
      </w:r>
    </w:p>
    <w:p w:rsidR="00447E47" w:rsidRPr="00447E47" w:rsidRDefault="00447E47" w:rsidP="002A5FA8">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B875D"/>
          <w:sz w:val="23"/>
          <w:szCs w:val="23"/>
          <w:highlight w:val="darkCyan"/>
          <w:shd w:val="clear" w:color="auto" w:fill="1D1F21"/>
          <w:lang w:eastAsia="en-IN"/>
        </w:rPr>
        <w:t>{</w:t>
      </w:r>
      <w:proofErr w:type="spellStart"/>
      <w:proofErr w:type="gramStart"/>
      <w:r w:rsidRPr="00447E47">
        <w:rPr>
          <w:rFonts w:ascii="Consolas" w:eastAsia="Times New Roman" w:hAnsi="Consolas" w:cs="Times New Roman"/>
          <w:color w:val="FFFFFF"/>
          <w:sz w:val="23"/>
          <w:szCs w:val="23"/>
          <w:highlight w:val="darkCyan"/>
          <w:shd w:val="clear" w:color="auto" w:fill="1D1F21"/>
          <w:lang w:eastAsia="en-IN"/>
        </w:rPr>
        <w:t>optionalElement</w:t>
      </w:r>
      <w:proofErr w:type="spellEnd"/>
      <w:proofErr w:type="gramEnd"/>
      <w:r w:rsidRPr="00447E47">
        <w:rPr>
          <w:rFonts w:ascii="Consolas" w:eastAsia="Times New Roman" w:hAnsi="Consolas" w:cs="Times New Roman"/>
          <w:color w:val="AB875D"/>
          <w:sz w:val="23"/>
          <w:szCs w:val="23"/>
          <w:highlight w:val="darkCyan"/>
          <w:shd w:val="clear" w:color="auto" w:fill="1D1F21"/>
          <w:lang w:eastAsia="en-IN"/>
        </w:rPr>
        <w:t>}</w:t>
      </w:r>
    </w:p>
    <w:p w:rsidR="00447E47" w:rsidRPr="00447E47" w:rsidRDefault="00447E47" w:rsidP="002A5FA8">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t xml:space="preserve">            …</w:t>
      </w:r>
    </w:p>
    <w:p w:rsidR="00447E47" w:rsidRPr="00447E47" w:rsidRDefault="00447E47" w:rsidP="002A5FA8">
      <w:pPr>
        <w:pStyle w:val="ListParagraph"/>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67F59"/>
          <w:sz w:val="23"/>
          <w:szCs w:val="23"/>
          <w:highlight w:val="darkCyan"/>
          <w:shd w:val="clear" w:color="auto" w:fill="1D1F21"/>
          <w:lang w:eastAsia="en-IN"/>
        </w:rPr>
        <w:t>&lt;/</w:t>
      </w:r>
      <w:r w:rsidRPr="00447E47">
        <w:rPr>
          <w:rFonts w:ascii="Consolas" w:eastAsia="Times New Roman" w:hAnsi="Consolas" w:cs="Times New Roman"/>
          <w:color w:val="FFFFFF"/>
          <w:sz w:val="23"/>
          <w:szCs w:val="23"/>
          <w:highlight w:val="darkCyan"/>
          <w:shd w:val="clear" w:color="auto" w:fill="1D1F21"/>
          <w:lang w:eastAsia="en-IN"/>
        </w:rPr>
        <w:t>div</w:t>
      </w:r>
      <w:r w:rsidRPr="00447E47">
        <w:rPr>
          <w:rFonts w:ascii="Consolas" w:eastAsia="Times New Roman" w:hAnsi="Consolas" w:cs="Times New Roman"/>
          <w:color w:val="A67F59"/>
          <w:sz w:val="23"/>
          <w:szCs w:val="23"/>
          <w:highlight w:val="darkCyan"/>
          <w:shd w:val="clear" w:color="auto" w:fill="1D1F21"/>
          <w:lang w:eastAsia="en-IN"/>
        </w:rPr>
        <w:t>&gt;</w:t>
      </w:r>
    </w:p>
    <w:p w:rsidR="00447E47" w:rsidRPr="00447E47" w:rsidRDefault="00447E47" w:rsidP="002A5FA8">
      <w:pPr>
        <w:pStyle w:val="ListParagraph"/>
        <w:ind w:left="1800"/>
        <w:rPr>
          <w:highlight w:val="darkCyan"/>
        </w:rPr>
      </w:pPr>
      <w:r w:rsidRPr="00447E47">
        <w:rPr>
          <w:rFonts w:ascii="Consolas" w:eastAsia="Times New Roman" w:hAnsi="Consolas" w:cs="Times New Roman"/>
          <w:color w:val="FFFFFF"/>
          <w:sz w:val="23"/>
          <w:szCs w:val="23"/>
          <w:highlight w:val="darkCyan"/>
          <w:shd w:val="clear" w:color="auto" w:fill="1D1F21"/>
          <w:lang w:eastAsia="en-IN"/>
        </w:rPr>
        <w:t xml:space="preserve">    </w:t>
      </w:r>
      <w:r w:rsidRPr="00447E47">
        <w:rPr>
          <w:rFonts w:ascii="Consolas" w:eastAsia="Times New Roman" w:hAnsi="Consolas" w:cs="Times New Roman"/>
          <w:color w:val="AB875D"/>
          <w:sz w:val="23"/>
          <w:szCs w:val="23"/>
          <w:highlight w:val="darkCyan"/>
          <w:shd w:val="clear" w:color="auto" w:fill="1D1F21"/>
          <w:lang w:eastAsia="en-IN"/>
        </w:rPr>
        <w:t>);</w:t>
      </w:r>
    </w:p>
    <w:p w:rsidR="006343D0" w:rsidRDefault="006343D0" w:rsidP="002A5FA8">
      <w:pPr>
        <w:ind w:left="1800"/>
      </w:pPr>
    </w:p>
    <w:p w:rsidR="00674FAF" w:rsidRPr="00674FAF" w:rsidRDefault="00674FAF" w:rsidP="002A5FA8">
      <w:pPr>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674FAF">
        <w:rPr>
          <w:rFonts w:ascii="Consolas" w:eastAsia="Times New Roman" w:hAnsi="Consolas" w:cs="Times New Roman"/>
          <w:color w:val="FFFFFF"/>
          <w:sz w:val="23"/>
          <w:szCs w:val="23"/>
          <w:highlight w:val="darkCyan"/>
          <w:shd w:val="clear" w:color="auto" w:fill="1D1F21"/>
          <w:lang w:eastAsia="en-IN"/>
        </w:rPr>
        <w:t>Component</w:t>
      </w:r>
    </w:p>
    <w:p w:rsidR="00674FAF" w:rsidRPr="00674FAF" w:rsidRDefault="00674FAF" w:rsidP="002A5FA8">
      <w:pPr>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674FAF">
        <w:rPr>
          <w:rFonts w:ascii="Consolas" w:eastAsia="Times New Roman" w:hAnsi="Consolas" w:cs="Times New Roman"/>
          <w:color w:val="FFFFFF"/>
          <w:sz w:val="23"/>
          <w:szCs w:val="23"/>
          <w:highlight w:val="darkCyan"/>
          <w:shd w:val="clear" w:color="auto" w:fill="1D1F21"/>
          <w:lang w:eastAsia="en-IN"/>
        </w:rPr>
        <w:t xml:space="preserve">        </w:t>
      </w:r>
      <w:proofErr w:type="gramStart"/>
      <w:r w:rsidRPr="00674FAF">
        <w:rPr>
          <w:rFonts w:ascii="Consolas" w:eastAsia="Times New Roman" w:hAnsi="Consolas" w:cs="Times New Roman"/>
          <w:color w:val="FFFFFF"/>
          <w:sz w:val="23"/>
          <w:szCs w:val="23"/>
          <w:highlight w:val="darkCyan"/>
          <w:shd w:val="clear" w:color="auto" w:fill="1D1F21"/>
          <w:lang w:eastAsia="en-IN"/>
        </w:rPr>
        <w:t>attribute</w:t>
      </w:r>
      <w:proofErr w:type="gramEnd"/>
      <w:r w:rsidRPr="00674FAF">
        <w:rPr>
          <w:rFonts w:ascii="Consolas" w:eastAsia="Times New Roman" w:hAnsi="Consolas" w:cs="Times New Roman"/>
          <w:color w:val="A67F59"/>
          <w:sz w:val="23"/>
          <w:szCs w:val="23"/>
          <w:highlight w:val="darkCyan"/>
          <w:shd w:val="clear" w:color="auto" w:fill="1D1F21"/>
          <w:lang w:eastAsia="en-IN"/>
        </w:rPr>
        <w:t>=</w:t>
      </w:r>
      <w:r w:rsidRPr="00674FAF">
        <w:rPr>
          <w:rFonts w:ascii="Consolas" w:eastAsia="Times New Roman" w:hAnsi="Consolas" w:cs="Times New Roman"/>
          <w:color w:val="AB875D"/>
          <w:sz w:val="23"/>
          <w:szCs w:val="23"/>
          <w:highlight w:val="darkCyan"/>
          <w:shd w:val="clear" w:color="auto" w:fill="1D1F21"/>
          <w:lang w:eastAsia="en-IN"/>
        </w:rPr>
        <w:t>{...}</w:t>
      </w:r>
    </w:p>
    <w:p w:rsidR="00674FAF" w:rsidRPr="00674FAF" w:rsidRDefault="00674FAF" w:rsidP="002A5FA8">
      <w:pPr>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674FAF">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674FAF">
        <w:rPr>
          <w:rFonts w:ascii="Consolas" w:eastAsia="Times New Roman" w:hAnsi="Consolas" w:cs="Times New Roman"/>
          <w:color w:val="FFFFFF"/>
          <w:sz w:val="23"/>
          <w:szCs w:val="23"/>
          <w:highlight w:val="darkCyan"/>
          <w:shd w:val="clear" w:color="auto" w:fill="1D1F21"/>
          <w:lang w:eastAsia="en-IN"/>
        </w:rPr>
        <w:t>anotherAttribute</w:t>
      </w:r>
      <w:proofErr w:type="spellEnd"/>
      <w:proofErr w:type="gramEnd"/>
      <w:r w:rsidRPr="00674FAF">
        <w:rPr>
          <w:rFonts w:ascii="Consolas" w:eastAsia="Times New Roman" w:hAnsi="Consolas" w:cs="Times New Roman"/>
          <w:color w:val="A67F59"/>
          <w:sz w:val="23"/>
          <w:szCs w:val="23"/>
          <w:highlight w:val="darkCyan"/>
          <w:shd w:val="clear" w:color="auto" w:fill="1D1F21"/>
          <w:lang w:eastAsia="en-IN"/>
        </w:rPr>
        <w:t>=</w:t>
      </w:r>
      <w:r w:rsidRPr="00674FAF">
        <w:rPr>
          <w:rFonts w:ascii="Consolas" w:eastAsia="Times New Roman" w:hAnsi="Consolas" w:cs="Times New Roman"/>
          <w:color w:val="AB875D"/>
          <w:sz w:val="23"/>
          <w:szCs w:val="23"/>
          <w:highlight w:val="darkCyan"/>
          <w:shd w:val="clear" w:color="auto" w:fill="1D1F21"/>
          <w:lang w:eastAsia="en-IN"/>
        </w:rPr>
        <w:t>{...}</w:t>
      </w:r>
    </w:p>
    <w:p w:rsidR="00674FAF" w:rsidRPr="00674FAF" w:rsidRDefault="00674FAF" w:rsidP="002A5FA8">
      <w:pPr>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674FAF">
        <w:rPr>
          <w:rFonts w:ascii="Consolas" w:eastAsia="Times New Roman" w:hAnsi="Consolas" w:cs="Times New Roman"/>
          <w:color w:val="FFFFFF"/>
          <w:sz w:val="23"/>
          <w:szCs w:val="23"/>
          <w:highlight w:val="darkCyan"/>
          <w:shd w:val="clear" w:color="auto" w:fill="1D1F21"/>
          <w:lang w:eastAsia="en-IN"/>
        </w:rPr>
        <w:t xml:space="preserve">        </w:t>
      </w:r>
      <w:proofErr w:type="spellStart"/>
      <w:proofErr w:type="gramStart"/>
      <w:r w:rsidRPr="00674FAF">
        <w:rPr>
          <w:rFonts w:ascii="Consolas" w:eastAsia="Times New Roman" w:hAnsi="Consolas" w:cs="Times New Roman"/>
          <w:color w:val="FFFFFF"/>
          <w:sz w:val="23"/>
          <w:szCs w:val="23"/>
          <w:highlight w:val="darkCyan"/>
          <w:shd w:val="clear" w:color="auto" w:fill="1D1F21"/>
          <w:lang w:eastAsia="en-IN"/>
        </w:rPr>
        <w:t>attributeThree</w:t>
      </w:r>
      <w:proofErr w:type="spellEnd"/>
      <w:proofErr w:type="gramEnd"/>
      <w:r w:rsidRPr="00674FAF">
        <w:rPr>
          <w:rFonts w:ascii="Consolas" w:eastAsia="Times New Roman" w:hAnsi="Consolas" w:cs="Times New Roman"/>
          <w:color w:val="A67F59"/>
          <w:sz w:val="23"/>
          <w:szCs w:val="23"/>
          <w:highlight w:val="darkCyan"/>
          <w:shd w:val="clear" w:color="auto" w:fill="1D1F21"/>
          <w:lang w:eastAsia="en-IN"/>
        </w:rPr>
        <w:t>=</w:t>
      </w:r>
      <w:r w:rsidRPr="00674FAF">
        <w:rPr>
          <w:rFonts w:ascii="Consolas" w:eastAsia="Times New Roman" w:hAnsi="Consolas" w:cs="Times New Roman"/>
          <w:color w:val="AB875D"/>
          <w:sz w:val="23"/>
          <w:szCs w:val="23"/>
          <w:highlight w:val="darkCyan"/>
          <w:shd w:val="clear" w:color="auto" w:fill="1D1F21"/>
          <w:lang w:eastAsia="en-IN"/>
        </w:rPr>
        <w:t>{...}</w:t>
      </w:r>
    </w:p>
    <w:p w:rsidR="00674FAF" w:rsidRPr="00674FAF" w:rsidRDefault="00674FAF" w:rsidP="002A5FA8">
      <w:pPr>
        <w:spacing w:after="0" w:line="350" w:lineRule="atLeast"/>
        <w:ind w:left="1800"/>
        <w:rPr>
          <w:rFonts w:ascii="Consolas" w:eastAsia="Times New Roman" w:hAnsi="Consolas" w:cs="Times New Roman"/>
          <w:color w:val="FFFFFF"/>
          <w:sz w:val="23"/>
          <w:szCs w:val="23"/>
          <w:highlight w:val="darkCyan"/>
          <w:shd w:val="clear" w:color="auto" w:fill="1D1F21"/>
          <w:lang w:eastAsia="en-IN"/>
        </w:rPr>
      </w:pPr>
      <w:r w:rsidRPr="00674FAF">
        <w:rPr>
          <w:rFonts w:ascii="Consolas" w:eastAsia="Times New Roman" w:hAnsi="Consolas" w:cs="Times New Roman"/>
          <w:color w:val="FFFFFF"/>
          <w:sz w:val="23"/>
          <w:szCs w:val="23"/>
          <w:highlight w:val="darkCyan"/>
          <w:shd w:val="clear" w:color="auto" w:fill="1D1F21"/>
          <w:lang w:eastAsia="en-IN"/>
        </w:rPr>
        <w:t xml:space="preserve">        …</w:t>
      </w:r>
    </w:p>
    <w:p w:rsidR="006343D0" w:rsidRDefault="00674FAF" w:rsidP="002A5FA8">
      <w:pPr>
        <w:ind w:left="1800"/>
        <w:rPr>
          <w:rFonts w:ascii="Consolas" w:eastAsia="Times New Roman" w:hAnsi="Consolas" w:cs="Times New Roman"/>
          <w:color w:val="A67F59"/>
          <w:sz w:val="23"/>
          <w:szCs w:val="23"/>
          <w:shd w:val="clear" w:color="auto" w:fill="1D1F21"/>
          <w:lang w:eastAsia="en-IN"/>
        </w:rPr>
      </w:pPr>
      <w:r w:rsidRPr="00674FAF">
        <w:rPr>
          <w:rFonts w:ascii="Consolas" w:eastAsia="Times New Roman" w:hAnsi="Consolas" w:cs="Times New Roman"/>
          <w:color w:val="FFFFFF"/>
          <w:sz w:val="23"/>
          <w:szCs w:val="23"/>
          <w:highlight w:val="darkCyan"/>
          <w:shd w:val="clear" w:color="auto" w:fill="1D1F21"/>
          <w:lang w:eastAsia="en-IN"/>
        </w:rPr>
        <w:t xml:space="preserve">    </w:t>
      </w:r>
      <w:r w:rsidRPr="00674FAF">
        <w:rPr>
          <w:rFonts w:ascii="Consolas" w:eastAsia="Times New Roman" w:hAnsi="Consolas" w:cs="Times New Roman"/>
          <w:color w:val="A67F59"/>
          <w:sz w:val="23"/>
          <w:szCs w:val="23"/>
          <w:highlight w:val="darkCyan"/>
          <w:shd w:val="clear" w:color="auto" w:fill="1D1F21"/>
          <w:lang w:eastAsia="en-IN"/>
        </w:rPr>
        <w:t>/&gt;</w:t>
      </w:r>
    </w:p>
    <w:p w:rsidR="002A5512" w:rsidRDefault="002A5512" w:rsidP="002A5FA8">
      <w:pPr>
        <w:ind w:left="1800"/>
      </w:pPr>
    </w:p>
    <w:p w:rsidR="000D7F38" w:rsidRDefault="000D7F38" w:rsidP="000D7F38">
      <w:pPr>
        <w:pStyle w:val="Heading2"/>
        <w:numPr>
          <w:ilvl w:val="1"/>
          <w:numId w:val="8"/>
        </w:numPr>
        <w:spacing w:before="200" w:line="276" w:lineRule="auto"/>
      </w:pPr>
      <w:bookmarkStart w:id="3" w:name="_Toc405214219"/>
      <w:r>
        <w:t>Physical Tiers</w:t>
      </w:r>
    </w:p>
    <w:p w:rsidR="000D7F38" w:rsidRDefault="000D7F38" w:rsidP="000D7F38"/>
    <w:p w:rsidR="000D7F38" w:rsidRDefault="000D7F38" w:rsidP="000D7F38">
      <w:pPr>
        <w:tabs>
          <w:tab w:val="left" w:pos="2055"/>
        </w:tabs>
      </w:pPr>
      <w:r>
        <w:tab/>
      </w:r>
      <w:r>
        <w:object w:dxaOrig="10028" w:dyaOrig="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35pt" o:ole="">
            <v:imagedata r:id="rId5" o:title=""/>
          </v:shape>
          <o:OLEObject Type="Embed" ProgID="Visio.Drawing.11" ShapeID="_x0000_i1025" DrawAspect="Content" ObjectID="_1528823264" r:id="rId6"/>
        </w:object>
      </w:r>
    </w:p>
    <w:p w:rsidR="000D7F38" w:rsidRDefault="000D7F38" w:rsidP="000D7F38"/>
    <w:p w:rsidR="000D7F38" w:rsidRPr="000D7F38" w:rsidRDefault="000D7F38" w:rsidP="000D7F38"/>
    <w:bookmarkEnd w:id="3"/>
    <w:p w:rsidR="002A5512" w:rsidRDefault="0023653C" w:rsidP="0023653C">
      <w:pPr>
        <w:pStyle w:val="Heading2"/>
        <w:spacing w:before="200" w:line="276" w:lineRule="auto"/>
      </w:pPr>
      <w:r>
        <w:t xml:space="preserve">3. </w:t>
      </w:r>
      <w:r w:rsidR="000D7F38">
        <w:t>Logical Modules</w:t>
      </w:r>
    </w:p>
    <w:p w:rsidR="00230948" w:rsidRDefault="00230948" w:rsidP="00230948">
      <w:pPr>
        <w:pStyle w:val="ListParagraph"/>
      </w:pPr>
    </w:p>
    <w:p w:rsidR="00230948" w:rsidRPr="00230948" w:rsidRDefault="00230948" w:rsidP="00230948">
      <w:pPr>
        <w:ind w:left="360"/>
      </w:pPr>
      <w:r>
        <w:t>1.  User lands on login page</w:t>
      </w:r>
    </w:p>
    <w:p w:rsidR="00230948" w:rsidRDefault="00230948" w:rsidP="00230948">
      <w:pPr>
        <w:pStyle w:val="ListParagraph"/>
        <w:numPr>
          <w:ilvl w:val="0"/>
          <w:numId w:val="8"/>
        </w:numPr>
      </w:pPr>
      <w:r>
        <w:t>Provider clicks on Register Now Hyperlink and will be redirected to Registration page where he/she can select whether he/she is an NPI Owner or not.</w:t>
      </w:r>
    </w:p>
    <w:p w:rsidR="00230948" w:rsidRDefault="00230948" w:rsidP="00230948">
      <w:pPr>
        <w:pStyle w:val="ListParagraph"/>
        <w:numPr>
          <w:ilvl w:val="0"/>
          <w:numId w:val="8"/>
        </w:numPr>
      </w:pPr>
      <w:r>
        <w:t>If Yes,</w:t>
      </w:r>
    </w:p>
    <w:p w:rsidR="00230948" w:rsidRDefault="00230948" w:rsidP="00230948">
      <w:pPr>
        <w:pStyle w:val="ListParagraph"/>
        <w:numPr>
          <w:ilvl w:val="0"/>
          <w:numId w:val="8"/>
        </w:numPr>
      </w:pPr>
      <w:r>
        <w:t>The Registration Page should display the following fields on the screen.</w:t>
      </w:r>
    </w:p>
    <w:p w:rsidR="00230948" w:rsidRDefault="00230948" w:rsidP="005A2C8B">
      <w:pPr>
        <w:pStyle w:val="ListParagraph"/>
      </w:pPr>
      <w:r>
        <w:lastRenderedPageBreak/>
        <w:t>1.</w:t>
      </w:r>
      <w:r>
        <w:tab/>
        <w:t>NPI Number: Required and editable.</w:t>
      </w:r>
    </w:p>
    <w:p w:rsidR="00230948" w:rsidRDefault="00230948" w:rsidP="005A2C8B">
      <w:pPr>
        <w:pStyle w:val="ListParagraph"/>
      </w:pPr>
      <w:r>
        <w:t>2.</w:t>
      </w:r>
      <w:r>
        <w:tab/>
        <w:t>Email ID: Required and editable</w:t>
      </w:r>
    </w:p>
    <w:p w:rsidR="00230948" w:rsidRDefault="00230948" w:rsidP="005A2C8B">
      <w:pPr>
        <w:pStyle w:val="ListParagraph"/>
      </w:pPr>
      <w:r>
        <w:t>3.</w:t>
      </w:r>
      <w:r>
        <w:tab/>
        <w:t>Next Button.</w:t>
      </w:r>
    </w:p>
    <w:p w:rsidR="00230948" w:rsidRDefault="00230948" w:rsidP="005A2C8B">
      <w:pPr>
        <w:pStyle w:val="ListParagraph"/>
      </w:pPr>
      <w:r>
        <w:t>When Provider clicks on “Next” button, system validates the NPI Number and Email ID and does the following:</w:t>
      </w:r>
    </w:p>
    <w:p w:rsidR="007A1B23" w:rsidRDefault="007A1B23" w:rsidP="005A2C8B">
      <w:pPr>
        <w:pStyle w:val="ListParagraph"/>
      </w:pPr>
    </w:p>
    <w:p w:rsidR="00230948" w:rsidRDefault="00230948" w:rsidP="007A1B23">
      <w:pPr>
        <w:pStyle w:val="ListParagraph"/>
        <w:ind w:left="1440"/>
      </w:pPr>
      <w:r>
        <w:t>a)</w:t>
      </w:r>
      <w:r>
        <w:tab/>
      </w:r>
      <w:r w:rsidR="0089003C">
        <w:t>Sends</w:t>
      </w:r>
      <w:r>
        <w:t xml:space="preserve"> an Email to the given ID which includes a link and a pin number for activating the account.</w:t>
      </w:r>
    </w:p>
    <w:p w:rsidR="00230948" w:rsidRDefault="00230948" w:rsidP="007A1B23">
      <w:pPr>
        <w:pStyle w:val="ListParagraph"/>
        <w:ind w:left="1440"/>
      </w:pPr>
      <w:r>
        <w:t>b)</w:t>
      </w:r>
      <w:r>
        <w:tab/>
        <w:t xml:space="preserve">Navigates to the next page where the provider should enter the Pin Number. </w:t>
      </w:r>
    </w:p>
    <w:p w:rsidR="00230948" w:rsidRDefault="007A1B23" w:rsidP="007A1B23">
      <w:r>
        <w:t xml:space="preserve">             </w:t>
      </w:r>
      <w:r w:rsidR="00230948">
        <w:t>Upon navigating to the next page, provider should be able to:</w:t>
      </w:r>
    </w:p>
    <w:p w:rsidR="00230948" w:rsidRDefault="00230948" w:rsidP="005A2C8B">
      <w:pPr>
        <w:pStyle w:val="ListParagraph"/>
      </w:pPr>
      <w:r>
        <w:t>1.</w:t>
      </w:r>
      <w:r>
        <w:tab/>
        <w:t>Enter the Pin number</w:t>
      </w:r>
    </w:p>
    <w:p w:rsidR="00230948" w:rsidRDefault="00230948" w:rsidP="005A2C8B">
      <w:pPr>
        <w:pStyle w:val="ListParagraph"/>
      </w:pPr>
      <w:r>
        <w:t>2.</w:t>
      </w:r>
      <w:r>
        <w:tab/>
        <w:t xml:space="preserve">Select the checkbox to accept MTF Prescriber Portal as the preferred method of communication and click on “continue” button. Else, provider cannot move forward and </w:t>
      </w:r>
      <w:r w:rsidR="007A1B23">
        <w:t>enrol</w:t>
      </w:r>
      <w:r>
        <w:t>.</w:t>
      </w:r>
    </w:p>
    <w:p w:rsidR="00FE2103" w:rsidRDefault="00FE2103" w:rsidP="005A2C8B">
      <w:pPr>
        <w:pStyle w:val="ListParagraph"/>
      </w:pPr>
    </w:p>
    <w:p w:rsidR="00230948" w:rsidRDefault="00230948" w:rsidP="00D247F4">
      <w:pPr>
        <w:pStyle w:val="ListParagraph"/>
      </w:pPr>
      <w:r>
        <w:t>When Provider clicks on “continue” button, systems verifies the pin number and redirects to the next page, where</w:t>
      </w:r>
    </w:p>
    <w:p w:rsidR="00FE2103" w:rsidRDefault="00FE2103" w:rsidP="00D247F4">
      <w:pPr>
        <w:pStyle w:val="ListParagraph"/>
      </w:pPr>
    </w:p>
    <w:p w:rsidR="00230948" w:rsidRDefault="00230948" w:rsidP="00D247F4">
      <w:pPr>
        <w:pStyle w:val="ListParagraph"/>
      </w:pPr>
      <w:r>
        <w:t>a)</w:t>
      </w:r>
      <w:r>
        <w:tab/>
        <w:t xml:space="preserve">The </w:t>
      </w:r>
      <w:r w:rsidR="0089003C">
        <w:t>provider’s</w:t>
      </w:r>
      <w:r>
        <w:t xml:space="preserve"> information is automatically filled on to the editable Form from the Provider’s file by making an AJAX call.</w:t>
      </w:r>
    </w:p>
    <w:p w:rsidR="00230948" w:rsidRDefault="00230948" w:rsidP="00D247F4">
      <w:pPr>
        <w:pStyle w:val="ListParagraph"/>
      </w:pPr>
      <w:r>
        <w:t>b)</w:t>
      </w:r>
      <w:r>
        <w:tab/>
        <w:t>Provider should create a Username and a Password to complete registration.</w:t>
      </w:r>
    </w:p>
    <w:p w:rsidR="00FE2103" w:rsidRDefault="00FE2103" w:rsidP="00D247F4">
      <w:pPr>
        <w:pStyle w:val="ListParagraph"/>
      </w:pPr>
    </w:p>
    <w:p w:rsidR="00230948" w:rsidRDefault="00230948" w:rsidP="00D247F4">
      <w:pPr>
        <w:pStyle w:val="ListParagraph"/>
      </w:pPr>
      <w:r>
        <w:t>Provider’s file should be updated each time the provider makes changes in the portal.</w:t>
      </w:r>
    </w:p>
    <w:p w:rsidR="00230948" w:rsidRDefault="00230948" w:rsidP="00D247F4">
      <w:pPr>
        <w:pStyle w:val="ListParagraph"/>
      </w:pPr>
      <w:r>
        <w:t>Upon creating the username and password provider should agree the privacy policy (privacy statement of 1974, HIPPA).</w:t>
      </w:r>
    </w:p>
    <w:p w:rsidR="00230948" w:rsidRDefault="00230948" w:rsidP="00D247F4">
      <w:pPr>
        <w:pStyle w:val="ListParagraph"/>
      </w:pPr>
      <w:r>
        <w:t>•</w:t>
      </w:r>
      <w:r>
        <w:tab/>
        <w:t>If No,</w:t>
      </w:r>
    </w:p>
    <w:p w:rsidR="00FE2103" w:rsidRDefault="00FE2103" w:rsidP="00D247F4">
      <w:pPr>
        <w:pStyle w:val="ListParagraph"/>
      </w:pPr>
    </w:p>
    <w:p w:rsidR="00230948" w:rsidRDefault="00230948" w:rsidP="00D247F4">
      <w:pPr>
        <w:pStyle w:val="ListParagraph"/>
      </w:pPr>
      <w:r>
        <w:t>Display a disclaimer which states the benefits/reasons of joining the portal.</w:t>
      </w:r>
    </w:p>
    <w:p w:rsidR="00214EF5" w:rsidRDefault="00214EF5" w:rsidP="00214EF5">
      <w:r>
        <w:t>2.2   Automatically fill out the form</w:t>
      </w:r>
    </w:p>
    <w:p w:rsidR="00214EF5" w:rsidRDefault="00214EF5" w:rsidP="00214EF5">
      <w:r>
        <w:t>•</w:t>
      </w:r>
      <w:r>
        <w:tab/>
        <w:t xml:space="preserve">System takes NPI Number as input and returns the </w:t>
      </w:r>
      <w:r w:rsidR="00F560D2">
        <w:t>corresponding provider</w:t>
      </w:r>
      <w:r>
        <w:t xml:space="preserve"> information in the editable form which contains:</w:t>
      </w:r>
    </w:p>
    <w:p w:rsidR="00214EF5" w:rsidRDefault="00214EF5" w:rsidP="00214EF5">
      <w:r>
        <w:t>1.</w:t>
      </w:r>
      <w:r>
        <w:tab/>
        <w:t>Provider Name: Captured. Editable.</w:t>
      </w:r>
    </w:p>
    <w:p w:rsidR="00214EF5" w:rsidRDefault="00214EF5" w:rsidP="00214EF5">
      <w:r>
        <w:t>2.</w:t>
      </w:r>
      <w:r>
        <w:tab/>
        <w:t>NPI Information: Captured. Editable.</w:t>
      </w:r>
    </w:p>
    <w:p w:rsidR="00214EF5" w:rsidRDefault="00214EF5" w:rsidP="00214EF5">
      <w:r>
        <w:t>3.</w:t>
      </w:r>
      <w:r>
        <w:tab/>
        <w:t>State License: Captured. Editable.</w:t>
      </w:r>
    </w:p>
    <w:p w:rsidR="00214EF5" w:rsidRDefault="00214EF5" w:rsidP="00214EF5">
      <w:r>
        <w:t>4.</w:t>
      </w:r>
      <w:r>
        <w:tab/>
      </w:r>
      <w:proofErr w:type="spellStart"/>
      <w:r>
        <w:t>Dea</w:t>
      </w:r>
      <w:proofErr w:type="spellEnd"/>
      <w:r>
        <w:t>: Optional. Editable.</w:t>
      </w:r>
    </w:p>
    <w:p w:rsidR="00214EF5" w:rsidRDefault="00214EF5" w:rsidP="00214EF5">
      <w:r>
        <w:t>5.</w:t>
      </w:r>
      <w:r>
        <w:tab/>
        <w:t>Work Address: Captured. Editable.</w:t>
      </w:r>
    </w:p>
    <w:p w:rsidR="00214EF5" w:rsidRDefault="00214EF5" w:rsidP="00214EF5">
      <w:r>
        <w:t>6.</w:t>
      </w:r>
      <w:r>
        <w:tab/>
        <w:t>E-mail: Captured. Editable.</w:t>
      </w:r>
    </w:p>
    <w:p w:rsidR="00214EF5" w:rsidRDefault="00214EF5" w:rsidP="00214EF5">
      <w:r>
        <w:t>7.</w:t>
      </w:r>
      <w:r>
        <w:tab/>
        <w:t>Work Phone: Captured. Editable.</w:t>
      </w:r>
    </w:p>
    <w:p w:rsidR="00214EF5" w:rsidRDefault="00214EF5" w:rsidP="00214EF5">
      <w:r>
        <w:lastRenderedPageBreak/>
        <w:t>8.</w:t>
      </w:r>
      <w:r>
        <w:tab/>
        <w:t>Fax: Optional. Editable.</w:t>
      </w:r>
    </w:p>
    <w:p w:rsidR="00214EF5" w:rsidRDefault="00214EF5" w:rsidP="00214EF5">
      <w:r>
        <w:t>9.</w:t>
      </w:r>
      <w:r>
        <w:tab/>
        <w:t>Clinic: Optional. Editable.</w:t>
      </w:r>
    </w:p>
    <w:p w:rsidR="00271AEC" w:rsidRDefault="00214EF5" w:rsidP="00214EF5">
      <w:r>
        <w:t>10.</w:t>
      </w:r>
      <w:r>
        <w:tab/>
        <w:t>MTF Location: Captured. Editable.</w:t>
      </w:r>
      <w:r w:rsidR="00271AEC">
        <w:t xml:space="preserve"> </w:t>
      </w:r>
    </w:p>
    <w:p w:rsidR="00271AEC" w:rsidRDefault="00271AEC" w:rsidP="00271AEC">
      <w:r>
        <w:t xml:space="preserve">11. </w:t>
      </w:r>
      <w:r>
        <w:tab/>
      </w:r>
      <w:r>
        <w:t>UI Validations</w:t>
      </w:r>
    </w:p>
    <w:p w:rsidR="00271AEC" w:rsidRDefault="00271AEC" w:rsidP="00271AEC">
      <w:r>
        <w:t>System performs following validations when the Provider clicks Submit button on the registration Page.</w:t>
      </w:r>
    </w:p>
    <w:p w:rsidR="00271AEC" w:rsidRDefault="00271AEC" w:rsidP="00271AEC">
      <w:r>
        <w:t>•</w:t>
      </w:r>
      <w:r>
        <w:tab/>
        <w:t>If Name is empty, system displays the error message “Name is required”.</w:t>
      </w:r>
    </w:p>
    <w:p w:rsidR="00271AEC" w:rsidRDefault="00271AEC" w:rsidP="00271AEC">
      <w:r>
        <w:t>•</w:t>
      </w:r>
      <w:r>
        <w:tab/>
        <w:t>If NPI Number is empty, system displays the error message “NPI Number is required”.</w:t>
      </w:r>
    </w:p>
    <w:p w:rsidR="00271AEC" w:rsidRDefault="00271AEC" w:rsidP="00271AEC">
      <w:r>
        <w:t>•</w:t>
      </w:r>
      <w:r>
        <w:tab/>
        <w:t>If State License is empty, system displays the error message “License is required”.</w:t>
      </w:r>
    </w:p>
    <w:p w:rsidR="00271AEC" w:rsidRDefault="00271AEC" w:rsidP="00271AEC">
      <w:r>
        <w:t>•</w:t>
      </w:r>
      <w:r>
        <w:tab/>
        <w:t>If Work Address is empty, system displays the error message “Work address is required”.</w:t>
      </w:r>
    </w:p>
    <w:p w:rsidR="00271AEC" w:rsidRDefault="00271AEC" w:rsidP="00271AEC">
      <w:r>
        <w:t>•</w:t>
      </w:r>
      <w:r>
        <w:tab/>
        <w:t xml:space="preserve">If E-mail is empty, system displays the error message “Email is required and should be </w:t>
      </w:r>
      <w:proofErr w:type="gramStart"/>
      <w:r>
        <w:t>valid ”</w:t>
      </w:r>
      <w:proofErr w:type="gramEnd"/>
      <w:r>
        <w:t>.</w:t>
      </w:r>
    </w:p>
    <w:p w:rsidR="00271AEC" w:rsidRDefault="00271AEC" w:rsidP="00271AEC">
      <w:r>
        <w:t>Regex for a valid Email ID: “[a-</w:t>
      </w:r>
      <w:proofErr w:type="spellStart"/>
      <w:r>
        <w:t>zA</w:t>
      </w:r>
      <w:proofErr w:type="spellEnd"/>
      <w:r>
        <w:t>-Z</w:t>
      </w:r>
      <w:proofErr w:type="gramStart"/>
      <w:r>
        <w:t>]+</w:t>
      </w:r>
      <w:proofErr w:type="gramEnd"/>
      <w:r>
        <w:t>@.*\.mil$”</w:t>
      </w:r>
    </w:p>
    <w:p w:rsidR="00271AEC" w:rsidRDefault="00271AEC" w:rsidP="00271AEC">
      <w:r>
        <w:tab/>
        <w:t>This regular expression checks for a valid email with “.mil” extension.</w:t>
      </w:r>
    </w:p>
    <w:p w:rsidR="00271AEC" w:rsidRDefault="00271AEC" w:rsidP="00271AEC">
      <w:r>
        <w:t>•</w:t>
      </w:r>
      <w:r>
        <w:tab/>
        <w:t>If Work Phone is empty, system displays the error message “Work Phone is required”.</w:t>
      </w:r>
    </w:p>
    <w:p w:rsidR="00271AEC" w:rsidRDefault="00271AEC" w:rsidP="00271AEC">
      <w:r>
        <w:t>•</w:t>
      </w:r>
      <w:r>
        <w:tab/>
        <w:t>If MTF Location is empty, system displays the error message “MTF Location is required”.</w:t>
      </w:r>
    </w:p>
    <w:p w:rsidR="00271AEC" w:rsidRDefault="00271AEC" w:rsidP="00271AEC">
      <w:r>
        <w:t>•</w:t>
      </w:r>
      <w:r>
        <w:tab/>
        <w:t>If Username is empty, system displays the error message “Username is required”.</w:t>
      </w:r>
    </w:p>
    <w:p w:rsidR="00271AEC" w:rsidRDefault="00271AEC" w:rsidP="00271AEC">
      <w:r>
        <w:t>•</w:t>
      </w:r>
      <w:r>
        <w:tab/>
        <w:t>If Password is empty, system displays the error message “Password is required and should match the following criteria.”</w:t>
      </w:r>
    </w:p>
    <w:p w:rsidR="00271AEC" w:rsidRDefault="00271AEC" w:rsidP="00271AEC">
      <w:r>
        <w:t></w:t>
      </w:r>
      <w:r>
        <w:tab/>
        <w:t>Minimum of 15 characters.</w:t>
      </w:r>
    </w:p>
    <w:p w:rsidR="00271AEC" w:rsidRDefault="00271AEC" w:rsidP="00271AEC">
      <w:r>
        <w:t></w:t>
      </w:r>
      <w:r>
        <w:tab/>
      </w:r>
      <w:proofErr w:type="gramStart"/>
      <w:r>
        <w:t>One</w:t>
      </w:r>
      <w:proofErr w:type="gramEnd"/>
      <w:r>
        <w:t xml:space="preserve"> upper case character.</w:t>
      </w:r>
    </w:p>
    <w:p w:rsidR="00271AEC" w:rsidRDefault="00271AEC" w:rsidP="00271AEC">
      <w:r>
        <w:t></w:t>
      </w:r>
      <w:r>
        <w:tab/>
      </w:r>
      <w:proofErr w:type="gramStart"/>
      <w:r>
        <w:t>One</w:t>
      </w:r>
      <w:proofErr w:type="gramEnd"/>
      <w:r>
        <w:t xml:space="preserve"> lower case character.</w:t>
      </w:r>
    </w:p>
    <w:p w:rsidR="00271AEC" w:rsidRDefault="00271AEC" w:rsidP="00271AEC">
      <w:r>
        <w:t></w:t>
      </w:r>
      <w:r>
        <w:tab/>
        <w:t>Special character “</w:t>
      </w:r>
      <w:proofErr w:type="gramStart"/>
      <w:r>
        <w:t>!@</w:t>
      </w:r>
      <w:proofErr w:type="gramEnd"/>
      <w:r>
        <w:t>#$%^&amp;*()_-+”.</w:t>
      </w:r>
    </w:p>
    <w:p w:rsidR="00271AEC" w:rsidRDefault="00271AEC" w:rsidP="00271AEC"/>
    <w:p w:rsidR="008F5ED2" w:rsidRDefault="008F5ED2" w:rsidP="00C92B8B"/>
    <w:p w:rsidR="0094152C" w:rsidRDefault="0067351A" w:rsidP="0023653C">
      <w:pPr>
        <w:pStyle w:val="Heading2"/>
        <w:spacing w:before="200" w:line="276" w:lineRule="auto"/>
      </w:pPr>
      <w:bookmarkStart w:id="4" w:name="_Toc405214221"/>
      <w:r>
        <w:t xml:space="preserve">4. </w:t>
      </w:r>
      <w:r w:rsidR="0094152C">
        <w:t>Data Flow</w:t>
      </w:r>
      <w:bookmarkEnd w:id="4"/>
    </w:p>
    <w:p w:rsidR="008F5ED2" w:rsidRDefault="0094152C" w:rsidP="0094152C">
      <w:pPr>
        <w:pStyle w:val="ListParagraph"/>
        <w:numPr>
          <w:ilvl w:val="0"/>
          <w:numId w:val="9"/>
        </w:numPr>
      </w:pPr>
      <w:r>
        <w:t>Node service layer created for common access of database.</w:t>
      </w:r>
    </w:p>
    <w:p w:rsidR="0094152C" w:rsidRDefault="0094152C" w:rsidP="0094152C">
      <w:pPr>
        <w:pStyle w:val="ListParagraph"/>
        <w:numPr>
          <w:ilvl w:val="0"/>
          <w:numId w:val="9"/>
        </w:numPr>
      </w:pPr>
      <w:r>
        <w:t>Service hosted on server and accessible to all the clients</w:t>
      </w:r>
    </w:p>
    <w:p w:rsidR="00AC2C06" w:rsidRDefault="00AC2C06" w:rsidP="0094152C">
      <w:pPr>
        <w:pStyle w:val="ListParagraph"/>
        <w:numPr>
          <w:ilvl w:val="0"/>
          <w:numId w:val="9"/>
        </w:numPr>
      </w:pPr>
      <w:r>
        <w:t>Service can be accessible through GET and POST protocols.</w:t>
      </w:r>
    </w:p>
    <w:p w:rsidR="00AC2C06" w:rsidRDefault="00AC2C06" w:rsidP="00AC2C06">
      <w:pPr>
        <w:pStyle w:val="ListParagraph"/>
        <w:ind w:left="1800"/>
      </w:pPr>
    </w:p>
    <w:p w:rsidR="00EC1F4D" w:rsidRDefault="00EC1F4D" w:rsidP="002505F6">
      <w:pPr>
        <w:pStyle w:val="ListParagraph"/>
        <w:numPr>
          <w:ilvl w:val="0"/>
          <w:numId w:val="9"/>
        </w:numPr>
      </w:pPr>
      <w:r>
        <w:t>Sample Request</w:t>
      </w:r>
    </w:p>
    <w:p w:rsidR="002505F6" w:rsidRDefault="002505F6" w:rsidP="002505F6">
      <w:pPr>
        <w:ind w:left="1440"/>
      </w:pPr>
      <w:proofErr w:type="gramStart"/>
      <w:r>
        <w:t>Get  NPI</w:t>
      </w:r>
      <w:proofErr w:type="gramEnd"/>
      <w:r>
        <w:t xml:space="preserve"> number or state License.</w:t>
      </w:r>
    </w:p>
    <w:p w:rsidR="002505F6" w:rsidRDefault="002505F6" w:rsidP="002505F6">
      <w:pPr>
        <w:ind w:left="1440"/>
      </w:pPr>
      <w:r>
        <w:tab/>
        <w:t>NPI Number: 1</w:t>
      </w:r>
    </w:p>
    <w:p w:rsidR="002505F6" w:rsidRDefault="002505F6" w:rsidP="002505F6">
      <w:pPr>
        <w:pStyle w:val="ListParagraph"/>
        <w:ind w:left="1800"/>
      </w:pPr>
    </w:p>
    <w:p w:rsidR="00EC1F4D" w:rsidRDefault="00EC1F4D" w:rsidP="002505F6">
      <w:pPr>
        <w:pStyle w:val="ListParagraph"/>
        <w:numPr>
          <w:ilvl w:val="0"/>
          <w:numId w:val="9"/>
        </w:numPr>
      </w:pPr>
      <w:r>
        <w:t>Sample Response</w:t>
      </w:r>
    </w:p>
    <w:p w:rsidR="00EC1F4D" w:rsidRDefault="00EC1F4D" w:rsidP="002505F6">
      <w:pPr>
        <w:ind w:left="1440"/>
      </w:pPr>
      <w:r>
        <w:t>{"info"</w:t>
      </w:r>
      <w:proofErr w:type="gramStart"/>
      <w:r>
        <w:t>:[</w:t>
      </w:r>
      <w:proofErr w:type="gramEnd"/>
    </w:p>
    <w:p w:rsidR="00EC1F4D" w:rsidRDefault="00EC1F4D" w:rsidP="002505F6">
      <w:pPr>
        <w:ind w:left="1440"/>
      </w:pPr>
      <w:r>
        <w:t xml:space="preserve">    {</w:t>
      </w:r>
    </w:p>
    <w:p w:rsidR="00EC1F4D" w:rsidRDefault="00EC1F4D" w:rsidP="002505F6">
      <w:pPr>
        <w:ind w:left="1440"/>
      </w:pPr>
      <w:r>
        <w:t xml:space="preserve">    "</w:t>
      </w:r>
      <w:proofErr w:type="gramStart"/>
      <w:r>
        <w:t>id</w:t>
      </w:r>
      <w:proofErr w:type="gramEnd"/>
      <w:r>
        <w:t>":"1",</w:t>
      </w:r>
    </w:p>
    <w:p w:rsidR="00EC1F4D" w:rsidRDefault="00EC1F4D" w:rsidP="002505F6">
      <w:pPr>
        <w:ind w:left="1440"/>
      </w:pPr>
      <w:r>
        <w:t xml:space="preserve">    "</w:t>
      </w:r>
      <w:proofErr w:type="gramStart"/>
      <w:r>
        <w:t>name</w:t>
      </w:r>
      <w:proofErr w:type="gramEnd"/>
      <w:r>
        <w:t>": "Pete Hunt",</w:t>
      </w:r>
    </w:p>
    <w:p w:rsidR="00EC1F4D" w:rsidRDefault="00EC1F4D" w:rsidP="002505F6">
      <w:pPr>
        <w:ind w:left="1440"/>
      </w:pPr>
      <w:r>
        <w:t xml:space="preserve">    "</w:t>
      </w:r>
      <w:proofErr w:type="spellStart"/>
      <w:proofErr w:type="gramStart"/>
      <w:r>
        <w:t>npi</w:t>
      </w:r>
      <w:proofErr w:type="spellEnd"/>
      <w:proofErr w:type="gramEnd"/>
      <w:r>
        <w:t>": "1",</w:t>
      </w:r>
    </w:p>
    <w:p w:rsidR="00EC1F4D" w:rsidRDefault="00EC1F4D" w:rsidP="002505F6">
      <w:pPr>
        <w:ind w:left="1440"/>
      </w:pPr>
      <w:r>
        <w:t xml:space="preserve">    "</w:t>
      </w:r>
      <w:proofErr w:type="gramStart"/>
      <w:r>
        <w:t>license</w:t>
      </w:r>
      <w:proofErr w:type="gramEnd"/>
      <w:r>
        <w:t>":"dl123",</w:t>
      </w:r>
    </w:p>
    <w:p w:rsidR="00EC1F4D" w:rsidRDefault="00EC1F4D" w:rsidP="002505F6">
      <w:pPr>
        <w:ind w:left="1440"/>
      </w:pPr>
      <w:r>
        <w:t xml:space="preserve">    "</w:t>
      </w:r>
      <w:proofErr w:type="gramStart"/>
      <w:r>
        <w:t>dea</w:t>
      </w:r>
      <w:proofErr w:type="gramEnd"/>
      <w:r>
        <w:t>":"dea123",</w:t>
      </w:r>
    </w:p>
    <w:p w:rsidR="00EC1F4D" w:rsidRDefault="00EC1F4D" w:rsidP="002505F6">
      <w:pPr>
        <w:ind w:left="1440"/>
      </w:pPr>
      <w:r>
        <w:t xml:space="preserve">    "</w:t>
      </w:r>
      <w:proofErr w:type="gramStart"/>
      <w:r>
        <w:t>address</w:t>
      </w:r>
      <w:proofErr w:type="gramEnd"/>
      <w:r>
        <w:t>":"addr1",</w:t>
      </w:r>
    </w:p>
    <w:p w:rsidR="00EC1F4D" w:rsidRDefault="00EC1F4D" w:rsidP="002505F6">
      <w:pPr>
        <w:ind w:left="1440"/>
      </w:pPr>
      <w:r>
        <w:t xml:space="preserve">    "email":"email1@abc.mil",</w:t>
      </w:r>
    </w:p>
    <w:p w:rsidR="00EC1F4D" w:rsidRDefault="00EC1F4D" w:rsidP="002505F6">
      <w:pPr>
        <w:ind w:left="1440"/>
      </w:pPr>
      <w:r>
        <w:t xml:space="preserve">    "</w:t>
      </w:r>
      <w:proofErr w:type="gramStart"/>
      <w:r>
        <w:t>phone</w:t>
      </w:r>
      <w:proofErr w:type="gramEnd"/>
      <w:r>
        <w:t>":"1234",</w:t>
      </w:r>
    </w:p>
    <w:p w:rsidR="00EC1F4D" w:rsidRDefault="00EC1F4D" w:rsidP="002505F6">
      <w:pPr>
        <w:ind w:left="1440"/>
      </w:pPr>
      <w:r>
        <w:t xml:space="preserve">    "fax":"",</w:t>
      </w:r>
    </w:p>
    <w:p w:rsidR="00EC1F4D" w:rsidRDefault="00EC1F4D" w:rsidP="002505F6">
      <w:pPr>
        <w:ind w:left="1440"/>
      </w:pPr>
      <w:r>
        <w:t xml:space="preserve">    "clinic":"",</w:t>
      </w:r>
    </w:p>
    <w:p w:rsidR="00EC1F4D" w:rsidRDefault="00EC1F4D" w:rsidP="002505F6">
      <w:pPr>
        <w:ind w:left="1440"/>
      </w:pPr>
      <w:r>
        <w:t xml:space="preserve">    "</w:t>
      </w:r>
      <w:proofErr w:type="gramStart"/>
      <w:r>
        <w:t>location</w:t>
      </w:r>
      <w:proofErr w:type="gramEnd"/>
      <w:r>
        <w:t>":"loc1"</w:t>
      </w:r>
    </w:p>
    <w:p w:rsidR="00EC1F4D" w:rsidRDefault="00EC1F4D" w:rsidP="002505F6">
      <w:pPr>
        <w:ind w:left="1440"/>
      </w:pPr>
      <w:r>
        <w:t xml:space="preserve">    }</w:t>
      </w:r>
    </w:p>
    <w:p w:rsidR="00EC1F4D" w:rsidRDefault="00EC1F4D" w:rsidP="002505F6">
      <w:pPr>
        <w:ind w:left="1440"/>
      </w:pPr>
      <w:r>
        <w:t>}</w:t>
      </w:r>
    </w:p>
    <w:p w:rsidR="00543CF7" w:rsidRDefault="00543CF7" w:rsidP="00EC1F4D"/>
    <w:p w:rsidR="00EC1F4D" w:rsidRDefault="00EC1F4D" w:rsidP="00EB6E12">
      <w:pPr>
        <w:pStyle w:val="ListParagraph"/>
        <w:numPr>
          <w:ilvl w:val="0"/>
          <w:numId w:val="9"/>
        </w:numPr>
      </w:pPr>
      <w:r>
        <w:t>Response Codes</w:t>
      </w:r>
    </w:p>
    <w:p w:rsidR="00EC1F4D" w:rsidRDefault="00EC1F4D" w:rsidP="00EB6E12">
      <w:pPr>
        <w:ind w:left="1440"/>
      </w:pPr>
      <w:r>
        <w:t>List of all HTTP Status Codes</w:t>
      </w:r>
    </w:p>
    <w:p w:rsidR="00EC1F4D" w:rsidRDefault="00EC1F4D" w:rsidP="00EB6E12">
      <w:pPr>
        <w:ind w:left="1440"/>
      </w:pPr>
      <w:r>
        <w:t>Status Code</w:t>
      </w:r>
      <w:r>
        <w:tab/>
        <w:t>Status Message</w:t>
      </w:r>
    </w:p>
    <w:p w:rsidR="00EC1F4D" w:rsidRDefault="00EC1F4D" w:rsidP="00EB6E12">
      <w:pPr>
        <w:ind w:left="1440"/>
      </w:pPr>
      <w:r>
        <w:t>200</w:t>
      </w:r>
      <w:r>
        <w:tab/>
        <w:t>Success</w:t>
      </w:r>
    </w:p>
    <w:p w:rsidR="00EC1F4D" w:rsidRDefault="00EC1F4D" w:rsidP="00EB6E12">
      <w:pPr>
        <w:ind w:left="1440"/>
      </w:pPr>
      <w:r>
        <w:t xml:space="preserve">400 </w:t>
      </w:r>
      <w:r>
        <w:tab/>
        <w:t>Invalid Request</w:t>
      </w:r>
    </w:p>
    <w:p w:rsidR="00EC1F4D" w:rsidRDefault="00EC1F4D" w:rsidP="00EB6E12">
      <w:pPr>
        <w:ind w:left="1440"/>
      </w:pPr>
      <w:r>
        <w:t xml:space="preserve">401 </w:t>
      </w:r>
      <w:r>
        <w:tab/>
        <w:t>Unauthorized</w:t>
      </w:r>
    </w:p>
    <w:p w:rsidR="00EC1F4D" w:rsidRDefault="00EC1F4D" w:rsidP="00EB6E12">
      <w:pPr>
        <w:ind w:left="1440"/>
      </w:pPr>
      <w:r>
        <w:t>403</w:t>
      </w:r>
      <w:r>
        <w:tab/>
        <w:t xml:space="preserve"> Forbidden</w:t>
      </w:r>
    </w:p>
    <w:p w:rsidR="00EC1F4D" w:rsidRDefault="00EC1F4D" w:rsidP="00EB6E12">
      <w:pPr>
        <w:ind w:left="1440"/>
      </w:pPr>
      <w:r>
        <w:t>401</w:t>
      </w:r>
      <w:r>
        <w:tab/>
        <w:t>Not found</w:t>
      </w:r>
    </w:p>
    <w:p w:rsidR="00EC1F4D" w:rsidRDefault="00EC1F4D" w:rsidP="0000490B">
      <w:pPr>
        <w:pStyle w:val="ListParagraph"/>
        <w:numPr>
          <w:ilvl w:val="2"/>
          <w:numId w:val="1"/>
        </w:numPr>
      </w:pPr>
      <w:r>
        <w:tab/>
        <w:t>Internal Server Error</w:t>
      </w:r>
    </w:p>
    <w:p w:rsidR="00AC2C06" w:rsidRDefault="00AC2C06" w:rsidP="00AC2C06">
      <w:pPr>
        <w:pStyle w:val="ListParagraph"/>
        <w:ind w:left="1800"/>
      </w:pPr>
    </w:p>
    <w:p w:rsidR="00B54354" w:rsidRDefault="0000490B" w:rsidP="0000490B">
      <w:pPr>
        <w:pStyle w:val="Heading2"/>
        <w:spacing w:before="200" w:line="276" w:lineRule="auto"/>
        <w:ind w:left="360"/>
      </w:pPr>
      <w:bookmarkStart w:id="5" w:name="_Toc405214222"/>
      <w:r>
        <w:t xml:space="preserve">5. </w:t>
      </w:r>
      <w:r w:rsidR="00B54354">
        <w:t>Main components of the Application</w:t>
      </w:r>
      <w:bookmarkEnd w:id="5"/>
    </w:p>
    <w:p w:rsidR="009428E9" w:rsidRDefault="009428E9" w:rsidP="009428E9">
      <w:pPr>
        <w:pStyle w:val="ListParagraph"/>
        <w:numPr>
          <w:ilvl w:val="0"/>
          <w:numId w:val="8"/>
        </w:numPr>
        <w:ind w:left="1440"/>
      </w:pPr>
      <w:r>
        <w:t>Register.js</w:t>
      </w:r>
    </w:p>
    <w:p w:rsidR="009428E9" w:rsidRDefault="009428E9" w:rsidP="009428E9">
      <w:pPr>
        <w:pStyle w:val="ListParagraph"/>
        <w:numPr>
          <w:ilvl w:val="0"/>
          <w:numId w:val="8"/>
        </w:numPr>
        <w:ind w:left="1440"/>
      </w:pPr>
      <w:r>
        <w:t>RegisterFields.js</w:t>
      </w:r>
    </w:p>
    <w:p w:rsidR="00215179" w:rsidRDefault="00215179" w:rsidP="00E35E9C">
      <w:pPr>
        <w:pStyle w:val="Heading2"/>
        <w:numPr>
          <w:ilvl w:val="0"/>
          <w:numId w:val="14"/>
        </w:numPr>
        <w:spacing w:before="200" w:line="276" w:lineRule="auto"/>
      </w:pPr>
      <w:bookmarkStart w:id="6" w:name="_Toc405214223"/>
      <w:r>
        <w:lastRenderedPageBreak/>
        <w:t>Listing of libraries used in the application</w:t>
      </w:r>
      <w:bookmarkEnd w:id="6"/>
    </w:p>
    <w:p w:rsidR="00032351" w:rsidRDefault="00032351" w:rsidP="009459E3">
      <w:pPr>
        <w:pStyle w:val="ListParagraph"/>
      </w:pPr>
      <w:r>
        <w:t>•</w:t>
      </w:r>
      <w:r>
        <w:tab/>
        <w:t>React</w:t>
      </w:r>
    </w:p>
    <w:p w:rsidR="00032351" w:rsidRDefault="00032351" w:rsidP="009459E3">
      <w:pPr>
        <w:pStyle w:val="ListParagraph"/>
      </w:pPr>
      <w:r>
        <w:t>•</w:t>
      </w:r>
      <w:r>
        <w:tab/>
        <w:t>'</w:t>
      </w:r>
      <w:proofErr w:type="spellStart"/>
      <w:r>
        <w:t>joi</w:t>
      </w:r>
      <w:proofErr w:type="spellEnd"/>
      <w:r>
        <w:t>';</w:t>
      </w:r>
    </w:p>
    <w:p w:rsidR="00032351" w:rsidRDefault="00032351" w:rsidP="009459E3">
      <w:pPr>
        <w:pStyle w:val="ListParagraph"/>
      </w:pPr>
      <w:r>
        <w:t>•</w:t>
      </w:r>
      <w:r>
        <w:tab/>
        <w:t>'react-validation-</w:t>
      </w:r>
      <w:proofErr w:type="spellStart"/>
      <w:r>
        <w:t>mixin</w:t>
      </w:r>
      <w:proofErr w:type="spellEnd"/>
      <w:r>
        <w:t>';</w:t>
      </w:r>
    </w:p>
    <w:p w:rsidR="00032351" w:rsidRDefault="00032351" w:rsidP="009459E3">
      <w:pPr>
        <w:pStyle w:val="ListParagraph"/>
      </w:pPr>
      <w:r>
        <w:t>•</w:t>
      </w:r>
      <w:r>
        <w:tab/>
        <w:t>'</w:t>
      </w:r>
      <w:proofErr w:type="spellStart"/>
      <w:r>
        <w:t>joi</w:t>
      </w:r>
      <w:proofErr w:type="spellEnd"/>
      <w:r>
        <w:t xml:space="preserve">-validation-strategy'; </w:t>
      </w:r>
    </w:p>
    <w:p w:rsidR="00032351" w:rsidRDefault="00032351" w:rsidP="009459E3">
      <w:pPr>
        <w:pStyle w:val="ListParagraph"/>
      </w:pPr>
      <w:r>
        <w:t>•</w:t>
      </w:r>
      <w:r>
        <w:tab/>
        <w:t>fetch</w:t>
      </w:r>
    </w:p>
    <w:p w:rsidR="00032351" w:rsidRDefault="00032351" w:rsidP="009459E3">
      <w:pPr>
        <w:pStyle w:val="ListParagraph"/>
      </w:pPr>
      <w:r>
        <w:t>•</w:t>
      </w:r>
      <w:r>
        <w:tab/>
      </w:r>
      <w:proofErr w:type="gramStart"/>
      <w:r>
        <w:t>node</w:t>
      </w:r>
      <w:proofErr w:type="gramEnd"/>
      <w:r>
        <w:t xml:space="preserve"> </w:t>
      </w:r>
      <w:proofErr w:type="spellStart"/>
      <w:r w:rsidR="00097609">
        <w:t>js</w:t>
      </w:r>
      <w:proofErr w:type="spellEnd"/>
      <w:r w:rsidR="003C26E4">
        <w:t xml:space="preserve"> / node server</w:t>
      </w:r>
    </w:p>
    <w:p w:rsidR="00032351" w:rsidRDefault="00032351" w:rsidP="009459E3">
      <w:pPr>
        <w:pStyle w:val="ListParagraph"/>
      </w:pPr>
      <w:r>
        <w:t>•</w:t>
      </w:r>
      <w:r>
        <w:tab/>
      </w:r>
      <w:proofErr w:type="gramStart"/>
      <w:r>
        <w:t>jasmine</w:t>
      </w:r>
      <w:proofErr w:type="gramEnd"/>
      <w:r>
        <w:t xml:space="preserve"> and karma</w:t>
      </w:r>
    </w:p>
    <w:p w:rsidR="00032351" w:rsidRDefault="00032351" w:rsidP="009459E3">
      <w:pPr>
        <w:pStyle w:val="ListParagraph"/>
      </w:pPr>
      <w:r>
        <w:t>•</w:t>
      </w:r>
      <w:r>
        <w:tab/>
      </w:r>
      <w:proofErr w:type="spellStart"/>
      <w:r>
        <w:t>ESLint</w:t>
      </w:r>
      <w:proofErr w:type="spellEnd"/>
    </w:p>
    <w:p w:rsidR="00527E94" w:rsidRDefault="00527E94" w:rsidP="00C31139">
      <w:pPr>
        <w:pStyle w:val="Heading1"/>
        <w:numPr>
          <w:ilvl w:val="0"/>
          <w:numId w:val="14"/>
        </w:numPr>
        <w:spacing w:before="480" w:line="276" w:lineRule="auto"/>
      </w:pPr>
      <w:bookmarkStart w:id="7" w:name="_Toc405214228"/>
      <w:r>
        <w:t xml:space="preserve">Operational Aspects of the </w:t>
      </w:r>
      <w:bookmarkStart w:id="8" w:name="_GoBack"/>
      <w:bookmarkEnd w:id="8"/>
      <w:r>
        <w:t>Application</w:t>
      </w:r>
      <w:bookmarkEnd w:id="7"/>
    </w:p>
    <w:p w:rsidR="00371CF0" w:rsidRPr="00371CF0" w:rsidRDefault="00371CF0" w:rsidP="00371CF0"/>
    <w:p w:rsidR="0094152C" w:rsidRDefault="00C06F4A" w:rsidP="009428E9">
      <w:pPr>
        <w:ind w:left="720"/>
      </w:pPr>
      <w:r>
        <w:t>[</w:t>
      </w:r>
      <w:proofErr w:type="gramStart"/>
      <w:r>
        <w:t>screenshot</w:t>
      </w:r>
      <w:proofErr w:type="gramEnd"/>
      <w:r>
        <w:t xml:space="preserve"> of the web pages]</w:t>
      </w:r>
    </w:p>
    <w:p w:rsidR="0060695F" w:rsidRDefault="0060695F" w:rsidP="0060695F">
      <w:pPr>
        <w:pStyle w:val="ListParagraph"/>
        <w:numPr>
          <w:ilvl w:val="0"/>
          <w:numId w:val="9"/>
        </w:numPr>
      </w:pPr>
      <w:r>
        <w:t>The Login</w:t>
      </w:r>
    </w:p>
    <w:p w:rsidR="0060695F" w:rsidRDefault="0060695F" w:rsidP="0060695F">
      <w:pPr>
        <w:pStyle w:val="ListParagraph"/>
        <w:numPr>
          <w:ilvl w:val="0"/>
          <w:numId w:val="9"/>
        </w:numPr>
      </w:pPr>
      <w:r>
        <w:t>The Registration</w:t>
      </w:r>
    </w:p>
    <w:p w:rsidR="00C748D4" w:rsidRDefault="00C748D4" w:rsidP="00C92B8B"/>
    <w:p w:rsidR="00C748D4" w:rsidRDefault="001E530A" w:rsidP="00371CF0">
      <w:pPr>
        <w:pStyle w:val="Heading1"/>
        <w:numPr>
          <w:ilvl w:val="0"/>
          <w:numId w:val="14"/>
        </w:numPr>
      </w:pPr>
      <w:r w:rsidRPr="001E530A">
        <w:t>Development Environment of the Application</w:t>
      </w:r>
    </w:p>
    <w:p w:rsidR="00C748D4" w:rsidRDefault="00433488" w:rsidP="00C92B8B">
      <w:r>
        <w:t>[</w:t>
      </w:r>
      <w:proofErr w:type="gramStart"/>
      <w:r>
        <w:t>put</w:t>
      </w:r>
      <w:proofErr w:type="gramEnd"/>
      <w:r>
        <w:t xml:space="preserve"> the tools using for development]</w:t>
      </w:r>
    </w:p>
    <w:p w:rsidR="00C748D4" w:rsidRDefault="00C748D4" w:rsidP="00C92B8B"/>
    <w:p w:rsidR="00C748D4" w:rsidRDefault="00C748D4" w:rsidP="00C92B8B"/>
    <w:p w:rsidR="00C748D4" w:rsidRDefault="00C748D4" w:rsidP="00C92B8B"/>
    <w:p w:rsidR="00C748D4" w:rsidRDefault="00C748D4" w:rsidP="00C92B8B"/>
    <w:p w:rsidR="00C748D4" w:rsidRDefault="00C748D4" w:rsidP="00C92B8B"/>
    <w:p w:rsidR="00C748D4" w:rsidRDefault="00C748D4" w:rsidP="00C92B8B"/>
    <w:p w:rsidR="00C748D4" w:rsidRDefault="00C748D4" w:rsidP="00C92B8B"/>
    <w:p w:rsidR="00C748D4" w:rsidRPr="00D73EEE" w:rsidRDefault="00C748D4" w:rsidP="00C92B8B"/>
    <w:sectPr w:rsidR="00C748D4" w:rsidRPr="00D7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2AE"/>
    <w:multiLevelType w:val="multilevel"/>
    <w:tmpl w:val="B02890F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FD6B4F"/>
    <w:multiLevelType w:val="multilevel"/>
    <w:tmpl w:val="B02890F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E0122"/>
    <w:multiLevelType w:val="hybridMultilevel"/>
    <w:tmpl w:val="49583E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8B86044"/>
    <w:multiLevelType w:val="multilevel"/>
    <w:tmpl w:val="B02890F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00E2745"/>
    <w:multiLevelType w:val="multilevel"/>
    <w:tmpl w:val="BE7A004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C5F19A6"/>
    <w:multiLevelType w:val="hybridMultilevel"/>
    <w:tmpl w:val="0DF490DC"/>
    <w:lvl w:ilvl="0" w:tplc="4009000F">
      <w:start w:val="1"/>
      <w:numFmt w:val="decimal"/>
      <w:lvlText w:val="%1."/>
      <w:lvlJc w:val="left"/>
      <w:pPr>
        <w:ind w:left="360" w:hanging="360"/>
      </w:pPr>
      <w:rPr>
        <w:rFonts w:hint="default"/>
      </w:rPr>
    </w:lvl>
    <w:lvl w:ilvl="1" w:tplc="40090015">
      <w:start w:val="1"/>
      <w:numFmt w:val="upperLetter"/>
      <w:lvlText w:val="%2."/>
      <w:lvlJc w:val="left"/>
      <w:pPr>
        <w:ind w:left="1080" w:hanging="360"/>
      </w:pPr>
      <w:rPr>
        <w:rFonts w:hint="default"/>
      </w:rPr>
    </w:lvl>
    <w:lvl w:ilvl="2" w:tplc="F3A0EF04">
      <w:start w:val="500"/>
      <w:numFmt w:val="decimal"/>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C7B57EF"/>
    <w:multiLevelType w:val="hybridMultilevel"/>
    <w:tmpl w:val="C6C272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4943A3"/>
    <w:multiLevelType w:val="hybridMultilevel"/>
    <w:tmpl w:val="793EB09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A7E5EF1"/>
    <w:multiLevelType w:val="hybridMultilevel"/>
    <w:tmpl w:val="E35862E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E019E"/>
    <w:multiLevelType w:val="hybridMultilevel"/>
    <w:tmpl w:val="6AE8C91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A243A"/>
    <w:multiLevelType w:val="hybridMultilevel"/>
    <w:tmpl w:val="C6C272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1B1D7F"/>
    <w:multiLevelType w:val="hybridMultilevel"/>
    <w:tmpl w:val="C4EC0A8A"/>
    <w:lvl w:ilvl="0" w:tplc="305233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E7535CE"/>
    <w:multiLevelType w:val="hybridMultilevel"/>
    <w:tmpl w:val="AA726D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F1F2CEB"/>
    <w:multiLevelType w:val="multilevel"/>
    <w:tmpl w:val="8BC0ED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0"/>
  </w:num>
  <w:num w:numId="3">
    <w:abstractNumId w:val="10"/>
  </w:num>
  <w:num w:numId="4">
    <w:abstractNumId w:val="6"/>
  </w:num>
  <w:num w:numId="5">
    <w:abstractNumId w:val="12"/>
  </w:num>
  <w:num w:numId="6">
    <w:abstractNumId w:val="7"/>
  </w:num>
  <w:num w:numId="7">
    <w:abstractNumId w:val="11"/>
  </w:num>
  <w:num w:numId="8">
    <w:abstractNumId w:val="4"/>
  </w:num>
  <w:num w:numId="9">
    <w:abstractNumId w:val="2"/>
  </w:num>
  <w:num w:numId="10">
    <w:abstractNumId w:val="13"/>
  </w:num>
  <w:num w:numId="11">
    <w:abstractNumId w:val="1"/>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17"/>
    <w:rsid w:val="0000490B"/>
    <w:rsid w:val="00010E92"/>
    <w:rsid w:val="00027C17"/>
    <w:rsid w:val="00032351"/>
    <w:rsid w:val="000734A1"/>
    <w:rsid w:val="00077BD5"/>
    <w:rsid w:val="00087FA8"/>
    <w:rsid w:val="00097609"/>
    <w:rsid w:val="000A3DC7"/>
    <w:rsid w:val="000D7F38"/>
    <w:rsid w:val="000E0023"/>
    <w:rsid w:val="00150FEA"/>
    <w:rsid w:val="00154BBB"/>
    <w:rsid w:val="00160482"/>
    <w:rsid w:val="001651C6"/>
    <w:rsid w:val="00177FAA"/>
    <w:rsid w:val="00190491"/>
    <w:rsid w:val="001E530A"/>
    <w:rsid w:val="002066A1"/>
    <w:rsid w:val="00214EF5"/>
    <w:rsid w:val="00215179"/>
    <w:rsid w:val="00230948"/>
    <w:rsid w:val="0023653C"/>
    <w:rsid w:val="00240190"/>
    <w:rsid w:val="002430E3"/>
    <w:rsid w:val="002503BA"/>
    <w:rsid w:val="002505F6"/>
    <w:rsid w:val="00271AEC"/>
    <w:rsid w:val="002A5132"/>
    <w:rsid w:val="002A5512"/>
    <w:rsid w:val="002A5FA8"/>
    <w:rsid w:val="002E6EDB"/>
    <w:rsid w:val="002F2631"/>
    <w:rsid w:val="00371CF0"/>
    <w:rsid w:val="003A708A"/>
    <w:rsid w:val="003C26E4"/>
    <w:rsid w:val="003D189C"/>
    <w:rsid w:val="003E34BB"/>
    <w:rsid w:val="004302F1"/>
    <w:rsid w:val="00433488"/>
    <w:rsid w:val="00444729"/>
    <w:rsid w:val="00447E47"/>
    <w:rsid w:val="00453F4A"/>
    <w:rsid w:val="00476CFD"/>
    <w:rsid w:val="00527E94"/>
    <w:rsid w:val="00543CF7"/>
    <w:rsid w:val="005A2C8B"/>
    <w:rsid w:val="005B74E2"/>
    <w:rsid w:val="00602547"/>
    <w:rsid w:val="0060695F"/>
    <w:rsid w:val="006343D0"/>
    <w:rsid w:val="0067351A"/>
    <w:rsid w:val="00674FAF"/>
    <w:rsid w:val="006864F0"/>
    <w:rsid w:val="006C2A3C"/>
    <w:rsid w:val="006C4B08"/>
    <w:rsid w:val="006E7F7E"/>
    <w:rsid w:val="00707DA9"/>
    <w:rsid w:val="00722D8C"/>
    <w:rsid w:val="0074507F"/>
    <w:rsid w:val="00750747"/>
    <w:rsid w:val="00753D12"/>
    <w:rsid w:val="007A1B23"/>
    <w:rsid w:val="00833CB5"/>
    <w:rsid w:val="0089003C"/>
    <w:rsid w:val="008942C2"/>
    <w:rsid w:val="008C4549"/>
    <w:rsid w:val="008D3A43"/>
    <w:rsid w:val="008F31B3"/>
    <w:rsid w:val="008F5ED2"/>
    <w:rsid w:val="0090652E"/>
    <w:rsid w:val="0094152C"/>
    <w:rsid w:val="009428E9"/>
    <w:rsid w:val="009459E3"/>
    <w:rsid w:val="009D793D"/>
    <w:rsid w:val="009F0533"/>
    <w:rsid w:val="009F3504"/>
    <w:rsid w:val="00A53D0D"/>
    <w:rsid w:val="00A5640E"/>
    <w:rsid w:val="00A81DE2"/>
    <w:rsid w:val="00A87B6E"/>
    <w:rsid w:val="00A905EC"/>
    <w:rsid w:val="00AC2C06"/>
    <w:rsid w:val="00AC5251"/>
    <w:rsid w:val="00B54354"/>
    <w:rsid w:val="00BE21D6"/>
    <w:rsid w:val="00C06F4A"/>
    <w:rsid w:val="00C1213E"/>
    <w:rsid w:val="00C21DB5"/>
    <w:rsid w:val="00C25B0D"/>
    <w:rsid w:val="00C31139"/>
    <w:rsid w:val="00C47E62"/>
    <w:rsid w:val="00C748D4"/>
    <w:rsid w:val="00C92B8B"/>
    <w:rsid w:val="00CA0234"/>
    <w:rsid w:val="00D247F4"/>
    <w:rsid w:val="00D55119"/>
    <w:rsid w:val="00D5686E"/>
    <w:rsid w:val="00D73EEE"/>
    <w:rsid w:val="00E35E9C"/>
    <w:rsid w:val="00E65D1D"/>
    <w:rsid w:val="00E8794B"/>
    <w:rsid w:val="00EA117D"/>
    <w:rsid w:val="00EB6E12"/>
    <w:rsid w:val="00EC1F4D"/>
    <w:rsid w:val="00EC2A5E"/>
    <w:rsid w:val="00EE6507"/>
    <w:rsid w:val="00F33A45"/>
    <w:rsid w:val="00F42E0D"/>
    <w:rsid w:val="00F560D2"/>
    <w:rsid w:val="00F95169"/>
    <w:rsid w:val="00FA7155"/>
    <w:rsid w:val="00FC4FB8"/>
    <w:rsid w:val="00FC7223"/>
    <w:rsid w:val="00FE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B2255-2BBA-4125-B04D-6125056E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E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0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18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EE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73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E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3EEE"/>
    <w:rPr>
      <w:rFonts w:eastAsiaTheme="minorEastAsia"/>
      <w:color w:val="5A5A5A" w:themeColor="text1" w:themeTint="A5"/>
      <w:spacing w:val="15"/>
    </w:rPr>
  </w:style>
  <w:style w:type="table" w:styleId="TableGrid">
    <w:name w:val="Table Grid"/>
    <w:basedOn w:val="TableNormal"/>
    <w:uiPriority w:val="59"/>
    <w:rsid w:val="00444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53F4A"/>
    <w:pPr>
      <w:tabs>
        <w:tab w:val="left" w:pos="440"/>
        <w:tab w:val="right" w:leader="dot" w:pos="9016"/>
      </w:tabs>
      <w:spacing w:after="100" w:line="276" w:lineRule="auto"/>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character" w:styleId="Hyperlink">
    <w:name w:val="Hyperlink"/>
    <w:basedOn w:val="DefaultParagraphFont"/>
    <w:uiPriority w:val="99"/>
    <w:unhideWhenUsed/>
    <w:rsid w:val="00453F4A"/>
    <w:rPr>
      <w:color w:val="0563C1" w:themeColor="hyperlink"/>
      <w:u w:val="single"/>
    </w:rPr>
  </w:style>
  <w:style w:type="paragraph" w:styleId="TOC2">
    <w:name w:val="toc 2"/>
    <w:basedOn w:val="Normal"/>
    <w:next w:val="Normal"/>
    <w:autoRedefine/>
    <w:uiPriority w:val="39"/>
    <w:unhideWhenUsed/>
    <w:rsid w:val="00453F4A"/>
    <w:pPr>
      <w:spacing w:after="100" w:line="276" w:lineRule="auto"/>
      <w:ind w:left="220"/>
    </w:pPr>
  </w:style>
  <w:style w:type="paragraph" w:styleId="TOC3">
    <w:name w:val="toc 3"/>
    <w:basedOn w:val="Normal"/>
    <w:next w:val="Normal"/>
    <w:autoRedefine/>
    <w:uiPriority w:val="39"/>
    <w:unhideWhenUsed/>
    <w:rsid w:val="00453F4A"/>
    <w:pPr>
      <w:spacing w:after="100" w:line="276" w:lineRule="auto"/>
      <w:ind w:left="440"/>
    </w:pPr>
  </w:style>
  <w:style w:type="paragraph" w:styleId="TOC4">
    <w:name w:val="toc 4"/>
    <w:basedOn w:val="Normal"/>
    <w:next w:val="Normal"/>
    <w:autoRedefine/>
    <w:uiPriority w:val="39"/>
    <w:unhideWhenUsed/>
    <w:rsid w:val="00453F4A"/>
    <w:pPr>
      <w:spacing w:after="100" w:line="276" w:lineRule="auto"/>
      <w:ind w:left="660"/>
    </w:pPr>
  </w:style>
  <w:style w:type="paragraph" w:styleId="ListParagraph">
    <w:name w:val="List Paragraph"/>
    <w:basedOn w:val="Normal"/>
    <w:uiPriority w:val="34"/>
    <w:qFormat/>
    <w:rsid w:val="009D793D"/>
    <w:pPr>
      <w:spacing w:after="200" w:line="276" w:lineRule="auto"/>
      <w:ind w:left="720"/>
      <w:contextualSpacing/>
    </w:pPr>
  </w:style>
  <w:style w:type="character" w:customStyle="1" w:styleId="Heading2Char">
    <w:name w:val="Heading 2 Char"/>
    <w:basedOn w:val="DefaultParagraphFont"/>
    <w:link w:val="Heading2"/>
    <w:uiPriority w:val="9"/>
    <w:semiHidden/>
    <w:rsid w:val="00190491"/>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AC5251"/>
  </w:style>
  <w:style w:type="character" w:customStyle="1" w:styleId="Heading3Char">
    <w:name w:val="Heading 3 Char"/>
    <w:basedOn w:val="DefaultParagraphFont"/>
    <w:link w:val="Heading3"/>
    <w:uiPriority w:val="9"/>
    <w:semiHidden/>
    <w:rsid w:val="003D189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04086">
      <w:bodyDiv w:val="1"/>
      <w:marLeft w:val="0"/>
      <w:marRight w:val="0"/>
      <w:marTop w:val="0"/>
      <w:marBottom w:val="0"/>
      <w:divBdr>
        <w:top w:val="none" w:sz="0" w:space="0" w:color="auto"/>
        <w:left w:val="none" w:sz="0" w:space="0" w:color="auto"/>
        <w:bottom w:val="none" w:sz="0" w:space="0" w:color="auto"/>
        <w:right w:val="none" w:sz="0" w:space="0" w:color="auto"/>
      </w:divBdr>
    </w:div>
    <w:div w:id="731804872">
      <w:bodyDiv w:val="1"/>
      <w:marLeft w:val="0"/>
      <w:marRight w:val="0"/>
      <w:marTop w:val="0"/>
      <w:marBottom w:val="0"/>
      <w:divBdr>
        <w:top w:val="none" w:sz="0" w:space="0" w:color="auto"/>
        <w:left w:val="none" w:sz="0" w:space="0" w:color="auto"/>
        <w:bottom w:val="none" w:sz="0" w:space="0" w:color="auto"/>
        <w:right w:val="none" w:sz="0" w:space="0" w:color="auto"/>
      </w:divBdr>
    </w:div>
    <w:div w:id="1003437466">
      <w:bodyDiv w:val="1"/>
      <w:marLeft w:val="0"/>
      <w:marRight w:val="0"/>
      <w:marTop w:val="0"/>
      <w:marBottom w:val="0"/>
      <w:divBdr>
        <w:top w:val="none" w:sz="0" w:space="0" w:color="auto"/>
        <w:left w:val="none" w:sz="0" w:space="0" w:color="auto"/>
        <w:bottom w:val="none" w:sz="0" w:space="0" w:color="auto"/>
        <w:right w:val="none" w:sz="0" w:space="0" w:color="auto"/>
      </w:divBdr>
    </w:div>
    <w:div w:id="1271861689">
      <w:bodyDiv w:val="1"/>
      <w:marLeft w:val="0"/>
      <w:marRight w:val="0"/>
      <w:marTop w:val="0"/>
      <w:marBottom w:val="0"/>
      <w:divBdr>
        <w:top w:val="none" w:sz="0" w:space="0" w:color="auto"/>
        <w:left w:val="none" w:sz="0" w:space="0" w:color="auto"/>
        <w:bottom w:val="none" w:sz="0" w:space="0" w:color="auto"/>
        <w:right w:val="none" w:sz="0" w:space="0" w:color="auto"/>
      </w:divBdr>
    </w:div>
    <w:div w:id="1742750305">
      <w:bodyDiv w:val="1"/>
      <w:marLeft w:val="0"/>
      <w:marRight w:val="0"/>
      <w:marTop w:val="0"/>
      <w:marBottom w:val="0"/>
      <w:divBdr>
        <w:top w:val="none" w:sz="0" w:space="0" w:color="auto"/>
        <w:left w:val="none" w:sz="0" w:space="0" w:color="auto"/>
        <w:bottom w:val="none" w:sz="0" w:space="0" w:color="auto"/>
        <w:right w:val="none" w:sz="0" w:space="0" w:color="auto"/>
      </w:divBdr>
    </w:div>
    <w:div w:id="1760783887">
      <w:bodyDiv w:val="1"/>
      <w:marLeft w:val="0"/>
      <w:marRight w:val="0"/>
      <w:marTop w:val="0"/>
      <w:marBottom w:val="0"/>
      <w:divBdr>
        <w:top w:val="none" w:sz="0" w:space="0" w:color="auto"/>
        <w:left w:val="none" w:sz="0" w:space="0" w:color="auto"/>
        <w:bottom w:val="none" w:sz="0" w:space="0" w:color="auto"/>
        <w:right w:val="none" w:sz="0" w:space="0" w:color="auto"/>
      </w:divBdr>
    </w:div>
    <w:div w:id="1842428739">
      <w:bodyDiv w:val="1"/>
      <w:marLeft w:val="0"/>
      <w:marRight w:val="0"/>
      <w:marTop w:val="0"/>
      <w:marBottom w:val="0"/>
      <w:divBdr>
        <w:top w:val="none" w:sz="0" w:space="0" w:color="auto"/>
        <w:left w:val="none" w:sz="0" w:space="0" w:color="auto"/>
        <w:bottom w:val="none" w:sz="0" w:space="0" w:color="auto"/>
        <w:right w:val="none" w:sz="0" w:space="0" w:color="auto"/>
      </w:divBdr>
    </w:div>
    <w:div w:id="195123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Ramkrishn</dc:creator>
  <cp:keywords/>
  <dc:description/>
  <cp:lastModifiedBy>Ramkrishn</cp:lastModifiedBy>
  <cp:revision>199</cp:revision>
  <dcterms:created xsi:type="dcterms:W3CDTF">2016-06-30T13:39:00Z</dcterms:created>
  <dcterms:modified xsi:type="dcterms:W3CDTF">2016-06-30T14:50:00Z</dcterms:modified>
</cp:coreProperties>
</file>