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1" w:rsidRDefault="00646A34">
      <w:r>
        <w:t xml:space="preserve"> </w:t>
      </w:r>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A6467D">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0430E2" w:rsidP="000430E2">
            <w:pPr>
              <w:spacing w:before="360"/>
            </w:pPr>
            <w:r>
              <w:rPr>
                <w:b/>
                <w:color w:val="3B3B3B"/>
                <w:sz w:val="80"/>
                <w:szCs w:val="80"/>
              </w:rPr>
              <w:t>Supplementary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CB188F" w:rsidP="001165F1">
            <w:pPr>
              <w:rPr>
                <w:b/>
                <w:i/>
                <w:color w:val="3B3B3B"/>
                <w:sz w:val="80"/>
                <w:szCs w:val="80"/>
              </w:rPr>
            </w:pPr>
            <w:r>
              <w:rPr>
                <w:b/>
                <w:i/>
                <w:color w:val="7F7F7F" w:themeColor="text1" w:themeTint="80"/>
                <w:sz w:val="36"/>
                <w:szCs w:val="36"/>
              </w:rPr>
              <w:t>11/14</w:t>
            </w:r>
            <w:r w:rsidR="004D622C">
              <w:rPr>
                <w:b/>
                <w:i/>
                <w:color w:val="7F7F7F" w:themeColor="text1" w:themeTint="80"/>
                <w:sz w:val="36"/>
                <w:szCs w:val="36"/>
              </w:rPr>
              <w:t>/2016</w:t>
            </w:r>
          </w:p>
        </w:tc>
      </w:tr>
    </w:tbl>
    <w:p w:rsidR="005D5910" w:rsidRDefault="005D5910"/>
    <w:p w:rsidR="00BD3E6B" w:rsidRDefault="00BD3E6B"/>
    <w:p w:rsidR="008C4DEF" w:rsidRDefault="008C4DEF"/>
    <w:tbl>
      <w:tblPr>
        <w:tblStyle w:val="TableGrid"/>
        <w:tblW w:w="0" w:type="auto"/>
        <w:tblInd w:w="5778" w:type="dxa"/>
        <w:tblLook w:val="04A0" w:firstRow="1" w:lastRow="0" w:firstColumn="1" w:lastColumn="0" w:noHBand="0" w:noVBand="1"/>
      </w:tblPr>
      <w:tblGrid>
        <w:gridCol w:w="3798"/>
      </w:tblGrid>
      <w:tr w:rsidR="005D5910" w:rsidTr="00E971EB">
        <w:tc>
          <w:tcPr>
            <w:tcW w:w="3798" w:type="dxa"/>
            <w:shd w:val="clear" w:color="auto" w:fill="595959"/>
          </w:tcPr>
          <w:p w:rsidR="005D5910" w:rsidRPr="000869FC" w:rsidRDefault="001165F1" w:rsidP="005D5910">
            <w:pPr>
              <w:spacing w:before="120" w:after="120"/>
              <w:jc w:val="center"/>
              <w:rPr>
                <w:b/>
                <w:color w:val="FFFFFF" w:themeColor="background1"/>
                <w:szCs w:val="24"/>
              </w:rPr>
            </w:pPr>
            <w:r>
              <w:rPr>
                <w:b/>
                <w:color w:val="FFFFFF" w:themeColor="background1"/>
                <w:szCs w:val="24"/>
              </w:rPr>
              <w:t xml:space="preserve">Group </w:t>
            </w:r>
            <w:r w:rsidR="00A6467D">
              <w:rPr>
                <w:b/>
                <w:i/>
                <w:color w:val="FFFFFF" w:themeColor="background1"/>
                <w:szCs w:val="24"/>
              </w:rPr>
              <w:t>CometBites</w:t>
            </w:r>
          </w:p>
        </w:tc>
      </w:tr>
      <w:tr w:rsidR="005D5910" w:rsidTr="005D5910">
        <w:tc>
          <w:tcPr>
            <w:tcW w:w="3798" w:type="dxa"/>
          </w:tcPr>
          <w:p w:rsidR="00646A34" w:rsidRDefault="001165F1" w:rsidP="00646A34">
            <w:pPr>
              <w:spacing w:before="120" w:after="120"/>
              <w:jc w:val="center"/>
              <w:rPr>
                <w:b/>
                <w:szCs w:val="24"/>
              </w:rPr>
            </w:pPr>
            <w:r>
              <w:rPr>
                <w:b/>
                <w:szCs w:val="24"/>
              </w:rPr>
              <w:t xml:space="preserve"> </w:t>
            </w:r>
            <w:r w:rsidR="004D622C">
              <w:rPr>
                <w:b/>
                <w:szCs w:val="24"/>
              </w:rPr>
              <w:t>Ronaldo</w:t>
            </w:r>
            <w:r w:rsidR="00646A34">
              <w:rPr>
                <w:b/>
                <w:szCs w:val="24"/>
              </w:rPr>
              <w:t xml:space="preserve"> Goncalves Junior</w:t>
            </w:r>
          </w:p>
          <w:p w:rsidR="005D5910" w:rsidRPr="005D5910" w:rsidRDefault="00646A34" w:rsidP="00646A34">
            <w:pPr>
              <w:spacing w:before="120" w:after="120"/>
              <w:jc w:val="center"/>
              <w:rPr>
                <w:b/>
                <w:szCs w:val="24"/>
              </w:rPr>
            </w:pPr>
            <w:r>
              <w:rPr>
                <w:b/>
                <w:szCs w:val="24"/>
              </w:rPr>
              <w:t>rxp152830</w:t>
            </w:r>
          </w:p>
        </w:tc>
      </w:tr>
      <w:tr w:rsidR="005D5910" w:rsidTr="005D5910">
        <w:tc>
          <w:tcPr>
            <w:tcW w:w="3798" w:type="dxa"/>
          </w:tcPr>
          <w:p w:rsidR="005D5910" w:rsidRDefault="004D622C" w:rsidP="005D5910">
            <w:pPr>
              <w:spacing w:before="120" w:after="120"/>
              <w:jc w:val="center"/>
              <w:rPr>
                <w:b/>
                <w:szCs w:val="24"/>
              </w:rPr>
            </w:pPr>
            <w:r>
              <w:rPr>
                <w:b/>
                <w:szCs w:val="24"/>
              </w:rPr>
              <w:t>Twinkle</w:t>
            </w:r>
            <w:r w:rsidR="00646A34">
              <w:rPr>
                <w:b/>
                <w:szCs w:val="24"/>
              </w:rPr>
              <w:t xml:space="preserve"> Sharma</w:t>
            </w:r>
          </w:p>
          <w:p w:rsidR="00646A34" w:rsidRPr="005D5910" w:rsidRDefault="00646A34" w:rsidP="005D5910">
            <w:pPr>
              <w:spacing w:before="120" w:after="120"/>
              <w:jc w:val="center"/>
              <w:rPr>
                <w:b/>
                <w:szCs w:val="24"/>
              </w:rPr>
            </w:pPr>
            <w:r w:rsidRPr="00646A34">
              <w:rPr>
                <w:b/>
                <w:szCs w:val="24"/>
              </w:rPr>
              <w:t>txs151730</w:t>
            </w:r>
          </w:p>
        </w:tc>
      </w:tr>
      <w:tr w:rsidR="005D5910" w:rsidTr="005D5910">
        <w:tc>
          <w:tcPr>
            <w:tcW w:w="3798" w:type="dxa"/>
          </w:tcPr>
          <w:p w:rsidR="005D5910" w:rsidRDefault="001165F1" w:rsidP="005D5910">
            <w:pPr>
              <w:spacing w:before="120" w:after="120"/>
              <w:jc w:val="center"/>
              <w:rPr>
                <w:b/>
                <w:szCs w:val="24"/>
              </w:rPr>
            </w:pPr>
            <w:r>
              <w:rPr>
                <w:b/>
                <w:szCs w:val="24"/>
              </w:rPr>
              <w:t xml:space="preserve"> </w:t>
            </w:r>
            <w:r w:rsidR="00646A34">
              <w:rPr>
                <w:b/>
                <w:szCs w:val="24"/>
              </w:rPr>
              <w:t>Keerthi S</w:t>
            </w:r>
            <w:r w:rsidR="00646A34" w:rsidRPr="00646A34">
              <w:rPr>
                <w:b/>
                <w:szCs w:val="24"/>
              </w:rPr>
              <w:t>anthalingam</w:t>
            </w:r>
          </w:p>
          <w:p w:rsidR="00646A34" w:rsidRPr="005D5910" w:rsidRDefault="00646A34" w:rsidP="005D5910">
            <w:pPr>
              <w:spacing w:before="120" w:after="120"/>
              <w:jc w:val="center"/>
              <w:rPr>
                <w:b/>
                <w:szCs w:val="24"/>
              </w:rPr>
            </w:pPr>
            <w:r w:rsidRPr="00646A34">
              <w:rPr>
                <w:b/>
                <w:szCs w:val="24"/>
              </w:rPr>
              <w:t>kxs142830</w:t>
            </w:r>
          </w:p>
        </w:tc>
      </w:tr>
      <w:tr w:rsidR="004D622C" w:rsidTr="005D5910">
        <w:tc>
          <w:tcPr>
            <w:tcW w:w="3798" w:type="dxa"/>
          </w:tcPr>
          <w:p w:rsidR="004D622C" w:rsidRDefault="00646A34" w:rsidP="005D5910">
            <w:pPr>
              <w:spacing w:before="120" w:after="120"/>
              <w:jc w:val="center"/>
              <w:rPr>
                <w:b/>
                <w:szCs w:val="24"/>
              </w:rPr>
            </w:pPr>
            <w:r w:rsidRPr="00646A34">
              <w:rPr>
                <w:b/>
                <w:szCs w:val="24"/>
              </w:rPr>
              <w:t>Ramakrishnan Sathyavageeswaran</w:t>
            </w:r>
          </w:p>
          <w:p w:rsidR="00646A34" w:rsidRDefault="00646A34" w:rsidP="005D5910">
            <w:pPr>
              <w:spacing w:before="120" w:after="120"/>
              <w:jc w:val="center"/>
              <w:rPr>
                <w:b/>
                <w:szCs w:val="24"/>
              </w:rPr>
            </w:pPr>
            <w:r w:rsidRPr="00646A34">
              <w:rPr>
                <w:b/>
                <w:szCs w:val="24"/>
              </w:rPr>
              <w:t>rxs142530</w:t>
            </w:r>
          </w:p>
        </w:tc>
      </w:tr>
    </w:tbl>
    <w:p w:rsidR="007009DF" w:rsidRDefault="00BA10EA" w:rsidP="00BA10EA">
      <w:pPr>
        <w:pStyle w:val="Heading1"/>
        <w:rPr>
          <w:rStyle w:val="Heading1Char"/>
          <w:b/>
          <w:bCs/>
        </w:rPr>
      </w:pPr>
      <w:bookmarkStart w:id="0" w:name="_Toc465498693"/>
      <w:r w:rsidRPr="00BA10EA">
        <w:rPr>
          <w:rStyle w:val="Heading1Char"/>
          <w:b/>
          <w:bCs/>
        </w:rPr>
        <w:lastRenderedPageBreak/>
        <w:t xml:space="preserve">1. </w:t>
      </w:r>
      <w:bookmarkEnd w:id="0"/>
      <w:r w:rsidR="000430E2">
        <w:rPr>
          <w:rStyle w:val="Heading1Char"/>
          <w:b/>
          <w:bCs/>
        </w:rPr>
        <w:t>Objectives</w:t>
      </w:r>
    </w:p>
    <w:p w:rsidR="000430E2" w:rsidRDefault="000430E2" w:rsidP="000430E2">
      <w:r>
        <w:t>This document aims to define requirements related to quality attributes that are involved directly or indirectly to the CometBites software system. The objective is to use a</w:t>
      </w:r>
      <w:r>
        <w:t xml:space="preserve"> kiosk and online application combination of services </w:t>
      </w:r>
      <w:r>
        <w:t>to</w:t>
      </w:r>
      <w:r>
        <w:t xml:space="preserve"> provide the customers benefits, such as accommodation of customers with restricted time who wants to place an order remotely and improve the place order process in the actual food joint (in front of the physical restaurant) using a predefined list of options of foods from each joint displayed in a kiosk device.</w:t>
      </w:r>
      <w:r>
        <w:t xml:space="preserve"> </w:t>
      </w:r>
    </w:p>
    <w:p w:rsidR="00E51948" w:rsidRDefault="000430E2" w:rsidP="000430E2">
      <w:r>
        <w:t xml:space="preserve">Additional objectives of CometBites are: </w:t>
      </w:r>
      <w:r>
        <w:t xml:space="preserve">keep track of the orders, </w:t>
      </w:r>
      <w:r>
        <w:t>provide</w:t>
      </w:r>
      <w:r>
        <w:t xml:space="preserve"> an estimated waiting time for ordering, </w:t>
      </w:r>
      <w:r>
        <w:t>send</w:t>
      </w:r>
      <w:r>
        <w:t xml:space="preserve"> notifications to the customer whenever there is a change in their order status, and </w:t>
      </w:r>
      <w:r>
        <w:t>support</w:t>
      </w:r>
      <w:r>
        <w:t xml:space="preserve"> the order pickup process. Last but not least, food joints can manage the orders currently in preparation, the ones already prepared, and orders that need preparation.</w:t>
      </w:r>
      <w:r>
        <w:t xml:space="preserve"> The following section describes all the objectives in terms of quality attributes, or the so called non-functional requirements.</w:t>
      </w:r>
    </w:p>
    <w:p w:rsidR="000430E2" w:rsidRDefault="000430E2" w:rsidP="000430E2">
      <w:pPr>
        <w:pStyle w:val="Heading1"/>
      </w:pPr>
      <w:r>
        <w:t xml:space="preserve">2. </w:t>
      </w:r>
      <w:r>
        <w:t>Enhanceability</w:t>
      </w:r>
    </w:p>
    <w:p w:rsidR="000430E2" w:rsidRDefault="000430E2" w:rsidP="000430E2">
      <w:r>
        <w:t>The system shall support changes that involves existing functionalities.</w:t>
      </w:r>
    </w:p>
    <w:p w:rsidR="000430E2" w:rsidRDefault="000430E2" w:rsidP="000430E2">
      <w:r>
        <w:t xml:space="preserve">This is particularly important because CometBites is expect to go under changes in the near future, mainly to include a connection to the login component from UTD login system and a connection to the payment component from multiple distinct external payment systems. </w:t>
      </w:r>
      <w:r w:rsidR="0019648D">
        <w:t>These components must be designed to support changes.</w:t>
      </w:r>
      <w:bookmarkStart w:id="1" w:name="_GoBack"/>
      <w:bookmarkEnd w:id="1"/>
    </w:p>
    <w:p w:rsidR="000430E2" w:rsidRDefault="000430E2" w:rsidP="000430E2">
      <w:pPr>
        <w:pStyle w:val="Heading1"/>
      </w:pPr>
      <w:r>
        <w:t xml:space="preserve">3. </w:t>
      </w:r>
      <w:r>
        <w:t>Reusability</w:t>
      </w:r>
    </w:p>
    <w:p w:rsidR="000430E2" w:rsidRDefault="000430E2" w:rsidP="000430E2">
      <w:r>
        <w:t>The system components shall be designed in a way they can be used by other systems within the same architecture style.</w:t>
      </w:r>
    </w:p>
    <w:p w:rsidR="00EC4F24" w:rsidRDefault="00EC4F24" w:rsidP="000430E2">
      <w:r>
        <w:t>An important aspect of CometBites is that their components must be independent, i.e., the software system must be capable of providing the backend functionality to a system that uses different display devices, and the app shall be able to use other endpoints to provide the same features to the user.</w:t>
      </w:r>
    </w:p>
    <w:p w:rsidR="000430E2" w:rsidRDefault="000430E2" w:rsidP="000430E2">
      <w:pPr>
        <w:pStyle w:val="Heading2"/>
      </w:pPr>
      <w:r>
        <w:t xml:space="preserve">4. </w:t>
      </w:r>
      <w:r>
        <w:t>Adaptability</w:t>
      </w:r>
    </w:p>
    <w:p w:rsidR="000430E2" w:rsidRDefault="000430E2" w:rsidP="000430E2">
      <w:r>
        <w:t>The system shall be able to detect whether the environment is mobile or not and adapt to these changes.</w:t>
      </w:r>
    </w:p>
    <w:p w:rsidR="00EC4F24" w:rsidRDefault="00EC4F24" w:rsidP="000430E2">
      <w:r>
        <w:t xml:space="preserve">CometBites components will be executed in multiple devices. From the user perspective, these devices will be smartphones and kiosks, with possible addition of different devices, such as web </w:t>
      </w:r>
      <w:r>
        <w:lastRenderedPageBreak/>
        <w:t>app, and so on. The software system must be able to detect the difference between such devices and adapt to their particularities.</w:t>
      </w:r>
    </w:p>
    <w:p w:rsidR="000430E2" w:rsidRDefault="000430E2" w:rsidP="000430E2">
      <w:pPr>
        <w:pStyle w:val="Heading2"/>
      </w:pPr>
      <w:r>
        <w:t xml:space="preserve">5. </w:t>
      </w:r>
      <w:r>
        <w:t>Understandability</w:t>
      </w:r>
    </w:p>
    <w:p w:rsidR="00EC4F24" w:rsidRDefault="000430E2" w:rsidP="000430E2">
      <w:r>
        <w:t>The system shall be structured in legible way, while maintaining a clear view of how it can be used.</w:t>
      </w:r>
    </w:p>
    <w:p w:rsidR="000430E2" w:rsidRDefault="000430E2" w:rsidP="000430E2">
      <w:pPr>
        <w:pStyle w:val="Heading2"/>
      </w:pPr>
      <w:r>
        <w:t xml:space="preserve">6. </w:t>
      </w:r>
      <w:r>
        <w:t>User-friendly</w:t>
      </w:r>
    </w:p>
    <w:p w:rsidR="000430E2" w:rsidRPr="000430E2" w:rsidRDefault="000430E2" w:rsidP="000430E2">
      <w:r>
        <w:t>The system shall make extended use of icons and buttons to aid user to use the system.</w:t>
      </w:r>
    </w:p>
    <w:p w:rsidR="00D323A4" w:rsidRDefault="00D323A4" w:rsidP="00E51948">
      <w:pPr>
        <w:pStyle w:val="Caption"/>
        <w:jc w:val="center"/>
        <w:rPr>
          <w:b/>
          <w:i w:val="0"/>
          <w:color w:val="auto"/>
          <w:sz w:val="28"/>
          <w:szCs w:val="22"/>
        </w:rPr>
      </w:pPr>
    </w:p>
    <w:p w:rsidR="00E51948" w:rsidRDefault="00E51948">
      <w:pPr>
        <w:jc w:val="left"/>
      </w:pPr>
    </w:p>
    <w:sectPr w:rsidR="00E51948" w:rsidSect="00F57DDB">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78D" w:rsidRDefault="00AE578D" w:rsidP="00800DAE">
      <w:pPr>
        <w:spacing w:after="0" w:line="240" w:lineRule="auto"/>
      </w:pPr>
      <w:r>
        <w:separator/>
      </w:r>
    </w:p>
  </w:endnote>
  <w:endnote w:type="continuationSeparator" w:id="0">
    <w:p w:rsidR="00AE578D" w:rsidRDefault="00AE578D" w:rsidP="00800DAE">
      <w:pPr>
        <w:spacing w:after="0" w:line="240" w:lineRule="auto"/>
      </w:pPr>
      <w:r>
        <w:continuationSeparator/>
      </w:r>
    </w:p>
  </w:endnote>
  <w:endnote w:type="continuationNotice" w:id="1">
    <w:p w:rsidR="00AE578D" w:rsidRDefault="00AE57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78D" w:rsidRDefault="00AE578D" w:rsidP="00800DAE">
      <w:pPr>
        <w:spacing w:after="0" w:line="240" w:lineRule="auto"/>
      </w:pPr>
      <w:r>
        <w:separator/>
      </w:r>
    </w:p>
  </w:footnote>
  <w:footnote w:type="continuationSeparator" w:id="0">
    <w:p w:rsidR="00AE578D" w:rsidRDefault="00AE578D" w:rsidP="00800DAE">
      <w:pPr>
        <w:spacing w:after="0" w:line="240" w:lineRule="auto"/>
      </w:pPr>
      <w:r>
        <w:continuationSeparator/>
      </w:r>
    </w:p>
  </w:footnote>
  <w:footnote w:type="continuationNotice" w:id="1">
    <w:p w:rsidR="00AE578D" w:rsidRDefault="00AE57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EndPr/>
    <w:sdtContent>
      <w:p w:rsidR="004F578A" w:rsidRDefault="004F578A"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770E22">
          <w:rPr>
            <w:noProof/>
          </w:rPr>
          <w:t>2</w:t>
        </w:r>
        <w:r>
          <w:rPr>
            <w:noProof/>
          </w:rPr>
          <w:fldChar w:fldCharType="end"/>
        </w:r>
      </w:p>
    </w:sdtContent>
  </w:sdt>
  <w:p w:rsidR="004F578A" w:rsidRDefault="004F5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770E22">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8EA3020"/>
    <w:multiLevelType w:val="hybridMultilevel"/>
    <w:tmpl w:val="41C6C99A"/>
    <w:lvl w:ilvl="0" w:tplc="CDFCEA0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773AC"/>
    <w:multiLevelType w:val="hybridMultilevel"/>
    <w:tmpl w:val="C950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41BB0"/>
    <w:multiLevelType w:val="hybridMultilevel"/>
    <w:tmpl w:val="305C87A0"/>
    <w:lvl w:ilvl="0" w:tplc="9AB8E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C5EE4"/>
    <w:multiLevelType w:val="hybridMultilevel"/>
    <w:tmpl w:val="3E2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2A5F76"/>
    <w:multiLevelType w:val="hybridMultilevel"/>
    <w:tmpl w:val="16309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C83EA7"/>
    <w:multiLevelType w:val="hybridMultilevel"/>
    <w:tmpl w:val="9630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20"/>
  </w:num>
  <w:num w:numId="4">
    <w:abstractNumId w:val="32"/>
  </w:num>
  <w:num w:numId="5">
    <w:abstractNumId w:val="47"/>
  </w:num>
  <w:num w:numId="6">
    <w:abstractNumId w:val="14"/>
  </w:num>
  <w:num w:numId="7">
    <w:abstractNumId w:val="15"/>
  </w:num>
  <w:num w:numId="8">
    <w:abstractNumId w:val="21"/>
  </w:num>
  <w:num w:numId="9">
    <w:abstractNumId w:val="31"/>
  </w:num>
  <w:num w:numId="10">
    <w:abstractNumId w:val="44"/>
  </w:num>
  <w:num w:numId="11">
    <w:abstractNumId w:val="34"/>
  </w:num>
  <w:num w:numId="12">
    <w:abstractNumId w:val="45"/>
  </w:num>
  <w:num w:numId="13">
    <w:abstractNumId w:val="19"/>
  </w:num>
  <w:num w:numId="14">
    <w:abstractNumId w:val="30"/>
  </w:num>
  <w:num w:numId="15">
    <w:abstractNumId w:val="39"/>
  </w:num>
  <w:num w:numId="16">
    <w:abstractNumId w:val="26"/>
  </w:num>
  <w:num w:numId="17">
    <w:abstractNumId w:val="43"/>
  </w:num>
  <w:num w:numId="18">
    <w:abstractNumId w:val="36"/>
  </w:num>
  <w:num w:numId="19">
    <w:abstractNumId w:val="16"/>
  </w:num>
  <w:num w:numId="20">
    <w:abstractNumId w:val="33"/>
  </w:num>
  <w:num w:numId="21">
    <w:abstractNumId w:val="46"/>
  </w:num>
  <w:num w:numId="22">
    <w:abstractNumId w:val="12"/>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8"/>
  </w:num>
  <w:num w:numId="33">
    <w:abstractNumId w:val="40"/>
  </w:num>
  <w:num w:numId="34">
    <w:abstractNumId w:val="9"/>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8"/>
  </w:num>
  <w:num w:numId="42">
    <w:abstractNumId w:val="35"/>
  </w:num>
  <w:num w:numId="43">
    <w:abstractNumId w:val="27"/>
  </w:num>
  <w:num w:numId="44">
    <w:abstractNumId w:val="13"/>
  </w:num>
  <w:num w:numId="45">
    <w:abstractNumId w:val="11"/>
  </w:num>
  <w:num w:numId="46">
    <w:abstractNumId w:val="38"/>
  </w:num>
  <w:num w:numId="47">
    <w:abstractNumId w:val="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16B5"/>
    <w:rsid w:val="000118E2"/>
    <w:rsid w:val="00012C1E"/>
    <w:rsid w:val="000156C8"/>
    <w:rsid w:val="00023BA3"/>
    <w:rsid w:val="0002750A"/>
    <w:rsid w:val="000430E2"/>
    <w:rsid w:val="00044B20"/>
    <w:rsid w:val="00044F67"/>
    <w:rsid w:val="00046500"/>
    <w:rsid w:val="00056993"/>
    <w:rsid w:val="00057732"/>
    <w:rsid w:val="00063F05"/>
    <w:rsid w:val="00071610"/>
    <w:rsid w:val="00074F80"/>
    <w:rsid w:val="0007517E"/>
    <w:rsid w:val="00075AB1"/>
    <w:rsid w:val="0008599B"/>
    <w:rsid w:val="000869FC"/>
    <w:rsid w:val="00092DC9"/>
    <w:rsid w:val="000A3235"/>
    <w:rsid w:val="000A4B1D"/>
    <w:rsid w:val="000B0B66"/>
    <w:rsid w:val="000C1532"/>
    <w:rsid w:val="000C25F7"/>
    <w:rsid w:val="000D10CD"/>
    <w:rsid w:val="000D64C3"/>
    <w:rsid w:val="000E57A2"/>
    <w:rsid w:val="000F026C"/>
    <w:rsid w:val="000F77A6"/>
    <w:rsid w:val="00104BD1"/>
    <w:rsid w:val="0010536D"/>
    <w:rsid w:val="0011387D"/>
    <w:rsid w:val="001165F1"/>
    <w:rsid w:val="00120C1A"/>
    <w:rsid w:val="00123A2D"/>
    <w:rsid w:val="00123EA2"/>
    <w:rsid w:val="0012454D"/>
    <w:rsid w:val="00132ACB"/>
    <w:rsid w:val="00133312"/>
    <w:rsid w:val="00144276"/>
    <w:rsid w:val="00146455"/>
    <w:rsid w:val="00150C25"/>
    <w:rsid w:val="001516B3"/>
    <w:rsid w:val="00155BE0"/>
    <w:rsid w:val="0015752E"/>
    <w:rsid w:val="00157B80"/>
    <w:rsid w:val="00181B0E"/>
    <w:rsid w:val="00182AE9"/>
    <w:rsid w:val="0018483D"/>
    <w:rsid w:val="0018733C"/>
    <w:rsid w:val="00187F8B"/>
    <w:rsid w:val="0019515F"/>
    <w:rsid w:val="0019648D"/>
    <w:rsid w:val="001A0373"/>
    <w:rsid w:val="001C62A9"/>
    <w:rsid w:val="001D495C"/>
    <w:rsid w:val="001E0F5F"/>
    <w:rsid w:val="001F7838"/>
    <w:rsid w:val="002078DC"/>
    <w:rsid w:val="00212C8B"/>
    <w:rsid w:val="00213BCE"/>
    <w:rsid w:val="00220441"/>
    <w:rsid w:val="002266A6"/>
    <w:rsid w:val="00226D33"/>
    <w:rsid w:val="0023185C"/>
    <w:rsid w:val="00235FB6"/>
    <w:rsid w:val="00240FF9"/>
    <w:rsid w:val="00247DED"/>
    <w:rsid w:val="002662A9"/>
    <w:rsid w:val="00274552"/>
    <w:rsid w:val="00274B64"/>
    <w:rsid w:val="0028058F"/>
    <w:rsid w:val="002844FE"/>
    <w:rsid w:val="002926F7"/>
    <w:rsid w:val="00292DF6"/>
    <w:rsid w:val="0029636B"/>
    <w:rsid w:val="002A54F8"/>
    <w:rsid w:val="002A5C1F"/>
    <w:rsid w:val="002A630A"/>
    <w:rsid w:val="002B28E1"/>
    <w:rsid w:val="002B7A17"/>
    <w:rsid w:val="002C234C"/>
    <w:rsid w:val="002D132C"/>
    <w:rsid w:val="002D3BE2"/>
    <w:rsid w:val="002E0E30"/>
    <w:rsid w:val="002E1327"/>
    <w:rsid w:val="002E4856"/>
    <w:rsid w:val="002E4906"/>
    <w:rsid w:val="002F5C42"/>
    <w:rsid w:val="002F7151"/>
    <w:rsid w:val="00310596"/>
    <w:rsid w:val="0031440E"/>
    <w:rsid w:val="0031754A"/>
    <w:rsid w:val="00326F65"/>
    <w:rsid w:val="00335B5A"/>
    <w:rsid w:val="003458CC"/>
    <w:rsid w:val="00347D82"/>
    <w:rsid w:val="0035155C"/>
    <w:rsid w:val="00352397"/>
    <w:rsid w:val="00352ACC"/>
    <w:rsid w:val="00361C26"/>
    <w:rsid w:val="003663F4"/>
    <w:rsid w:val="003953CA"/>
    <w:rsid w:val="003A0463"/>
    <w:rsid w:val="003B4E55"/>
    <w:rsid w:val="003B502F"/>
    <w:rsid w:val="003C11D7"/>
    <w:rsid w:val="003D1267"/>
    <w:rsid w:val="003D674B"/>
    <w:rsid w:val="003E15D9"/>
    <w:rsid w:val="003E65C6"/>
    <w:rsid w:val="003F4312"/>
    <w:rsid w:val="00404AED"/>
    <w:rsid w:val="00404C5A"/>
    <w:rsid w:val="00420DC8"/>
    <w:rsid w:val="004233E8"/>
    <w:rsid w:val="00424CE2"/>
    <w:rsid w:val="004347DA"/>
    <w:rsid w:val="004454AA"/>
    <w:rsid w:val="00456ED3"/>
    <w:rsid w:val="00465A6B"/>
    <w:rsid w:val="00465C61"/>
    <w:rsid w:val="00466D93"/>
    <w:rsid w:val="00470BD2"/>
    <w:rsid w:val="00474843"/>
    <w:rsid w:val="00475ED8"/>
    <w:rsid w:val="00487D28"/>
    <w:rsid w:val="004944C9"/>
    <w:rsid w:val="00494FD1"/>
    <w:rsid w:val="0049553A"/>
    <w:rsid w:val="004B3980"/>
    <w:rsid w:val="004D215B"/>
    <w:rsid w:val="004D622C"/>
    <w:rsid w:val="004F578A"/>
    <w:rsid w:val="004F7BB8"/>
    <w:rsid w:val="005038FB"/>
    <w:rsid w:val="00507BE6"/>
    <w:rsid w:val="0051018B"/>
    <w:rsid w:val="0051112A"/>
    <w:rsid w:val="005143D5"/>
    <w:rsid w:val="00515C3D"/>
    <w:rsid w:val="005165F0"/>
    <w:rsid w:val="0052139E"/>
    <w:rsid w:val="0052277E"/>
    <w:rsid w:val="0052639E"/>
    <w:rsid w:val="00526C40"/>
    <w:rsid w:val="005319FB"/>
    <w:rsid w:val="00536984"/>
    <w:rsid w:val="00550582"/>
    <w:rsid w:val="00561479"/>
    <w:rsid w:val="00561BA7"/>
    <w:rsid w:val="00567B85"/>
    <w:rsid w:val="00570B39"/>
    <w:rsid w:val="005713DB"/>
    <w:rsid w:val="0057487C"/>
    <w:rsid w:val="00583908"/>
    <w:rsid w:val="005A4F56"/>
    <w:rsid w:val="005B1E5B"/>
    <w:rsid w:val="005C43FB"/>
    <w:rsid w:val="005C68E1"/>
    <w:rsid w:val="005D2250"/>
    <w:rsid w:val="005D516A"/>
    <w:rsid w:val="005D5910"/>
    <w:rsid w:val="005E0C8D"/>
    <w:rsid w:val="005E6085"/>
    <w:rsid w:val="005E6881"/>
    <w:rsid w:val="005F2390"/>
    <w:rsid w:val="005F5075"/>
    <w:rsid w:val="00602932"/>
    <w:rsid w:val="006077C4"/>
    <w:rsid w:val="00610A2B"/>
    <w:rsid w:val="00626BDC"/>
    <w:rsid w:val="00632265"/>
    <w:rsid w:val="006325CF"/>
    <w:rsid w:val="00642AD3"/>
    <w:rsid w:val="0064387E"/>
    <w:rsid w:val="00646A34"/>
    <w:rsid w:val="006537F4"/>
    <w:rsid w:val="00660DF5"/>
    <w:rsid w:val="00673D29"/>
    <w:rsid w:val="006922B9"/>
    <w:rsid w:val="006A5573"/>
    <w:rsid w:val="006B15A6"/>
    <w:rsid w:val="006B1EB6"/>
    <w:rsid w:val="006B2F35"/>
    <w:rsid w:val="006C4C1F"/>
    <w:rsid w:val="006D02A2"/>
    <w:rsid w:val="006D6099"/>
    <w:rsid w:val="006E590D"/>
    <w:rsid w:val="006F71F4"/>
    <w:rsid w:val="007009DF"/>
    <w:rsid w:val="00700C04"/>
    <w:rsid w:val="0070511E"/>
    <w:rsid w:val="00723554"/>
    <w:rsid w:val="007253E1"/>
    <w:rsid w:val="0072577F"/>
    <w:rsid w:val="00725CF5"/>
    <w:rsid w:val="00730854"/>
    <w:rsid w:val="007437AB"/>
    <w:rsid w:val="007440F8"/>
    <w:rsid w:val="007459C3"/>
    <w:rsid w:val="007460DA"/>
    <w:rsid w:val="00751C21"/>
    <w:rsid w:val="00752516"/>
    <w:rsid w:val="007526E8"/>
    <w:rsid w:val="00753AB5"/>
    <w:rsid w:val="0076159B"/>
    <w:rsid w:val="007623FD"/>
    <w:rsid w:val="00770E22"/>
    <w:rsid w:val="0079224D"/>
    <w:rsid w:val="00793F34"/>
    <w:rsid w:val="007A7691"/>
    <w:rsid w:val="007B2456"/>
    <w:rsid w:val="007C6F9C"/>
    <w:rsid w:val="007C7093"/>
    <w:rsid w:val="007C76F8"/>
    <w:rsid w:val="007D7DEF"/>
    <w:rsid w:val="007E215A"/>
    <w:rsid w:val="007E7DAB"/>
    <w:rsid w:val="007F0EC3"/>
    <w:rsid w:val="00800DAE"/>
    <w:rsid w:val="00806E39"/>
    <w:rsid w:val="0081611A"/>
    <w:rsid w:val="008161DE"/>
    <w:rsid w:val="00825AC4"/>
    <w:rsid w:val="008415D6"/>
    <w:rsid w:val="00842050"/>
    <w:rsid w:val="0084528E"/>
    <w:rsid w:val="00852A9B"/>
    <w:rsid w:val="008550F5"/>
    <w:rsid w:val="0086381A"/>
    <w:rsid w:val="00864EA7"/>
    <w:rsid w:val="00866B37"/>
    <w:rsid w:val="00870891"/>
    <w:rsid w:val="00873BFD"/>
    <w:rsid w:val="00885E88"/>
    <w:rsid w:val="00886F41"/>
    <w:rsid w:val="008918BC"/>
    <w:rsid w:val="0089530E"/>
    <w:rsid w:val="008A24A6"/>
    <w:rsid w:val="008A553F"/>
    <w:rsid w:val="008A5D7D"/>
    <w:rsid w:val="008B5FCB"/>
    <w:rsid w:val="008C4DEF"/>
    <w:rsid w:val="008D35FB"/>
    <w:rsid w:val="008E34A8"/>
    <w:rsid w:val="00904198"/>
    <w:rsid w:val="00906AC8"/>
    <w:rsid w:val="00907D4B"/>
    <w:rsid w:val="00922EB8"/>
    <w:rsid w:val="00926652"/>
    <w:rsid w:val="00933D50"/>
    <w:rsid w:val="0093716E"/>
    <w:rsid w:val="00944F72"/>
    <w:rsid w:val="009535C2"/>
    <w:rsid w:val="00955EC7"/>
    <w:rsid w:val="009654A2"/>
    <w:rsid w:val="00972CAD"/>
    <w:rsid w:val="00972DD5"/>
    <w:rsid w:val="00974D5D"/>
    <w:rsid w:val="009842F7"/>
    <w:rsid w:val="009957B5"/>
    <w:rsid w:val="0099640B"/>
    <w:rsid w:val="0099791E"/>
    <w:rsid w:val="009A285A"/>
    <w:rsid w:val="009A2CE5"/>
    <w:rsid w:val="009A5653"/>
    <w:rsid w:val="009A59B3"/>
    <w:rsid w:val="009A7DCF"/>
    <w:rsid w:val="009A7E68"/>
    <w:rsid w:val="009B24BC"/>
    <w:rsid w:val="009B5DEE"/>
    <w:rsid w:val="009E01A0"/>
    <w:rsid w:val="009E2482"/>
    <w:rsid w:val="009F18BF"/>
    <w:rsid w:val="009F4000"/>
    <w:rsid w:val="00A02524"/>
    <w:rsid w:val="00A03EFC"/>
    <w:rsid w:val="00A118DC"/>
    <w:rsid w:val="00A13132"/>
    <w:rsid w:val="00A20ADF"/>
    <w:rsid w:val="00A252EB"/>
    <w:rsid w:val="00A27DA6"/>
    <w:rsid w:val="00A306BE"/>
    <w:rsid w:val="00A30AF4"/>
    <w:rsid w:val="00A32899"/>
    <w:rsid w:val="00A4101B"/>
    <w:rsid w:val="00A42042"/>
    <w:rsid w:val="00A529DD"/>
    <w:rsid w:val="00A6161F"/>
    <w:rsid w:val="00A6467D"/>
    <w:rsid w:val="00A71281"/>
    <w:rsid w:val="00A75F42"/>
    <w:rsid w:val="00A82AC9"/>
    <w:rsid w:val="00A868E5"/>
    <w:rsid w:val="00A91F5B"/>
    <w:rsid w:val="00AA349E"/>
    <w:rsid w:val="00AB25A8"/>
    <w:rsid w:val="00AB2884"/>
    <w:rsid w:val="00AB3AE5"/>
    <w:rsid w:val="00AC1E70"/>
    <w:rsid w:val="00AC1F28"/>
    <w:rsid w:val="00AE578D"/>
    <w:rsid w:val="00AE584E"/>
    <w:rsid w:val="00AE67C8"/>
    <w:rsid w:val="00AE7BAB"/>
    <w:rsid w:val="00AF1A06"/>
    <w:rsid w:val="00AF2761"/>
    <w:rsid w:val="00AF300F"/>
    <w:rsid w:val="00B07DBF"/>
    <w:rsid w:val="00B152FB"/>
    <w:rsid w:val="00B16C2D"/>
    <w:rsid w:val="00B17C81"/>
    <w:rsid w:val="00B24C99"/>
    <w:rsid w:val="00B26BF4"/>
    <w:rsid w:val="00B32DBA"/>
    <w:rsid w:val="00B3641A"/>
    <w:rsid w:val="00B475A0"/>
    <w:rsid w:val="00B635BF"/>
    <w:rsid w:val="00B76BBD"/>
    <w:rsid w:val="00B83DA9"/>
    <w:rsid w:val="00BA10EA"/>
    <w:rsid w:val="00BA4B3C"/>
    <w:rsid w:val="00BC32A7"/>
    <w:rsid w:val="00BD3E6B"/>
    <w:rsid w:val="00BE7017"/>
    <w:rsid w:val="00BF49EA"/>
    <w:rsid w:val="00BF5E22"/>
    <w:rsid w:val="00C02CDF"/>
    <w:rsid w:val="00C05145"/>
    <w:rsid w:val="00C05F95"/>
    <w:rsid w:val="00C13080"/>
    <w:rsid w:val="00C16429"/>
    <w:rsid w:val="00C229B4"/>
    <w:rsid w:val="00C23901"/>
    <w:rsid w:val="00C30B85"/>
    <w:rsid w:val="00C65710"/>
    <w:rsid w:val="00C95828"/>
    <w:rsid w:val="00CA42A6"/>
    <w:rsid w:val="00CA6968"/>
    <w:rsid w:val="00CA7CBD"/>
    <w:rsid w:val="00CB188F"/>
    <w:rsid w:val="00CB6606"/>
    <w:rsid w:val="00CB7F8E"/>
    <w:rsid w:val="00CC10C8"/>
    <w:rsid w:val="00CC60D8"/>
    <w:rsid w:val="00CC7B84"/>
    <w:rsid w:val="00CE555E"/>
    <w:rsid w:val="00CF0EA7"/>
    <w:rsid w:val="00CF3F30"/>
    <w:rsid w:val="00CF52FB"/>
    <w:rsid w:val="00CF6416"/>
    <w:rsid w:val="00CF6C95"/>
    <w:rsid w:val="00D10499"/>
    <w:rsid w:val="00D27369"/>
    <w:rsid w:val="00D323A4"/>
    <w:rsid w:val="00D37566"/>
    <w:rsid w:val="00D4219B"/>
    <w:rsid w:val="00D514A3"/>
    <w:rsid w:val="00D73BA4"/>
    <w:rsid w:val="00D745E8"/>
    <w:rsid w:val="00D81968"/>
    <w:rsid w:val="00D82437"/>
    <w:rsid w:val="00D91AC4"/>
    <w:rsid w:val="00D95EEE"/>
    <w:rsid w:val="00D96910"/>
    <w:rsid w:val="00DA595A"/>
    <w:rsid w:val="00DA6669"/>
    <w:rsid w:val="00DC467B"/>
    <w:rsid w:val="00DC7CDB"/>
    <w:rsid w:val="00DD6590"/>
    <w:rsid w:val="00DF6E36"/>
    <w:rsid w:val="00E102E9"/>
    <w:rsid w:val="00E139D5"/>
    <w:rsid w:val="00E146C4"/>
    <w:rsid w:val="00E22083"/>
    <w:rsid w:val="00E234C6"/>
    <w:rsid w:val="00E23682"/>
    <w:rsid w:val="00E324A9"/>
    <w:rsid w:val="00E35040"/>
    <w:rsid w:val="00E405BE"/>
    <w:rsid w:val="00E44E72"/>
    <w:rsid w:val="00E466B1"/>
    <w:rsid w:val="00E471D7"/>
    <w:rsid w:val="00E51948"/>
    <w:rsid w:val="00E5383E"/>
    <w:rsid w:val="00E84385"/>
    <w:rsid w:val="00E87377"/>
    <w:rsid w:val="00E971EB"/>
    <w:rsid w:val="00EA346C"/>
    <w:rsid w:val="00EC1FAC"/>
    <w:rsid w:val="00EC4F24"/>
    <w:rsid w:val="00EC5B35"/>
    <w:rsid w:val="00ED0747"/>
    <w:rsid w:val="00ED0F54"/>
    <w:rsid w:val="00ED3C46"/>
    <w:rsid w:val="00EE0D40"/>
    <w:rsid w:val="00EF628A"/>
    <w:rsid w:val="00EF7CD8"/>
    <w:rsid w:val="00F00C8B"/>
    <w:rsid w:val="00F02372"/>
    <w:rsid w:val="00F05F38"/>
    <w:rsid w:val="00F0726B"/>
    <w:rsid w:val="00F110A2"/>
    <w:rsid w:val="00F1772E"/>
    <w:rsid w:val="00F25647"/>
    <w:rsid w:val="00F25798"/>
    <w:rsid w:val="00F32033"/>
    <w:rsid w:val="00F33BD1"/>
    <w:rsid w:val="00F57DDB"/>
    <w:rsid w:val="00F61F9A"/>
    <w:rsid w:val="00F63583"/>
    <w:rsid w:val="00F652BA"/>
    <w:rsid w:val="00F66A0F"/>
    <w:rsid w:val="00F70B86"/>
    <w:rsid w:val="00F84C7F"/>
    <w:rsid w:val="00F86BC9"/>
    <w:rsid w:val="00F9194D"/>
    <w:rsid w:val="00F92840"/>
    <w:rsid w:val="00FB1452"/>
    <w:rsid w:val="00FB2DE9"/>
    <w:rsid w:val="00FB5653"/>
    <w:rsid w:val="00FB64BB"/>
    <w:rsid w:val="00FC28B5"/>
    <w:rsid w:val="00FD2169"/>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C349"/>
  <w15:docId w15:val="{C3412BC5-F99F-41CC-900B-A90E2204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29DD"/>
    <w:pPr>
      <w:jc w:val="both"/>
    </w:pPr>
    <w:rPr>
      <w:sz w:val="24"/>
    </w:r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FE0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2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unhideWhenUsed/>
    <w:rsid w:val="00C05145"/>
    <w:pPr>
      <w:spacing w:after="0" w:line="240" w:lineRule="auto"/>
      <w:jc w:val="left"/>
    </w:pPr>
    <w:rPr>
      <w:szCs w:val="24"/>
    </w:rPr>
  </w:style>
  <w:style w:type="character" w:customStyle="1" w:styleId="FootnoteTextChar">
    <w:name w:val="Footnote Text Char"/>
    <w:basedOn w:val="DefaultParagraphFont"/>
    <w:link w:val="FootnoteText"/>
    <w:uiPriority w:val="99"/>
    <w:rsid w:val="00C05145"/>
    <w:rPr>
      <w:sz w:val="24"/>
      <w:szCs w:val="24"/>
    </w:rPr>
  </w:style>
  <w:style w:type="character" w:styleId="FootnoteReference">
    <w:name w:val="footnote reference"/>
    <w:basedOn w:val="DefaultParagraphFont"/>
    <w:uiPriority w:val="99"/>
    <w:unhideWhenUsed/>
    <w:rsid w:val="00C05145"/>
    <w:rPr>
      <w:vertAlign w:val="superscript"/>
    </w:rPr>
  </w:style>
  <w:style w:type="paragraph" w:styleId="Caption">
    <w:name w:val="caption"/>
    <w:basedOn w:val="Normal"/>
    <w:next w:val="Normal"/>
    <w:uiPriority w:val="35"/>
    <w:unhideWhenUsed/>
    <w:qFormat/>
    <w:rsid w:val="002A5C1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021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480537841">
      <w:bodyDiv w:val="1"/>
      <w:marLeft w:val="0"/>
      <w:marRight w:val="0"/>
      <w:marTop w:val="0"/>
      <w:marBottom w:val="0"/>
      <w:divBdr>
        <w:top w:val="none" w:sz="0" w:space="0" w:color="auto"/>
        <w:left w:val="none" w:sz="0" w:space="0" w:color="auto"/>
        <w:bottom w:val="none" w:sz="0" w:space="0" w:color="auto"/>
        <w:right w:val="none" w:sz="0" w:space="0" w:color="auto"/>
      </w:divBdr>
      <w:divsChild>
        <w:div w:id="1611084568">
          <w:marLeft w:val="0"/>
          <w:marRight w:val="0"/>
          <w:marTop w:val="0"/>
          <w:marBottom w:val="0"/>
          <w:divBdr>
            <w:top w:val="none" w:sz="0" w:space="0" w:color="auto"/>
            <w:left w:val="none" w:sz="0" w:space="0" w:color="auto"/>
            <w:bottom w:val="none" w:sz="0" w:space="0" w:color="auto"/>
            <w:right w:val="none" w:sz="0" w:space="0" w:color="auto"/>
          </w:divBdr>
        </w:div>
        <w:div w:id="296183476">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892421466">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044601334">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55359284">
      <w:bodyDiv w:val="1"/>
      <w:marLeft w:val="0"/>
      <w:marRight w:val="0"/>
      <w:marTop w:val="0"/>
      <w:marBottom w:val="0"/>
      <w:divBdr>
        <w:top w:val="none" w:sz="0" w:space="0" w:color="auto"/>
        <w:left w:val="none" w:sz="0" w:space="0" w:color="auto"/>
        <w:bottom w:val="none" w:sz="0" w:space="0" w:color="auto"/>
        <w:right w:val="none" w:sz="0" w:space="0" w:color="auto"/>
      </w:divBdr>
      <w:divsChild>
        <w:div w:id="533931431">
          <w:marLeft w:val="0"/>
          <w:marRight w:val="0"/>
          <w:marTop w:val="0"/>
          <w:marBottom w:val="0"/>
          <w:divBdr>
            <w:top w:val="none" w:sz="0" w:space="0" w:color="auto"/>
            <w:left w:val="none" w:sz="0" w:space="0" w:color="auto"/>
            <w:bottom w:val="none" w:sz="0" w:space="0" w:color="auto"/>
            <w:right w:val="none" w:sz="0" w:space="0" w:color="auto"/>
          </w:divBdr>
        </w:div>
        <w:div w:id="286592717">
          <w:marLeft w:val="0"/>
          <w:marRight w:val="0"/>
          <w:marTop w:val="0"/>
          <w:marBottom w:val="0"/>
          <w:divBdr>
            <w:top w:val="none" w:sz="0" w:space="0" w:color="auto"/>
            <w:left w:val="none" w:sz="0" w:space="0" w:color="auto"/>
            <w:bottom w:val="none" w:sz="0" w:space="0" w:color="auto"/>
            <w:right w:val="none" w:sz="0" w:space="0" w:color="auto"/>
          </w:divBdr>
        </w:div>
      </w:divsChild>
    </w:div>
    <w:div w:id="1277716100">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22877159">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40857310">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E4F3D-774C-4EA7-9861-8D106C6E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Pinheiro Goncalves Jr, Ronaldo</cp:lastModifiedBy>
  <cp:revision>85</cp:revision>
  <cp:lastPrinted>2016-10-29T17:59:00Z</cp:lastPrinted>
  <dcterms:created xsi:type="dcterms:W3CDTF">2013-01-30T18:51:00Z</dcterms:created>
  <dcterms:modified xsi:type="dcterms:W3CDTF">2016-12-03T17:19:00Z</dcterms:modified>
</cp:coreProperties>
</file>