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DAF4" w14:textId="77777777" w:rsidR="00F04E04" w:rsidRPr="00F04E04" w:rsidRDefault="00F04E04" w:rsidP="00F04E04">
      <w:pPr>
        <w:rPr>
          <w:rFonts w:asciiTheme="majorHAnsi" w:hAnsiTheme="majorHAnsi"/>
          <w:b/>
          <w:bCs/>
        </w:rPr>
      </w:pPr>
      <w:r w:rsidRPr="00F04E04">
        <w:rPr>
          <w:rFonts w:asciiTheme="majorHAnsi" w:hAnsiTheme="majorHAnsi"/>
          <w:b/>
          <w:bCs/>
        </w:rPr>
        <w:t>TASK 3 – POWER BI DASHBOARD REPORT</w:t>
      </w:r>
    </w:p>
    <w:p w14:paraId="576C8D58" w14:textId="77777777" w:rsidR="00F04E04" w:rsidRPr="00F04E04" w:rsidRDefault="00F04E04" w:rsidP="00F04E04">
      <w:pPr>
        <w:rPr>
          <w:rFonts w:asciiTheme="majorHAnsi" w:hAnsiTheme="majorHAnsi"/>
          <w:b/>
          <w:bCs/>
        </w:rPr>
      </w:pPr>
      <w:r w:rsidRPr="00F04E04">
        <w:rPr>
          <w:rFonts w:asciiTheme="majorHAnsi" w:hAnsiTheme="majorHAnsi"/>
          <w:b/>
          <w:bCs/>
        </w:rPr>
        <w:t>Madhav Ecommerce Sales Dashboard</w:t>
      </w:r>
    </w:p>
    <w:p w14:paraId="7402C5AA" w14:textId="77777777" w:rsidR="00F04E04" w:rsidRPr="00F04E04" w:rsidRDefault="004A53A3" w:rsidP="00F04E04">
      <w:pPr>
        <w:rPr>
          <w:rFonts w:asciiTheme="majorHAnsi" w:hAnsiTheme="majorHAnsi"/>
        </w:rPr>
      </w:pPr>
      <w:r>
        <w:rPr>
          <w:rFonts w:asciiTheme="majorHAnsi" w:hAnsiTheme="majorHAnsi"/>
        </w:rPr>
        <w:pict w14:anchorId="1B3AF0B4">
          <v:rect id="_x0000_i1025" style="width:0;height:1.5pt" o:hralign="center" o:hrstd="t" o:hr="t" fillcolor="#a0a0a0" stroked="f"/>
        </w:pict>
      </w:r>
    </w:p>
    <w:p w14:paraId="2965F143" w14:textId="77777777" w:rsidR="00F04E04" w:rsidRPr="00F04E04" w:rsidRDefault="00F04E04" w:rsidP="00F04E04">
      <w:pPr>
        <w:rPr>
          <w:rFonts w:asciiTheme="majorHAnsi" w:hAnsiTheme="majorHAnsi"/>
          <w:b/>
          <w:bCs/>
        </w:rPr>
      </w:pPr>
      <w:r w:rsidRPr="00F04E04">
        <w:rPr>
          <w:rFonts w:asciiTheme="majorHAnsi" w:hAnsiTheme="majorHAnsi"/>
          <w:b/>
          <w:bCs/>
        </w:rPr>
        <w:t>1. Project Overview</w:t>
      </w:r>
    </w:p>
    <w:p w14:paraId="46E55D66" w14:textId="77777777" w:rsidR="00F04E04" w:rsidRPr="00F04E04" w:rsidRDefault="00F04E04" w:rsidP="00F04E04">
      <w:pPr>
        <w:rPr>
          <w:rFonts w:asciiTheme="majorHAnsi" w:hAnsiTheme="majorHAnsi"/>
          <w:b/>
          <w:bCs/>
        </w:rPr>
      </w:pPr>
      <w:r w:rsidRPr="00F04E04">
        <w:rPr>
          <w:rFonts w:asciiTheme="majorHAnsi" w:hAnsiTheme="majorHAnsi"/>
          <w:b/>
          <w:bCs/>
        </w:rPr>
        <w:t>Objective</w:t>
      </w:r>
    </w:p>
    <w:p w14:paraId="683CE586" w14:textId="77777777" w:rsidR="00F04E04" w:rsidRPr="00F04E04" w:rsidRDefault="00F04E04" w:rsidP="00F04E04">
      <w:pPr>
        <w:rPr>
          <w:rFonts w:asciiTheme="majorHAnsi" w:hAnsiTheme="majorHAnsi"/>
        </w:rPr>
      </w:pPr>
      <w:r w:rsidRPr="00F04E04">
        <w:rPr>
          <w:rFonts w:asciiTheme="majorHAnsi" w:hAnsiTheme="majorHAnsi"/>
        </w:rPr>
        <w:t>The objective of this project is to develop an interactive Business Intelligence dashboard using Microsoft Power BI to analyze ecommerce sales performance. The dashboard provides meaningful insights into sales, profit, customer behavior, payment methods, and product performance to support business decision-making.</w:t>
      </w:r>
    </w:p>
    <w:p w14:paraId="033E2CDC" w14:textId="77777777" w:rsidR="00F04E04" w:rsidRPr="00F04E04" w:rsidRDefault="004A53A3" w:rsidP="00F04E04">
      <w:pPr>
        <w:rPr>
          <w:rFonts w:asciiTheme="majorHAnsi" w:hAnsiTheme="majorHAnsi"/>
        </w:rPr>
      </w:pPr>
      <w:r>
        <w:rPr>
          <w:rFonts w:asciiTheme="majorHAnsi" w:hAnsiTheme="majorHAnsi"/>
        </w:rPr>
        <w:pict w14:anchorId="3F30DD04">
          <v:rect id="_x0000_i1026" style="width:0;height:1.5pt" o:hralign="center" o:hrstd="t" o:hr="t" fillcolor="#a0a0a0" stroked="f"/>
        </w:pict>
      </w:r>
    </w:p>
    <w:p w14:paraId="034BABF9" w14:textId="77777777" w:rsidR="00F04E04" w:rsidRPr="00F04E04" w:rsidRDefault="00F04E04" w:rsidP="00F04E04">
      <w:pPr>
        <w:rPr>
          <w:rFonts w:asciiTheme="majorHAnsi" w:hAnsiTheme="majorHAnsi"/>
          <w:b/>
          <w:bCs/>
        </w:rPr>
      </w:pPr>
      <w:r w:rsidRPr="00F04E04">
        <w:rPr>
          <w:rFonts w:asciiTheme="majorHAnsi" w:hAnsiTheme="majorHAnsi"/>
          <w:b/>
          <w:bCs/>
        </w:rPr>
        <w:t>2. Business Problem</w:t>
      </w:r>
    </w:p>
    <w:p w14:paraId="09111DD8" w14:textId="77777777" w:rsidR="00F04E04" w:rsidRPr="00F04E04" w:rsidRDefault="00F04E04" w:rsidP="00F04E04">
      <w:pPr>
        <w:rPr>
          <w:rFonts w:asciiTheme="majorHAnsi" w:hAnsiTheme="majorHAnsi"/>
        </w:rPr>
      </w:pPr>
      <w:r w:rsidRPr="00F04E04">
        <w:rPr>
          <w:rFonts w:asciiTheme="majorHAnsi" w:hAnsiTheme="majorHAnsi"/>
        </w:rPr>
        <w:t>Businesses generate large amounts of sales data every day. Without proper visualization and analysis, it becomes difficult to identify profitable products, customer purchasing patterns, high-performing states, and business trends.</w:t>
      </w:r>
    </w:p>
    <w:p w14:paraId="70B29C49" w14:textId="77777777" w:rsidR="00F04E04" w:rsidRPr="00F04E04" w:rsidRDefault="00F04E04" w:rsidP="00F04E04">
      <w:pPr>
        <w:rPr>
          <w:rFonts w:asciiTheme="majorHAnsi" w:hAnsiTheme="majorHAnsi"/>
        </w:rPr>
      </w:pPr>
      <w:r w:rsidRPr="00F04E04">
        <w:rPr>
          <w:rFonts w:asciiTheme="majorHAnsi" w:hAnsiTheme="majorHAnsi"/>
        </w:rPr>
        <w:t>This dashboard helps decision-makers monitor key performance indicators (KPIs), compare performance across different categories, and identify opportunities to improve sales and profitability.</w:t>
      </w:r>
    </w:p>
    <w:p w14:paraId="0F229746" w14:textId="77777777" w:rsidR="00F04E04" w:rsidRPr="00F04E04" w:rsidRDefault="004A53A3" w:rsidP="00F04E04">
      <w:pPr>
        <w:rPr>
          <w:rFonts w:asciiTheme="majorHAnsi" w:hAnsiTheme="majorHAnsi"/>
        </w:rPr>
      </w:pPr>
      <w:r>
        <w:rPr>
          <w:rFonts w:asciiTheme="majorHAnsi" w:hAnsiTheme="majorHAnsi"/>
        </w:rPr>
        <w:pict w14:anchorId="509BC210">
          <v:rect id="_x0000_i1027" style="width:0;height:1.5pt" o:hralign="center" o:hrstd="t" o:hr="t" fillcolor="#a0a0a0" stroked="f"/>
        </w:pict>
      </w:r>
    </w:p>
    <w:p w14:paraId="3D121858" w14:textId="77777777" w:rsidR="00F04E04" w:rsidRPr="00F04E04" w:rsidRDefault="00F04E04" w:rsidP="00F04E04">
      <w:pPr>
        <w:rPr>
          <w:rFonts w:asciiTheme="majorHAnsi" w:hAnsiTheme="majorHAnsi"/>
          <w:b/>
          <w:bCs/>
        </w:rPr>
      </w:pPr>
      <w:r w:rsidRPr="00F04E04">
        <w:rPr>
          <w:rFonts w:asciiTheme="majorHAnsi" w:hAnsiTheme="majorHAnsi"/>
          <w:b/>
          <w:bCs/>
        </w:rPr>
        <w:t>3. Dataset Description</w:t>
      </w:r>
    </w:p>
    <w:p w14:paraId="7A3CBF7B" w14:textId="77777777" w:rsidR="00F04E04" w:rsidRPr="00F04E04" w:rsidRDefault="00F04E04" w:rsidP="00F04E04">
      <w:pPr>
        <w:rPr>
          <w:rFonts w:asciiTheme="majorHAnsi" w:hAnsiTheme="majorHAnsi"/>
        </w:rPr>
      </w:pPr>
      <w:r w:rsidRPr="00F04E04">
        <w:rPr>
          <w:rFonts w:asciiTheme="majorHAnsi" w:hAnsiTheme="majorHAnsi"/>
        </w:rPr>
        <w:t>The project uses two datasets:</w:t>
      </w:r>
    </w:p>
    <w:p w14:paraId="078AD7E2" w14:textId="77777777" w:rsidR="00F04E04" w:rsidRPr="00F04E04" w:rsidRDefault="00F04E04" w:rsidP="00F04E04">
      <w:pPr>
        <w:rPr>
          <w:rFonts w:asciiTheme="majorHAnsi" w:hAnsiTheme="majorHAnsi"/>
          <w:b/>
          <w:bCs/>
        </w:rPr>
      </w:pPr>
      <w:r w:rsidRPr="00F04E04">
        <w:rPr>
          <w:rFonts w:asciiTheme="majorHAnsi" w:hAnsiTheme="majorHAnsi"/>
          <w:b/>
          <w:bCs/>
        </w:rPr>
        <w:t>Orders.csv</w:t>
      </w:r>
    </w:p>
    <w:p w14:paraId="7488B8DD" w14:textId="77777777" w:rsidR="00F04E04" w:rsidRPr="00F04E04" w:rsidRDefault="00F04E04" w:rsidP="00F04E04">
      <w:pPr>
        <w:rPr>
          <w:rFonts w:asciiTheme="majorHAnsi" w:hAnsiTheme="majorHAnsi"/>
        </w:rPr>
      </w:pPr>
      <w:r w:rsidRPr="00F04E04">
        <w:rPr>
          <w:rFonts w:asciiTheme="majorHAnsi" w:hAnsiTheme="majorHAnsi"/>
        </w:rPr>
        <w:t>Contains customer order information including:</w:t>
      </w:r>
    </w:p>
    <w:p w14:paraId="3C28E63B" w14:textId="77777777" w:rsidR="00F04E04" w:rsidRPr="00F04E04" w:rsidRDefault="00F04E04" w:rsidP="00F04E04">
      <w:pPr>
        <w:numPr>
          <w:ilvl w:val="0"/>
          <w:numId w:val="1"/>
        </w:numPr>
        <w:rPr>
          <w:rFonts w:asciiTheme="majorHAnsi" w:hAnsiTheme="majorHAnsi"/>
        </w:rPr>
      </w:pPr>
      <w:r w:rsidRPr="00F04E04">
        <w:rPr>
          <w:rFonts w:asciiTheme="majorHAnsi" w:hAnsiTheme="majorHAnsi"/>
        </w:rPr>
        <w:t>Order ID</w:t>
      </w:r>
    </w:p>
    <w:p w14:paraId="0815274D" w14:textId="77777777" w:rsidR="00F04E04" w:rsidRPr="00F04E04" w:rsidRDefault="00F04E04" w:rsidP="00F04E04">
      <w:pPr>
        <w:numPr>
          <w:ilvl w:val="0"/>
          <w:numId w:val="1"/>
        </w:numPr>
        <w:rPr>
          <w:rFonts w:asciiTheme="majorHAnsi" w:hAnsiTheme="majorHAnsi"/>
        </w:rPr>
      </w:pPr>
      <w:r w:rsidRPr="00F04E04">
        <w:rPr>
          <w:rFonts w:asciiTheme="majorHAnsi" w:hAnsiTheme="majorHAnsi"/>
        </w:rPr>
        <w:t>Order Date</w:t>
      </w:r>
    </w:p>
    <w:p w14:paraId="2E915B7D" w14:textId="77777777" w:rsidR="00F04E04" w:rsidRPr="00F04E04" w:rsidRDefault="00F04E04" w:rsidP="00F04E04">
      <w:pPr>
        <w:numPr>
          <w:ilvl w:val="0"/>
          <w:numId w:val="1"/>
        </w:numPr>
        <w:rPr>
          <w:rFonts w:asciiTheme="majorHAnsi" w:hAnsiTheme="majorHAnsi"/>
        </w:rPr>
      </w:pPr>
      <w:r w:rsidRPr="00F04E04">
        <w:rPr>
          <w:rFonts w:asciiTheme="majorHAnsi" w:hAnsiTheme="majorHAnsi"/>
        </w:rPr>
        <w:t>State</w:t>
      </w:r>
    </w:p>
    <w:p w14:paraId="196F8BD3" w14:textId="77777777" w:rsidR="00F04E04" w:rsidRPr="00F04E04" w:rsidRDefault="00F04E04" w:rsidP="00F04E04">
      <w:pPr>
        <w:numPr>
          <w:ilvl w:val="0"/>
          <w:numId w:val="1"/>
        </w:numPr>
        <w:rPr>
          <w:rFonts w:asciiTheme="majorHAnsi" w:hAnsiTheme="majorHAnsi"/>
        </w:rPr>
      </w:pPr>
      <w:r w:rsidRPr="00F04E04">
        <w:rPr>
          <w:rFonts w:asciiTheme="majorHAnsi" w:hAnsiTheme="majorHAnsi"/>
        </w:rPr>
        <w:t>Customer Name</w:t>
      </w:r>
    </w:p>
    <w:p w14:paraId="6753E714" w14:textId="77777777" w:rsidR="00F04E04" w:rsidRPr="00F04E04" w:rsidRDefault="00F04E04" w:rsidP="00F04E04">
      <w:pPr>
        <w:rPr>
          <w:rFonts w:asciiTheme="majorHAnsi" w:hAnsiTheme="majorHAnsi"/>
          <w:b/>
          <w:bCs/>
        </w:rPr>
      </w:pPr>
      <w:r w:rsidRPr="00F04E04">
        <w:rPr>
          <w:rFonts w:asciiTheme="majorHAnsi" w:hAnsiTheme="majorHAnsi"/>
          <w:b/>
          <w:bCs/>
        </w:rPr>
        <w:t>Details.csv</w:t>
      </w:r>
    </w:p>
    <w:p w14:paraId="18D4EAC5" w14:textId="77777777" w:rsidR="00F04E04" w:rsidRPr="00F04E04" w:rsidRDefault="00F04E04" w:rsidP="00F04E04">
      <w:pPr>
        <w:rPr>
          <w:rFonts w:asciiTheme="majorHAnsi" w:hAnsiTheme="majorHAnsi"/>
        </w:rPr>
      </w:pPr>
      <w:r w:rsidRPr="00F04E04">
        <w:rPr>
          <w:rFonts w:asciiTheme="majorHAnsi" w:hAnsiTheme="majorHAnsi"/>
        </w:rPr>
        <w:t>Contains transaction details including:</w:t>
      </w:r>
    </w:p>
    <w:p w14:paraId="3B3F4EC0" w14:textId="77777777" w:rsidR="00F04E04" w:rsidRPr="00F04E04" w:rsidRDefault="00F04E04" w:rsidP="00F04E04">
      <w:pPr>
        <w:numPr>
          <w:ilvl w:val="0"/>
          <w:numId w:val="2"/>
        </w:numPr>
        <w:rPr>
          <w:rFonts w:asciiTheme="majorHAnsi" w:hAnsiTheme="majorHAnsi"/>
        </w:rPr>
      </w:pPr>
      <w:r w:rsidRPr="00F04E04">
        <w:rPr>
          <w:rFonts w:asciiTheme="majorHAnsi" w:hAnsiTheme="majorHAnsi"/>
        </w:rPr>
        <w:t>Category</w:t>
      </w:r>
    </w:p>
    <w:p w14:paraId="06BCE4A9" w14:textId="77777777" w:rsidR="00F04E04" w:rsidRPr="00F04E04" w:rsidRDefault="00F04E04" w:rsidP="00F04E04">
      <w:pPr>
        <w:numPr>
          <w:ilvl w:val="0"/>
          <w:numId w:val="2"/>
        </w:numPr>
        <w:rPr>
          <w:rFonts w:asciiTheme="majorHAnsi" w:hAnsiTheme="majorHAnsi"/>
        </w:rPr>
      </w:pPr>
      <w:r w:rsidRPr="00F04E04">
        <w:rPr>
          <w:rFonts w:asciiTheme="majorHAnsi" w:hAnsiTheme="majorHAnsi"/>
        </w:rPr>
        <w:t>Sub-Category</w:t>
      </w:r>
    </w:p>
    <w:p w14:paraId="179CD0C2" w14:textId="77777777" w:rsidR="00F04E04" w:rsidRPr="00F04E04" w:rsidRDefault="00F04E04" w:rsidP="00F04E04">
      <w:pPr>
        <w:numPr>
          <w:ilvl w:val="0"/>
          <w:numId w:val="2"/>
        </w:numPr>
        <w:rPr>
          <w:rFonts w:asciiTheme="majorHAnsi" w:hAnsiTheme="majorHAnsi"/>
        </w:rPr>
      </w:pPr>
      <w:r w:rsidRPr="00F04E04">
        <w:rPr>
          <w:rFonts w:asciiTheme="majorHAnsi" w:hAnsiTheme="majorHAnsi"/>
        </w:rPr>
        <w:lastRenderedPageBreak/>
        <w:t>Quantity</w:t>
      </w:r>
    </w:p>
    <w:p w14:paraId="76016024" w14:textId="77777777" w:rsidR="00F04E04" w:rsidRPr="00F04E04" w:rsidRDefault="00F04E04" w:rsidP="00F04E04">
      <w:pPr>
        <w:numPr>
          <w:ilvl w:val="0"/>
          <w:numId w:val="2"/>
        </w:numPr>
        <w:rPr>
          <w:rFonts w:asciiTheme="majorHAnsi" w:hAnsiTheme="majorHAnsi"/>
        </w:rPr>
      </w:pPr>
      <w:r w:rsidRPr="00F04E04">
        <w:rPr>
          <w:rFonts w:asciiTheme="majorHAnsi" w:hAnsiTheme="majorHAnsi"/>
        </w:rPr>
        <w:t>Amount</w:t>
      </w:r>
    </w:p>
    <w:p w14:paraId="2DD231BA" w14:textId="77777777" w:rsidR="00F04E04" w:rsidRPr="00F04E04" w:rsidRDefault="00F04E04" w:rsidP="00F04E04">
      <w:pPr>
        <w:numPr>
          <w:ilvl w:val="0"/>
          <w:numId w:val="2"/>
        </w:numPr>
        <w:rPr>
          <w:rFonts w:asciiTheme="majorHAnsi" w:hAnsiTheme="majorHAnsi"/>
        </w:rPr>
      </w:pPr>
      <w:r w:rsidRPr="00F04E04">
        <w:rPr>
          <w:rFonts w:asciiTheme="majorHAnsi" w:hAnsiTheme="majorHAnsi"/>
        </w:rPr>
        <w:t>Profit</w:t>
      </w:r>
    </w:p>
    <w:p w14:paraId="73CA6EBB" w14:textId="77777777" w:rsidR="00F04E04" w:rsidRPr="00F04E04" w:rsidRDefault="00F04E04" w:rsidP="00F04E04">
      <w:pPr>
        <w:numPr>
          <w:ilvl w:val="0"/>
          <w:numId w:val="2"/>
        </w:numPr>
        <w:rPr>
          <w:rFonts w:asciiTheme="majorHAnsi" w:hAnsiTheme="majorHAnsi"/>
        </w:rPr>
      </w:pPr>
      <w:r w:rsidRPr="00F04E04">
        <w:rPr>
          <w:rFonts w:asciiTheme="majorHAnsi" w:hAnsiTheme="majorHAnsi"/>
        </w:rPr>
        <w:t>Payment Mode</w:t>
      </w:r>
    </w:p>
    <w:p w14:paraId="3806E4AF" w14:textId="77777777" w:rsidR="00F04E04" w:rsidRPr="00F04E04" w:rsidRDefault="004A53A3" w:rsidP="00F04E04">
      <w:pPr>
        <w:rPr>
          <w:rFonts w:asciiTheme="majorHAnsi" w:hAnsiTheme="majorHAnsi"/>
        </w:rPr>
      </w:pPr>
      <w:r>
        <w:rPr>
          <w:rFonts w:asciiTheme="majorHAnsi" w:hAnsiTheme="majorHAnsi"/>
        </w:rPr>
        <w:pict w14:anchorId="0270B0F7">
          <v:rect id="_x0000_i1028" style="width:0;height:1.5pt" o:hralign="center" o:hrstd="t" o:hr="t" fillcolor="#a0a0a0" stroked="f"/>
        </w:pict>
      </w:r>
    </w:p>
    <w:p w14:paraId="7B7FE503" w14:textId="77777777" w:rsidR="00F04E04" w:rsidRPr="00F04E04" w:rsidRDefault="00F04E04" w:rsidP="00F04E04">
      <w:pPr>
        <w:rPr>
          <w:rFonts w:asciiTheme="majorHAnsi" w:hAnsiTheme="majorHAnsi"/>
          <w:b/>
          <w:bCs/>
        </w:rPr>
      </w:pPr>
      <w:r w:rsidRPr="00F04E04">
        <w:rPr>
          <w:rFonts w:asciiTheme="majorHAnsi" w:hAnsiTheme="majorHAnsi"/>
          <w:b/>
          <w:bCs/>
        </w:rPr>
        <w:t>4. Data Preparation (Power Query)</w:t>
      </w:r>
    </w:p>
    <w:p w14:paraId="7481A351" w14:textId="77777777" w:rsidR="00F04E04" w:rsidRPr="00F04E04" w:rsidRDefault="00F04E04" w:rsidP="00F04E04">
      <w:pPr>
        <w:rPr>
          <w:rFonts w:asciiTheme="majorHAnsi" w:hAnsiTheme="majorHAnsi"/>
        </w:rPr>
      </w:pPr>
      <w:r w:rsidRPr="00F04E04">
        <w:rPr>
          <w:rFonts w:asciiTheme="majorHAnsi" w:hAnsiTheme="majorHAnsi"/>
        </w:rPr>
        <w:t>The dataset was cleaned and transformed using Power Query.</w:t>
      </w:r>
    </w:p>
    <w:p w14:paraId="2C6344C0" w14:textId="77777777" w:rsidR="00F04E04" w:rsidRPr="00F04E04" w:rsidRDefault="00F04E04" w:rsidP="00F04E04">
      <w:pPr>
        <w:rPr>
          <w:rFonts w:asciiTheme="majorHAnsi" w:hAnsiTheme="majorHAnsi"/>
          <w:b/>
          <w:bCs/>
        </w:rPr>
      </w:pPr>
      <w:r w:rsidRPr="00F04E04">
        <w:rPr>
          <w:rFonts w:asciiTheme="majorHAnsi" w:hAnsiTheme="majorHAnsi"/>
          <w:b/>
          <w:bCs/>
        </w:rPr>
        <w:t>Data Cleaning Steps</w:t>
      </w:r>
    </w:p>
    <w:p w14:paraId="775149FF" w14:textId="77777777" w:rsidR="00F04E04" w:rsidRPr="00F04E04" w:rsidRDefault="00F04E04" w:rsidP="00F04E04">
      <w:pPr>
        <w:numPr>
          <w:ilvl w:val="0"/>
          <w:numId w:val="3"/>
        </w:numPr>
        <w:rPr>
          <w:rFonts w:asciiTheme="majorHAnsi" w:hAnsiTheme="majorHAnsi"/>
        </w:rPr>
      </w:pPr>
      <w:r w:rsidRPr="00F04E04">
        <w:rPr>
          <w:rFonts w:asciiTheme="majorHAnsi" w:hAnsiTheme="majorHAnsi"/>
        </w:rPr>
        <w:t>Imported Orders.csv and Details.csv</w:t>
      </w:r>
    </w:p>
    <w:p w14:paraId="0490AA16" w14:textId="77777777" w:rsidR="00F04E04" w:rsidRPr="00F04E04" w:rsidRDefault="00F04E04" w:rsidP="00F04E04">
      <w:pPr>
        <w:numPr>
          <w:ilvl w:val="0"/>
          <w:numId w:val="3"/>
        </w:numPr>
        <w:rPr>
          <w:rFonts w:asciiTheme="majorHAnsi" w:hAnsiTheme="majorHAnsi"/>
        </w:rPr>
      </w:pPr>
      <w:r w:rsidRPr="00F04E04">
        <w:rPr>
          <w:rFonts w:asciiTheme="majorHAnsi" w:hAnsiTheme="majorHAnsi"/>
        </w:rPr>
        <w:t>Checked for missing values</w:t>
      </w:r>
    </w:p>
    <w:p w14:paraId="3CD9B794" w14:textId="77777777" w:rsidR="00F04E04" w:rsidRPr="00F04E04" w:rsidRDefault="00F04E04" w:rsidP="00F04E04">
      <w:pPr>
        <w:numPr>
          <w:ilvl w:val="0"/>
          <w:numId w:val="3"/>
        </w:numPr>
        <w:rPr>
          <w:rFonts w:asciiTheme="majorHAnsi" w:hAnsiTheme="majorHAnsi"/>
        </w:rPr>
      </w:pPr>
      <w:r w:rsidRPr="00F04E04">
        <w:rPr>
          <w:rFonts w:asciiTheme="majorHAnsi" w:hAnsiTheme="majorHAnsi"/>
        </w:rPr>
        <w:t>Removed duplicate records</w:t>
      </w:r>
    </w:p>
    <w:p w14:paraId="07647B57" w14:textId="77777777" w:rsidR="00F04E04" w:rsidRPr="00F04E04" w:rsidRDefault="00F04E04" w:rsidP="00F04E04">
      <w:pPr>
        <w:numPr>
          <w:ilvl w:val="0"/>
          <w:numId w:val="3"/>
        </w:numPr>
        <w:rPr>
          <w:rFonts w:asciiTheme="majorHAnsi" w:hAnsiTheme="majorHAnsi"/>
        </w:rPr>
      </w:pPr>
      <w:r w:rsidRPr="00F04E04">
        <w:rPr>
          <w:rFonts w:asciiTheme="majorHAnsi" w:hAnsiTheme="majorHAnsi"/>
        </w:rPr>
        <w:t>Verified data types</w:t>
      </w:r>
    </w:p>
    <w:p w14:paraId="34DC7287" w14:textId="77777777" w:rsidR="00F04E04" w:rsidRPr="00F04E04" w:rsidRDefault="00F04E04" w:rsidP="00F04E04">
      <w:pPr>
        <w:numPr>
          <w:ilvl w:val="0"/>
          <w:numId w:val="3"/>
        </w:numPr>
        <w:rPr>
          <w:rFonts w:asciiTheme="majorHAnsi" w:hAnsiTheme="majorHAnsi"/>
        </w:rPr>
      </w:pPr>
      <w:r w:rsidRPr="00F04E04">
        <w:rPr>
          <w:rFonts w:asciiTheme="majorHAnsi" w:hAnsiTheme="majorHAnsi"/>
        </w:rPr>
        <w:t>Renamed columns where necessary</w:t>
      </w:r>
    </w:p>
    <w:p w14:paraId="0822682F" w14:textId="77777777" w:rsidR="00F04E04" w:rsidRPr="00F04E04" w:rsidRDefault="00F04E04" w:rsidP="00F04E04">
      <w:pPr>
        <w:numPr>
          <w:ilvl w:val="0"/>
          <w:numId w:val="3"/>
        </w:numPr>
        <w:rPr>
          <w:rFonts w:asciiTheme="majorHAnsi" w:hAnsiTheme="majorHAnsi"/>
        </w:rPr>
      </w:pPr>
      <w:r w:rsidRPr="00F04E04">
        <w:rPr>
          <w:rFonts w:asciiTheme="majorHAnsi" w:hAnsiTheme="majorHAnsi"/>
        </w:rPr>
        <w:t>Loaded cleaned data into Power BI</w:t>
      </w:r>
    </w:p>
    <w:p w14:paraId="36ED5894" w14:textId="77777777" w:rsidR="00F04E04" w:rsidRPr="00F04E04" w:rsidRDefault="004A53A3" w:rsidP="00F04E04">
      <w:pPr>
        <w:rPr>
          <w:rFonts w:asciiTheme="majorHAnsi" w:hAnsiTheme="majorHAnsi"/>
        </w:rPr>
      </w:pPr>
      <w:r>
        <w:rPr>
          <w:rFonts w:asciiTheme="majorHAnsi" w:hAnsiTheme="majorHAnsi"/>
        </w:rPr>
        <w:pict w14:anchorId="38419C58">
          <v:rect id="_x0000_i1029" style="width:0;height:1.5pt" o:hralign="center" o:hrstd="t" o:hr="t" fillcolor="#a0a0a0" stroked="f"/>
        </w:pict>
      </w:r>
    </w:p>
    <w:p w14:paraId="4A6BEA66" w14:textId="77777777" w:rsidR="00F04E04" w:rsidRPr="00F04E04" w:rsidRDefault="00F04E04" w:rsidP="00F04E04">
      <w:pPr>
        <w:rPr>
          <w:rFonts w:asciiTheme="majorHAnsi" w:hAnsiTheme="majorHAnsi"/>
          <w:b/>
          <w:bCs/>
        </w:rPr>
      </w:pPr>
      <w:r w:rsidRPr="00F04E04">
        <w:rPr>
          <w:rFonts w:asciiTheme="majorHAnsi" w:hAnsiTheme="majorHAnsi"/>
          <w:b/>
          <w:bCs/>
        </w:rPr>
        <w:t>5. Data Modeling</w:t>
      </w:r>
    </w:p>
    <w:p w14:paraId="290C3395" w14:textId="77777777" w:rsidR="00F04E04" w:rsidRPr="00F04E04" w:rsidRDefault="00F04E04" w:rsidP="00F04E04">
      <w:pPr>
        <w:rPr>
          <w:rFonts w:asciiTheme="majorHAnsi" w:hAnsiTheme="majorHAnsi"/>
        </w:rPr>
      </w:pPr>
      <w:r w:rsidRPr="00F04E04">
        <w:rPr>
          <w:rFonts w:asciiTheme="majorHAnsi" w:hAnsiTheme="majorHAnsi"/>
        </w:rPr>
        <w:t>A relationship was created between the Orders and Details tables to enable efficient analysis across both datasets.</w:t>
      </w:r>
    </w:p>
    <w:p w14:paraId="54239D84" w14:textId="77777777" w:rsidR="00F04E04" w:rsidRPr="00F04E04" w:rsidRDefault="00F04E04" w:rsidP="00F04E04">
      <w:pPr>
        <w:rPr>
          <w:rFonts w:asciiTheme="majorHAnsi" w:hAnsiTheme="majorHAnsi"/>
        </w:rPr>
      </w:pPr>
      <w:r w:rsidRPr="00F04E04">
        <w:rPr>
          <w:rFonts w:asciiTheme="majorHAnsi" w:hAnsiTheme="majorHAnsi"/>
        </w:rPr>
        <w:t>The data model supports filtering, aggregation, and interactive reporting.</w:t>
      </w:r>
    </w:p>
    <w:p w14:paraId="205B74FB" w14:textId="45CF2E9B" w:rsidR="00F04E04" w:rsidRPr="00F04E04" w:rsidRDefault="00F04E04" w:rsidP="00F04E04">
      <w:pPr>
        <w:rPr>
          <w:rFonts w:asciiTheme="majorHAnsi" w:hAnsiTheme="majorHAnsi"/>
        </w:rPr>
      </w:pPr>
      <w:r w:rsidRPr="00F04E04">
        <w:rPr>
          <w:rFonts w:ascii="Segoe UI Symbol" w:hAnsi="Segoe UI Symbol" w:cs="Segoe UI Symbol"/>
          <w:noProof/>
        </w:rPr>
        <w:lastRenderedPageBreak/>
        <w:drawing>
          <wp:inline distT="0" distB="0" distL="0" distR="0" wp14:anchorId="383BC6DA" wp14:editId="6F6A8260">
            <wp:extent cx="5731510" cy="2839720"/>
            <wp:effectExtent l="0" t="0" r="2540" b="0"/>
            <wp:docPr id="20674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6463" name=""/>
                    <pic:cNvPicPr/>
                  </pic:nvPicPr>
                  <pic:blipFill>
                    <a:blip r:embed="rId5"/>
                    <a:stretch>
                      <a:fillRect/>
                    </a:stretch>
                  </pic:blipFill>
                  <pic:spPr>
                    <a:xfrm>
                      <a:off x="0" y="0"/>
                      <a:ext cx="5731510" cy="2839720"/>
                    </a:xfrm>
                    <a:prstGeom prst="rect">
                      <a:avLst/>
                    </a:prstGeom>
                  </pic:spPr>
                </pic:pic>
              </a:graphicData>
            </a:graphic>
          </wp:inline>
        </w:drawing>
      </w:r>
      <w:r w:rsidR="004A53A3">
        <w:rPr>
          <w:rFonts w:asciiTheme="majorHAnsi" w:hAnsiTheme="majorHAnsi"/>
        </w:rPr>
        <w:pict w14:anchorId="4817A0AE">
          <v:rect id="_x0000_i1030" style="width:0;height:1.5pt" o:hralign="center" o:hrstd="t" o:hr="t" fillcolor="#a0a0a0" stroked="f"/>
        </w:pict>
      </w:r>
    </w:p>
    <w:p w14:paraId="6FA382AB" w14:textId="77777777" w:rsidR="00F04E04" w:rsidRPr="00F04E04" w:rsidRDefault="00F04E04" w:rsidP="00F04E04">
      <w:pPr>
        <w:rPr>
          <w:rFonts w:asciiTheme="majorHAnsi" w:hAnsiTheme="majorHAnsi"/>
          <w:b/>
          <w:bCs/>
        </w:rPr>
      </w:pPr>
      <w:r w:rsidRPr="00F04E04">
        <w:rPr>
          <w:rFonts w:asciiTheme="majorHAnsi" w:hAnsiTheme="majorHAnsi"/>
          <w:b/>
          <w:bCs/>
        </w:rPr>
        <w:t>6. DAX Measures</w:t>
      </w:r>
    </w:p>
    <w:p w14:paraId="6ED8D0E1" w14:textId="77777777" w:rsidR="00F04E04" w:rsidRPr="00F04E04" w:rsidRDefault="00F04E04" w:rsidP="00F04E04">
      <w:pPr>
        <w:rPr>
          <w:rFonts w:asciiTheme="majorHAnsi" w:hAnsiTheme="majorHAnsi"/>
        </w:rPr>
      </w:pPr>
      <w:r w:rsidRPr="00F04E04">
        <w:rPr>
          <w:rFonts w:asciiTheme="majorHAnsi" w:hAnsiTheme="majorHAnsi"/>
        </w:rPr>
        <w:t>Several DAX measures were used to calculate important KPIs.</w:t>
      </w:r>
    </w:p>
    <w:p w14:paraId="0ED24433" w14:textId="77777777" w:rsidR="00F04E04" w:rsidRPr="00F04E04" w:rsidRDefault="00F04E04" w:rsidP="00F04E04">
      <w:pPr>
        <w:rPr>
          <w:rFonts w:asciiTheme="majorHAnsi" w:hAnsiTheme="majorHAnsi"/>
        </w:rPr>
      </w:pPr>
      <w:r w:rsidRPr="00F04E04">
        <w:rPr>
          <w:rFonts w:asciiTheme="majorHAnsi" w:hAnsiTheme="majorHAnsi"/>
        </w:rPr>
        <w:t>Examples include:</w:t>
      </w:r>
    </w:p>
    <w:p w14:paraId="338F00C4" w14:textId="77777777" w:rsidR="00F04E04" w:rsidRPr="00F04E04" w:rsidRDefault="00F04E04" w:rsidP="00F04E04">
      <w:pPr>
        <w:numPr>
          <w:ilvl w:val="0"/>
          <w:numId w:val="4"/>
        </w:numPr>
        <w:rPr>
          <w:rFonts w:asciiTheme="majorHAnsi" w:hAnsiTheme="majorHAnsi"/>
        </w:rPr>
      </w:pPr>
      <w:r w:rsidRPr="00F04E04">
        <w:rPr>
          <w:rFonts w:asciiTheme="majorHAnsi" w:hAnsiTheme="majorHAnsi"/>
        </w:rPr>
        <w:t>Total Sales</w:t>
      </w:r>
    </w:p>
    <w:p w14:paraId="101D2770" w14:textId="77777777" w:rsidR="00F04E04" w:rsidRPr="00F04E04" w:rsidRDefault="00F04E04" w:rsidP="00F04E04">
      <w:pPr>
        <w:numPr>
          <w:ilvl w:val="0"/>
          <w:numId w:val="4"/>
        </w:numPr>
        <w:rPr>
          <w:rFonts w:asciiTheme="majorHAnsi" w:hAnsiTheme="majorHAnsi"/>
        </w:rPr>
      </w:pPr>
      <w:r w:rsidRPr="00F04E04">
        <w:rPr>
          <w:rFonts w:asciiTheme="majorHAnsi" w:hAnsiTheme="majorHAnsi"/>
        </w:rPr>
        <w:t>Total Profit</w:t>
      </w:r>
    </w:p>
    <w:p w14:paraId="497EAB0F" w14:textId="77777777" w:rsidR="00F04E04" w:rsidRPr="00F04E04" w:rsidRDefault="00F04E04" w:rsidP="00F04E04">
      <w:pPr>
        <w:numPr>
          <w:ilvl w:val="0"/>
          <w:numId w:val="4"/>
        </w:numPr>
        <w:rPr>
          <w:rFonts w:asciiTheme="majorHAnsi" w:hAnsiTheme="majorHAnsi"/>
        </w:rPr>
      </w:pPr>
      <w:r w:rsidRPr="00F04E04">
        <w:rPr>
          <w:rFonts w:asciiTheme="majorHAnsi" w:hAnsiTheme="majorHAnsi"/>
        </w:rPr>
        <w:t>Total Quantity</w:t>
      </w:r>
    </w:p>
    <w:p w14:paraId="1B754135" w14:textId="77777777" w:rsidR="00F04E04" w:rsidRPr="00F04E04" w:rsidRDefault="00F04E04" w:rsidP="00F04E04">
      <w:pPr>
        <w:numPr>
          <w:ilvl w:val="0"/>
          <w:numId w:val="4"/>
        </w:numPr>
        <w:rPr>
          <w:rFonts w:asciiTheme="majorHAnsi" w:hAnsiTheme="majorHAnsi"/>
        </w:rPr>
      </w:pPr>
      <w:r w:rsidRPr="00F04E04">
        <w:rPr>
          <w:rFonts w:asciiTheme="majorHAnsi" w:hAnsiTheme="majorHAnsi"/>
        </w:rPr>
        <w:t>Average Order Value (AOV)</w:t>
      </w:r>
    </w:p>
    <w:p w14:paraId="7C535129" w14:textId="77777777" w:rsidR="00F04E04" w:rsidRPr="00F04E04" w:rsidRDefault="00F04E04" w:rsidP="00F04E04">
      <w:pPr>
        <w:rPr>
          <w:rFonts w:asciiTheme="majorHAnsi" w:hAnsiTheme="majorHAnsi"/>
        </w:rPr>
      </w:pPr>
      <w:r w:rsidRPr="00F04E04">
        <w:rPr>
          <w:rFonts w:asciiTheme="majorHAnsi" w:hAnsiTheme="majorHAnsi"/>
        </w:rPr>
        <w:t>These measures provide accurate calculations that automatically respond to slicers and filters.</w:t>
      </w:r>
    </w:p>
    <w:p w14:paraId="235D99F7" w14:textId="77777777" w:rsidR="00F04E04" w:rsidRPr="00F04E04" w:rsidRDefault="004A53A3" w:rsidP="00F04E04">
      <w:pPr>
        <w:rPr>
          <w:rFonts w:asciiTheme="majorHAnsi" w:hAnsiTheme="majorHAnsi"/>
        </w:rPr>
      </w:pPr>
      <w:r>
        <w:rPr>
          <w:rFonts w:asciiTheme="majorHAnsi" w:hAnsiTheme="majorHAnsi"/>
        </w:rPr>
        <w:pict w14:anchorId="4D7C1358">
          <v:rect id="_x0000_i1031" style="width:0;height:1.5pt" o:hralign="center" o:hrstd="t" o:hr="t" fillcolor="#a0a0a0" stroked="f"/>
        </w:pict>
      </w:r>
    </w:p>
    <w:p w14:paraId="58E86D2C" w14:textId="77777777" w:rsidR="00F04E04" w:rsidRPr="00F04E04" w:rsidRDefault="00F04E04" w:rsidP="00F04E04">
      <w:pPr>
        <w:rPr>
          <w:rFonts w:asciiTheme="majorHAnsi" w:hAnsiTheme="majorHAnsi"/>
          <w:b/>
          <w:bCs/>
        </w:rPr>
      </w:pPr>
      <w:r w:rsidRPr="00F04E04">
        <w:rPr>
          <w:rFonts w:asciiTheme="majorHAnsi" w:hAnsiTheme="majorHAnsi"/>
          <w:b/>
          <w:bCs/>
        </w:rPr>
        <w:t>7. Dashboard Features</w:t>
      </w:r>
    </w:p>
    <w:p w14:paraId="67B12605" w14:textId="77777777" w:rsidR="00F04E04" w:rsidRPr="00F04E04" w:rsidRDefault="00F04E04" w:rsidP="00F04E04">
      <w:pPr>
        <w:rPr>
          <w:rFonts w:asciiTheme="majorHAnsi" w:hAnsiTheme="majorHAnsi"/>
        </w:rPr>
      </w:pPr>
      <w:r w:rsidRPr="00F04E04">
        <w:rPr>
          <w:rFonts w:asciiTheme="majorHAnsi" w:hAnsiTheme="majorHAnsi"/>
        </w:rPr>
        <w:t>The dashboard includes:</w:t>
      </w:r>
    </w:p>
    <w:p w14:paraId="120C8362" w14:textId="77777777" w:rsidR="00F04E04" w:rsidRPr="00F04E04" w:rsidRDefault="00F04E04" w:rsidP="00F04E04">
      <w:pPr>
        <w:rPr>
          <w:rFonts w:asciiTheme="majorHAnsi" w:hAnsiTheme="majorHAnsi"/>
          <w:b/>
          <w:bCs/>
        </w:rPr>
      </w:pPr>
      <w:r w:rsidRPr="00F04E04">
        <w:rPr>
          <w:rFonts w:asciiTheme="majorHAnsi" w:hAnsiTheme="majorHAnsi"/>
          <w:b/>
          <w:bCs/>
        </w:rPr>
        <w:t>KPI Cards</w:t>
      </w:r>
    </w:p>
    <w:p w14:paraId="0518F9DB" w14:textId="77777777" w:rsidR="00F04E04" w:rsidRPr="00F04E04" w:rsidRDefault="00F04E04" w:rsidP="00F04E04">
      <w:pPr>
        <w:numPr>
          <w:ilvl w:val="0"/>
          <w:numId w:val="5"/>
        </w:numPr>
        <w:rPr>
          <w:rFonts w:asciiTheme="majorHAnsi" w:hAnsiTheme="majorHAnsi"/>
        </w:rPr>
      </w:pPr>
      <w:r w:rsidRPr="00F04E04">
        <w:rPr>
          <w:rFonts w:asciiTheme="majorHAnsi" w:hAnsiTheme="majorHAnsi"/>
        </w:rPr>
        <w:t>Total Sales</w:t>
      </w:r>
    </w:p>
    <w:p w14:paraId="2A360354" w14:textId="77777777" w:rsidR="00F04E04" w:rsidRPr="00F04E04" w:rsidRDefault="00F04E04" w:rsidP="00F04E04">
      <w:pPr>
        <w:numPr>
          <w:ilvl w:val="0"/>
          <w:numId w:val="5"/>
        </w:numPr>
        <w:rPr>
          <w:rFonts w:asciiTheme="majorHAnsi" w:hAnsiTheme="majorHAnsi"/>
        </w:rPr>
      </w:pPr>
      <w:r w:rsidRPr="00F04E04">
        <w:rPr>
          <w:rFonts w:asciiTheme="majorHAnsi" w:hAnsiTheme="majorHAnsi"/>
        </w:rPr>
        <w:t>Total Profit</w:t>
      </w:r>
    </w:p>
    <w:p w14:paraId="752A6CE7" w14:textId="77777777" w:rsidR="00F04E04" w:rsidRPr="00F04E04" w:rsidRDefault="00F04E04" w:rsidP="00F04E04">
      <w:pPr>
        <w:numPr>
          <w:ilvl w:val="0"/>
          <w:numId w:val="5"/>
        </w:numPr>
        <w:rPr>
          <w:rFonts w:asciiTheme="majorHAnsi" w:hAnsiTheme="majorHAnsi"/>
        </w:rPr>
      </w:pPr>
      <w:r w:rsidRPr="00F04E04">
        <w:rPr>
          <w:rFonts w:asciiTheme="majorHAnsi" w:hAnsiTheme="majorHAnsi"/>
        </w:rPr>
        <w:t>Total Quantity</w:t>
      </w:r>
    </w:p>
    <w:p w14:paraId="77A0CD61" w14:textId="77777777" w:rsidR="00F04E04" w:rsidRPr="00F04E04" w:rsidRDefault="00F04E04" w:rsidP="00F04E04">
      <w:pPr>
        <w:numPr>
          <w:ilvl w:val="0"/>
          <w:numId w:val="5"/>
        </w:numPr>
        <w:rPr>
          <w:rFonts w:asciiTheme="majorHAnsi" w:hAnsiTheme="majorHAnsi"/>
        </w:rPr>
      </w:pPr>
      <w:r w:rsidRPr="00F04E04">
        <w:rPr>
          <w:rFonts w:asciiTheme="majorHAnsi" w:hAnsiTheme="majorHAnsi"/>
        </w:rPr>
        <w:t>Average Order Value</w:t>
      </w:r>
    </w:p>
    <w:p w14:paraId="6EF3FEFE" w14:textId="77777777" w:rsidR="00F04E04" w:rsidRPr="00F04E04" w:rsidRDefault="00F04E04" w:rsidP="00F04E04">
      <w:pPr>
        <w:rPr>
          <w:rFonts w:asciiTheme="majorHAnsi" w:hAnsiTheme="majorHAnsi"/>
          <w:b/>
          <w:bCs/>
        </w:rPr>
      </w:pPr>
      <w:r w:rsidRPr="00F04E04">
        <w:rPr>
          <w:rFonts w:asciiTheme="majorHAnsi" w:hAnsiTheme="majorHAnsi"/>
          <w:b/>
          <w:bCs/>
        </w:rPr>
        <w:t>Visualizations</w:t>
      </w:r>
    </w:p>
    <w:p w14:paraId="218A40C0" w14:textId="77777777" w:rsidR="00F04E04" w:rsidRPr="00F04E04" w:rsidRDefault="00F04E04" w:rsidP="00F04E04">
      <w:pPr>
        <w:numPr>
          <w:ilvl w:val="0"/>
          <w:numId w:val="6"/>
        </w:numPr>
        <w:rPr>
          <w:rFonts w:asciiTheme="majorHAnsi" w:hAnsiTheme="majorHAnsi"/>
        </w:rPr>
      </w:pPr>
      <w:r w:rsidRPr="00F04E04">
        <w:rPr>
          <w:rFonts w:asciiTheme="majorHAnsi" w:hAnsiTheme="majorHAnsi"/>
        </w:rPr>
        <w:lastRenderedPageBreak/>
        <w:t>Sales by State</w:t>
      </w:r>
    </w:p>
    <w:p w14:paraId="4FE2BD92" w14:textId="77777777" w:rsidR="00F04E04" w:rsidRPr="00F04E04" w:rsidRDefault="00F04E04" w:rsidP="00F04E04">
      <w:pPr>
        <w:numPr>
          <w:ilvl w:val="0"/>
          <w:numId w:val="6"/>
        </w:numPr>
        <w:rPr>
          <w:rFonts w:asciiTheme="majorHAnsi" w:hAnsiTheme="majorHAnsi"/>
        </w:rPr>
      </w:pPr>
      <w:r w:rsidRPr="00F04E04">
        <w:rPr>
          <w:rFonts w:asciiTheme="majorHAnsi" w:hAnsiTheme="majorHAnsi"/>
        </w:rPr>
        <w:t>Quantity by Category</w:t>
      </w:r>
    </w:p>
    <w:p w14:paraId="488F703E" w14:textId="77777777" w:rsidR="00F04E04" w:rsidRPr="00F04E04" w:rsidRDefault="00F04E04" w:rsidP="00F04E04">
      <w:pPr>
        <w:numPr>
          <w:ilvl w:val="0"/>
          <w:numId w:val="6"/>
        </w:numPr>
        <w:rPr>
          <w:rFonts w:asciiTheme="majorHAnsi" w:hAnsiTheme="majorHAnsi"/>
        </w:rPr>
      </w:pPr>
      <w:r w:rsidRPr="00F04E04">
        <w:rPr>
          <w:rFonts w:asciiTheme="majorHAnsi" w:hAnsiTheme="majorHAnsi"/>
        </w:rPr>
        <w:t>Profit by Month</w:t>
      </w:r>
    </w:p>
    <w:p w14:paraId="41D1CB12" w14:textId="77777777" w:rsidR="00F04E04" w:rsidRPr="00F04E04" w:rsidRDefault="00F04E04" w:rsidP="00F04E04">
      <w:pPr>
        <w:numPr>
          <w:ilvl w:val="0"/>
          <w:numId w:val="6"/>
        </w:numPr>
        <w:rPr>
          <w:rFonts w:asciiTheme="majorHAnsi" w:hAnsiTheme="majorHAnsi"/>
        </w:rPr>
      </w:pPr>
      <w:r w:rsidRPr="00F04E04">
        <w:rPr>
          <w:rFonts w:asciiTheme="majorHAnsi" w:hAnsiTheme="majorHAnsi"/>
        </w:rPr>
        <w:t>Sales by Customer</w:t>
      </w:r>
    </w:p>
    <w:p w14:paraId="2868557F" w14:textId="77777777" w:rsidR="00F04E04" w:rsidRPr="00F04E04" w:rsidRDefault="00F04E04" w:rsidP="00F04E04">
      <w:pPr>
        <w:numPr>
          <w:ilvl w:val="0"/>
          <w:numId w:val="6"/>
        </w:numPr>
        <w:rPr>
          <w:rFonts w:asciiTheme="majorHAnsi" w:hAnsiTheme="majorHAnsi"/>
        </w:rPr>
      </w:pPr>
      <w:r w:rsidRPr="00F04E04">
        <w:rPr>
          <w:rFonts w:asciiTheme="majorHAnsi" w:hAnsiTheme="majorHAnsi"/>
        </w:rPr>
        <w:t>Quantity by Payment Mode</w:t>
      </w:r>
    </w:p>
    <w:p w14:paraId="45A4A873" w14:textId="77777777" w:rsidR="00F04E04" w:rsidRPr="00F04E04" w:rsidRDefault="00F04E04" w:rsidP="00F04E04">
      <w:pPr>
        <w:numPr>
          <w:ilvl w:val="0"/>
          <w:numId w:val="6"/>
        </w:numPr>
        <w:rPr>
          <w:rFonts w:asciiTheme="majorHAnsi" w:hAnsiTheme="majorHAnsi"/>
        </w:rPr>
      </w:pPr>
      <w:r w:rsidRPr="00F04E04">
        <w:rPr>
          <w:rFonts w:asciiTheme="majorHAnsi" w:hAnsiTheme="majorHAnsi"/>
        </w:rPr>
        <w:t>Profit by Sub-Category</w:t>
      </w:r>
    </w:p>
    <w:p w14:paraId="58DF3046" w14:textId="77777777" w:rsidR="00F04E04" w:rsidRPr="00F04E04" w:rsidRDefault="00F04E04" w:rsidP="00F04E04">
      <w:pPr>
        <w:rPr>
          <w:rFonts w:asciiTheme="majorHAnsi" w:hAnsiTheme="majorHAnsi"/>
          <w:b/>
          <w:bCs/>
        </w:rPr>
      </w:pPr>
      <w:r w:rsidRPr="00F04E04">
        <w:rPr>
          <w:rFonts w:asciiTheme="majorHAnsi" w:hAnsiTheme="majorHAnsi"/>
          <w:b/>
          <w:bCs/>
        </w:rPr>
        <w:t>Interactive Filters</w:t>
      </w:r>
    </w:p>
    <w:p w14:paraId="054BC7DF" w14:textId="77777777" w:rsidR="00F04E04" w:rsidRPr="00F04E04" w:rsidRDefault="00F04E04" w:rsidP="00F04E04">
      <w:pPr>
        <w:numPr>
          <w:ilvl w:val="0"/>
          <w:numId w:val="7"/>
        </w:numPr>
        <w:rPr>
          <w:rFonts w:asciiTheme="majorHAnsi" w:hAnsiTheme="majorHAnsi"/>
        </w:rPr>
      </w:pPr>
      <w:r w:rsidRPr="00F04E04">
        <w:rPr>
          <w:rFonts w:asciiTheme="majorHAnsi" w:hAnsiTheme="majorHAnsi"/>
        </w:rPr>
        <w:t>Quarter Filter</w:t>
      </w:r>
    </w:p>
    <w:p w14:paraId="473F72B4" w14:textId="77777777" w:rsidR="00F04E04" w:rsidRPr="00F04E04" w:rsidRDefault="00F04E04" w:rsidP="00F04E04">
      <w:pPr>
        <w:numPr>
          <w:ilvl w:val="0"/>
          <w:numId w:val="7"/>
        </w:numPr>
        <w:rPr>
          <w:rFonts w:asciiTheme="majorHAnsi" w:hAnsiTheme="majorHAnsi"/>
        </w:rPr>
      </w:pPr>
      <w:r w:rsidRPr="00F04E04">
        <w:rPr>
          <w:rFonts w:asciiTheme="majorHAnsi" w:hAnsiTheme="majorHAnsi"/>
        </w:rPr>
        <w:t>State Filter</w:t>
      </w:r>
    </w:p>
    <w:p w14:paraId="6820422C" w14:textId="77777777" w:rsidR="00F04E04" w:rsidRPr="00F04E04" w:rsidRDefault="004A53A3" w:rsidP="00F04E04">
      <w:pPr>
        <w:rPr>
          <w:rFonts w:asciiTheme="majorHAnsi" w:hAnsiTheme="majorHAnsi"/>
        </w:rPr>
      </w:pPr>
      <w:r>
        <w:rPr>
          <w:rFonts w:asciiTheme="majorHAnsi" w:hAnsiTheme="majorHAnsi"/>
        </w:rPr>
        <w:pict w14:anchorId="2BFEF288">
          <v:rect id="_x0000_i1032" style="width:0;height:1.5pt" o:hralign="center" o:hrstd="t" o:hr="t" fillcolor="#a0a0a0" stroked="f"/>
        </w:pict>
      </w:r>
    </w:p>
    <w:p w14:paraId="38978992" w14:textId="77777777" w:rsidR="00F04E04" w:rsidRPr="00F04E04" w:rsidRDefault="00F04E04" w:rsidP="00F04E04">
      <w:pPr>
        <w:rPr>
          <w:rFonts w:asciiTheme="majorHAnsi" w:hAnsiTheme="majorHAnsi"/>
          <w:b/>
          <w:bCs/>
        </w:rPr>
      </w:pPr>
      <w:r w:rsidRPr="00F04E04">
        <w:rPr>
          <w:rFonts w:asciiTheme="majorHAnsi" w:hAnsiTheme="majorHAnsi"/>
          <w:b/>
          <w:bCs/>
        </w:rPr>
        <w:t>8. Key Business Insights</w:t>
      </w:r>
    </w:p>
    <w:p w14:paraId="28857BFC" w14:textId="77777777" w:rsidR="00F04E04" w:rsidRPr="00F04E04" w:rsidRDefault="00F04E04" w:rsidP="00F04E04">
      <w:pPr>
        <w:rPr>
          <w:rFonts w:asciiTheme="majorHAnsi" w:hAnsiTheme="majorHAnsi"/>
        </w:rPr>
      </w:pPr>
      <w:r w:rsidRPr="00F04E04">
        <w:rPr>
          <w:rFonts w:asciiTheme="majorHAnsi" w:hAnsiTheme="majorHAnsi"/>
        </w:rPr>
        <w:t>The dashboard provides the following insights:</w:t>
      </w:r>
    </w:p>
    <w:p w14:paraId="23F23323"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Maharashtra generated the highest sales.</w:t>
      </w:r>
    </w:p>
    <w:p w14:paraId="1DA08F39"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Clothing contributed the largest share of product quantity sold.</w:t>
      </w:r>
    </w:p>
    <w:p w14:paraId="33A33874"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Cash on Delivery (COD) was the most preferred payment method.</w:t>
      </w:r>
    </w:p>
    <w:p w14:paraId="17B97D34"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Printers generated the highest profit among all sub-categories.</w:t>
      </w:r>
    </w:p>
    <w:p w14:paraId="4204FD2C"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Monthly profit remained consistently high during the selected quarter.</w:t>
      </w:r>
    </w:p>
    <w:p w14:paraId="54714D2F"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Customer-wise analysis helps identify high-value customers.</w:t>
      </w:r>
    </w:p>
    <w:p w14:paraId="19AAF9DD" w14:textId="77777777" w:rsidR="00F04E04" w:rsidRPr="00F04E04" w:rsidRDefault="00F04E04" w:rsidP="00F04E04">
      <w:pPr>
        <w:numPr>
          <w:ilvl w:val="0"/>
          <w:numId w:val="8"/>
        </w:numPr>
        <w:rPr>
          <w:rFonts w:asciiTheme="majorHAnsi" w:hAnsiTheme="majorHAnsi"/>
        </w:rPr>
      </w:pPr>
      <w:r w:rsidRPr="00F04E04">
        <w:rPr>
          <w:rFonts w:asciiTheme="majorHAnsi" w:hAnsiTheme="majorHAnsi"/>
        </w:rPr>
        <w:t>Interactive slicers allow users to analyze different states and quarters dynamically.</w:t>
      </w:r>
    </w:p>
    <w:p w14:paraId="4F405B71" w14:textId="77777777" w:rsidR="00F04E04" w:rsidRPr="00F04E04" w:rsidRDefault="004A53A3" w:rsidP="00F04E04">
      <w:pPr>
        <w:rPr>
          <w:rFonts w:asciiTheme="majorHAnsi" w:hAnsiTheme="majorHAnsi"/>
        </w:rPr>
      </w:pPr>
      <w:r>
        <w:rPr>
          <w:rFonts w:asciiTheme="majorHAnsi" w:hAnsiTheme="majorHAnsi"/>
        </w:rPr>
        <w:pict w14:anchorId="6EAB23E5">
          <v:rect id="_x0000_i1033" style="width:0;height:1.5pt" o:hralign="center" o:hrstd="t" o:hr="t" fillcolor="#a0a0a0" stroked="f"/>
        </w:pict>
      </w:r>
    </w:p>
    <w:p w14:paraId="7300D4D1" w14:textId="77777777" w:rsidR="00F04E04" w:rsidRPr="00F04E04" w:rsidRDefault="00F04E04" w:rsidP="00F04E04">
      <w:pPr>
        <w:rPr>
          <w:rFonts w:asciiTheme="majorHAnsi" w:hAnsiTheme="majorHAnsi"/>
          <w:b/>
          <w:bCs/>
        </w:rPr>
      </w:pPr>
      <w:r w:rsidRPr="00F04E04">
        <w:rPr>
          <w:rFonts w:asciiTheme="majorHAnsi" w:hAnsiTheme="majorHAnsi"/>
          <w:b/>
          <w:bCs/>
        </w:rPr>
        <w:t>9. Tools &amp; Technologies Used</w:t>
      </w:r>
    </w:p>
    <w:p w14:paraId="01F13CCE" w14:textId="77777777" w:rsidR="00F04E04" w:rsidRPr="00F04E04" w:rsidRDefault="00F04E04" w:rsidP="00F04E04">
      <w:pPr>
        <w:numPr>
          <w:ilvl w:val="0"/>
          <w:numId w:val="9"/>
        </w:numPr>
        <w:rPr>
          <w:rFonts w:asciiTheme="majorHAnsi" w:hAnsiTheme="majorHAnsi"/>
        </w:rPr>
      </w:pPr>
      <w:r w:rsidRPr="00F04E04">
        <w:rPr>
          <w:rFonts w:asciiTheme="majorHAnsi" w:hAnsiTheme="majorHAnsi"/>
        </w:rPr>
        <w:t>Microsoft Power BI</w:t>
      </w:r>
    </w:p>
    <w:p w14:paraId="1EB66D73" w14:textId="77777777" w:rsidR="00F04E04" w:rsidRPr="00F04E04" w:rsidRDefault="00F04E04" w:rsidP="00F04E04">
      <w:pPr>
        <w:numPr>
          <w:ilvl w:val="0"/>
          <w:numId w:val="9"/>
        </w:numPr>
        <w:rPr>
          <w:rFonts w:asciiTheme="majorHAnsi" w:hAnsiTheme="majorHAnsi"/>
        </w:rPr>
      </w:pPr>
      <w:r w:rsidRPr="00F04E04">
        <w:rPr>
          <w:rFonts w:asciiTheme="majorHAnsi" w:hAnsiTheme="majorHAnsi"/>
        </w:rPr>
        <w:t>Power Query</w:t>
      </w:r>
    </w:p>
    <w:p w14:paraId="57919A9D" w14:textId="77777777" w:rsidR="00F04E04" w:rsidRPr="00F04E04" w:rsidRDefault="00F04E04" w:rsidP="00F04E04">
      <w:pPr>
        <w:numPr>
          <w:ilvl w:val="0"/>
          <w:numId w:val="9"/>
        </w:numPr>
        <w:rPr>
          <w:rFonts w:asciiTheme="majorHAnsi" w:hAnsiTheme="majorHAnsi"/>
        </w:rPr>
      </w:pPr>
      <w:r w:rsidRPr="00F04E04">
        <w:rPr>
          <w:rFonts w:asciiTheme="majorHAnsi" w:hAnsiTheme="majorHAnsi"/>
        </w:rPr>
        <w:t>DAX (Data Analysis Expressions)</w:t>
      </w:r>
    </w:p>
    <w:p w14:paraId="07E54E9B" w14:textId="77777777" w:rsidR="00F04E04" w:rsidRPr="00F04E04" w:rsidRDefault="00F04E04" w:rsidP="00F04E04">
      <w:pPr>
        <w:numPr>
          <w:ilvl w:val="0"/>
          <w:numId w:val="9"/>
        </w:numPr>
        <w:rPr>
          <w:rFonts w:asciiTheme="majorHAnsi" w:hAnsiTheme="majorHAnsi"/>
        </w:rPr>
      </w:pPr>
      <w:r w:rsidRPr="00F04E04">
        <w:rPr>
          <w:rFonts w:asciiTheme="majorHAnsi" w:hAnsiTheme="majorHAnsi"/>
        </w:rPr>
        <w:t>Data Modeling</w:t>
      </w:r>
    </w:p>
    <w:p w14:paraId="0305546C" w14:textId="77777777" w:rsidR="00F04E04" w:rsidRPr="00F04E04" w:rsidRDefault="00F04E04" w:rsidP="00F04E04">
      <w:pPr>
        <w:numPr>
          <w:ilvl w:val="0"/>
          <w:numId w:val="9"/>
        </w:numPr>
        <w:rPr>
          <w:rFonts w:asciiTheme="majorHAnsi" w:hAnsiTheme="majorHAnsi"/>
        </w:rPr>
      </w:pPr>
      <w:r w:rsidRPr="00F04E04">
        <w:rPr>
          <w:rFonts w:asciiTheme="majorHAnsi" w:hAnsiTheme="majorHAnsi"/>
        </w:rPr>
        <w:t>Interactive Dashboard Design</w:t>
      </w:r>
    </w:p>
    <w:p w14:paraId="7E846AFA" w14:textId="77777777" w:rsidR="00F04E04" w:rsidRPr="00F04E04" w:rsidRDefault="004A53A3" w:rsidP="00F04E04">
      <w:pPr>
        <w:rPr>
          <w:rFonts w:asciiTheme="majorHAnsi" w:hAnsiTheme="majorHAnsi"/>
        </w:rPr>
      </w:pPr>
      <w:r>
        <w:rPr>
          <w:rFonts w:asciiTheme="majorHAnsi" w:hAnsiTheme="majorHAnsi"/>
        </w:rPr>
        <w:pict w14:anchorId="368CF5E3">
          <v:rect id="_x0000_i1034" style="width:0;height:1.5pt" o:hralign="center" o:hrstd="t" o:hr="t" fillcolor="#a0a0a0" stroked="f"/>
        </w:pict>
      </w:r>
    </w:p>
    <w:p w14:paraId="3908FE6C" w14:textId="77777777" w:rsidR="00F04E04" w:rsidRDefault="00F04E04" w:rsidP="00F04E04">
      <w:pPr>
        <w:rPr>
          <w:rFonts w:asciiTheme="majorHAnsi" w:hAnsiTheme="majorHAnsi"/>
          <w:b/>
          <w:bCs/>
        </w:rPr>
      </w:pPr>
      <w:r w:rsidRPr="00F04E04">
        <w:rPr>
          <w:rFonts w:asciiTheme="majorHAnsi" w:hAnsiTheme="majorHAnsi"/>
          <w:b/>
          <w:bCs/>
        </w:rPr>
        <w:t>10. Dashboard Preview</w:t>
      </w:r>
    </w:p>
    <w:p w14:paraId="1ACE2DF3" w14:textId="3313A1AF" w:rsidR="00F04E04" w:rsidRPr="00F04E04" w:rsidRDefault="00F04E04" w:rsidP="00F04E04">
      <w:pPr>
        <w:rPr>
          <w:rFonts w:asciiTheme="majorHAnsi" w:hAnsiTheme="majorHAnsi"/>
          <w:b/>
          <w:bCs/>
        </w:rPr>
      </w:pPr>
      <w:r w:rsidRPr="00F04E04">
        <w:rPr>
          <w:rFonts w:asciiTheme="majorHAnsi" w:hAnsiTheme="majorHAnsi"/>
          <w:b/>
          <w:bCs/>
          <w:noProof/>
        </w:rPr>
        <w:lastRenderedPageBreak/>
        <w:drawing>
          <wp:inline distT="0" distB="0" distL="0" distR="0" wp14:anchorId="132E8208" wp14:editId="0525BAFF">
            <wp:extent cx="5731510" cy="3223895"/>
            <wp:effectExtent l="0" t="0" r="2540" b="0"/>
            <wp:docPr id="12685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9284" name=""/>
                    <pic:cNvPicPr/>
                  </pic:nvPicPr>
                  <pic:blipFill>
                    <a:blip r:embed="rId6"/>
                    <a:stretch>
                      <a:fillRect/>
                    </a:stretch>
                  </pic:blipFill>
                  <pic:spPr>
                    <a:xfrm>
                      <a:off x="0" y="0"/>
                      <a:ext cx="5731510" cy="3223895"/>
                    </a:xfrm>
                    <a:prstGeom prst="rect">
                      <a:avLst/>
                    </a:prstGeom>
                  </pic:spPr>
                </pic:pic>
              </a:graphicData>
            </a:graphic>
          </wp:inline>
        </w:drawing>
      </w:r>
    </w:p>
    <w:p w14:paraId="29C053C0" w14:textId="77777777" w:rsidR="00F04E04" w:rsidRPr="00F04E04" w:rsidRDefault="004A53A3" w:rsidP="00F04E04">
      <w:pPr>
        <w:rPr>
          <w:rFonts w:asciiTheme="majorHAnsi" w:hAnsiTheme="majorHAnsi"/>
        </w:rPr>
      </w:pPr>
      <w:r>
        <w:rPr>
          <w:rFonts w:asciiTheme="majorHAnsi" w:hAnsiTheme="majorHAnsi"/>
        </w:rPr>
        <w:pict w14:anchorId="58C1DC4E">
          <v:rect id="_x0000_i1035" style="width:0;height:1.5pt" o:hralign="center" o:hrstd="t" o:hr="t" fillcolor="#a0a0a0" stroked="f"/>
        </w:pict>
      </w:r>
    </w:p>
    <w:p w14:paraId="5259C76A" w14:textId="77777777" w:rsidR="00F04E04" w:rsidRPr="00F04E04" w:rsidRDefault="00F04E04" w:rsidP="00F04E04">
      <w:pPr>
        <w:rPr>
          <w:rFonts w:asciiTheme="majorHAnsi" w:hAnsiTheme="majorHAnsi"/>
          <w:b/>
          <w:bCs/>
        </w:rPr>
      </w:pPr>
      <w:r w:rsidRPr="00F04E04">
        <w:rPr>
          <w:rFonts w:asciiTheme="majorHAnsi" w:hAnsiTheme="majorHAnsi"/>
          <w:b/>
          <w:bCs/>
        </w:rPr>
        <w:t>11. Learning Outcomes</w:t>
      </w:r>
    </w:p>
    <w:p w14:paraId="5943FF1A" w14:textId="77777777" w:rsidR="00F04E04" w:rsidRPr="00F04E04" w:rsidRDefault="00F04E04" w:rsidP="00F04E04">
      <w:pPr>
        <w:rPr>
          <w:rFonts w:asciiTheme="majorHAnsi" w:hAnsiTheme="majorHAnsi"/>
        </w:rPr>
      </w:pPr>
      <w:r w:rsidRPr="00F04E04">
        <w:rPr>
          <w:rFonts w:asciiTheme="majorHAnsi" w:hAnsiTheme="majorHAnsi"/>
        </w:rPr>
        <w:t>Through this project, I gained practical experience in:</w:t>
      </w:r>
    </w:p>
    <w:p w14:paraId="209E813B"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Data Cleaning using Power Query</w:t>
      </w:r>
    </w:p>
    <w:p w14:paraId="7BD086C7"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Data Modeling</w:t>
      </w:r>
    </w:p>
    <w:p w14:paraId="09CF720A"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Creating Relationships</w:t>
      </w:r>
    </w:p>
    <w:p w14:paraId="765692EA"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Writing DAX Measures</w:t>
      </w:r>
    </w:p>
    <w:p w14:paraId="724F1E6E"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Building Interactive Dashboards</w:t>
      </w:r>
    </w:p>
    <w:p w14:paraId="604F52E0"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KPI Development</w:t>
      </w:r>
    </w:p>
    <w:p w14:paraId="5E2B5163"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Business Intelligence Reporting</w:t>
      </w:r>
    </w:p>
    <w:p w14:paraId="3EDE2007"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Data Visualization</w:t>
      </w:r>
    </w:p>
    <w:p w14:paraId="6A7F76F2" w14:textId="77777777" w:rsidR="00F04E04" w:rsidRPr="00F04E04" w:rsidRDefault="00F04E04" w:rsidP="00F04E04">
      <w:pPr>
        <w:numPr>
          <w:ilvl w:val="0"/>
          <w:numId w:val="10"/>
        </w:numPr>
        <w:rPr>
          <w:rFonts w:asciiTheme="majorHAnsi" w:hAnsiTheme="majorHAnsi"/>
        </w:rPr>
      </w:pPr>
      <w:r w:rsidRPr="00F04E04">
        <w:rPr>
          <w:rFonts w:asciiTheme="majorHAnsi" w:hAnsiTheme="majorHAnsi"/>
        </w:rPr>
        <w:t>Business Insight Generation</w:t>
      </w:r>
    </w:p>
    <w:p w14:paraId="370309EA" w14:textId="77777777" w:rsidR="00F04E04" w:rsidRPr="00F04E04" w:rsidRDefault="004A53A3" w:rsidP="00F04E04">
      <w:pPr>
        <w:rPr>
          <w:rFonts w:asciiTheme="majorHAnsi" w:hAnsiTheme="majorHAnsi"/>
        </w:rPr>
      </w:pPr>
      <w:r>
        <w:rPr>
          <w:rFonts w:asciiTheme="majorHAnsi" w:hAnsiTheme="majorHAnsi"/>
        </w:rPr>
        <w:pict w14:anchorId="202D8A2F">
          <v:rect id="_x0000_i1036" style="width:0;height:1.5pt" o:hralign="center" o:hrstd="t" o:hr="t" fillcolor="#a0a0a0" stroked="f"/>
        </w:pict>
      </w:r>
    </w:p>
    <w:p w14:paraId="0AA03459" w14:textId="77777777" w:rsidR="00F04E04" w:rsidRPr="00F04E04" w:rsidRDefault="00F04E04" w:rsidP="00F04E04">
      <w:pPr>
        <w:rPr>
          <w:rFonts w:asciiTheme="majorHAnsi" w:hAnsiTheme="majorHAnsi"/>
          <w:b/>
          <w:bCs/>
        </w:rPr>
      </w:pPr>
      <w:r w:rsidRPr="00F04E04">
        <w:rPr>
          <w:rFonts w:asciiTheme="majorHAnsi" w:hAnsiTheme="majorHAnsi"/>
          <w:b/>
          <w:bCs/>
        </w:rPr>
        <w:t>12. Conclusion</w:t>
      </w:r>
    </w:p>
    <w:p w14:paraId="39D8BEED" w14:textId="13837526" w:rsidR="00284992" w:rsidRPr="00F04E04" w:rsidRDefault="00F04E04">
      <w:pPr>
        <w:rPr>
          <w:rFonts w:asciiTheme="majorHAnsi" w:hAnsiTheme="majorHAnsi"/>
        </w:rPr>
      </w:pPr>
      <w:r w:rsidRPr="00F04E04">
        <w:rPr>
          <w:rFonts w:asciiTheme="majorHAnsi" w:hAnsiTheme="majorHAnsi"/>
        </w:rPr>
        <w:t>This project demonstrates how Microsoft Power BI can transform raw ecommerce sales data into meaningful business insights. The interactive dashboard enables users to monitor KPIs, analyze customer behavior, compare sales performance, and make informed business decisions through dynamic visualizations and filters.</w:t>
      </w:r>
    </w:p>
    <w:sectPr w:rsidR="00284992" w:rsidRPr="00F04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91B"/>
    <w:multiLevelType w:val="multilevel"/>
    <w:tmpl w:val="581A2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536E3"/>
    <w:multiLevelType w:val="multilevel"/>
    <w:tmpl w:val="B438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C6332"/>
    <w:multiLevelType w:val="multilevel"/>
    <w:tmpl w:val="8FD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042ED"/>
    <w:multiLevelType w:val="multilevel"/>
    <w:tmpl w:val="A6E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154B3"/>
    <w:multiLevelType w:val="multilevel"/>
    <w:tmpl w:val="2F8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B5914"/>
    <w:multiLevelType w:val="multilevel"/>
    <w:tmpl w:val="1DD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54E3F"/>
    <w:multiLevelType w:val="multilevel"/>
    <w:tmpl w:val="182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603C5"/>
    <w:multiLevelType w:val="multilevel"/>
    <w:tmpl w:val="99A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74911"/>
    <w:multiLevelType w:val="multilevel"/>
    <w:tmpl w:val="C760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560AF"/>
    <w:multiLevelType w:val="multilevel"/>
    <w:tmpl w:val="BE0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30E6C"/>
    <w:multiLevelType w:val="multilevel"/>
    <w:tmpl w:val="ECF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766285">
    <w:abstractNumId w:val="10"/>
  </w:num>
  <w:num w:numId="2" w16cid:durableId="869804640">
    <w:abstractNumId w:val="2"/>
  </w:num>
  <w:num w:numId="3" w16cid:durableId="1147162234">
    <w:abstractNumId w:val="7"/>
  </w:num>
  <w:num w:numId="4" w16cid:durableId="1086344228">
    <w:abstractNumId w:val="8"/>
  </w:num>
  <w:num w:numId="5" w16cid:durableId="2029595432">
    <w:abstractNumId w:val="4"/>
  </w:num>
  <w:num w:numId="6" w16cid:durableId="139423349">
    <w:abstractNumId w:val="6"/>
  </w:num>
  <w:num w:numId="7" w16cid:durableId="273051828">
    <w:abstractNumId w:val="3"/>
  </w:num>
  <w:num w:numId="8" w16cid:durableId="1081951188">
    <w:abstractNumId w:val="9"/>
  </w:num>
  <w:num w:numId="9" w16cid:durableId="312105500">
    <w:abstractNumId w:val="5"/>
  </w:num>
  <w:num w:numId="10" w16cid:durableId="1730423917">
    <w:abstractNumId w:val="1"/>
  </w:num>
  <w:num w:numId="11" w16cid:durableId="206753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04"/>
    <w:rsid w:val="00284992"/>
    <w:rsid w:val="004035ED"/>
    <w:rsid w:val="004E3C3E"/>
    <w:rsid w:val="005F03B9"/>
    <w:rsid w:val="0071643B"/>
    <w:rsid w:val="00F04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DCA2"/>
  <w15:chartTrackingRefBased/>
  <w15:docId w15:val="{056F0D43-55BF-4CC1-9DCC-77EE9E8D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E04"/>
    <w:rPr>
      <w:rFonts w:eastAsiaTheme="majorEastAsia" w:cstheme="majorBidi"/>
      <w:color w:val="272727" w:themeColor="text1" w:themeTint="D8"/>
    </w:rPr>
  </w:style>
  <w:style w:type="paragraph" w:styleId="Title">
    <w:name w:val="Title"/>
    <w:basedOn w:val="Normal"/>
    <w:next w:val="Normal"/>
    <w:link w:val="TitleChar"/>
    <w:uiPriority w:val="10"/>
    <w:qFormat/>
    <w:rsid w:val="00F04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E04"/>
    <w:pPr>
      <w:spacing w:before="160"/>
      <w:jc w:val="center"/>
    </w:pPr>
    <w:rPr>
      <w:i/>
      <w:iCs/>
      <w:color w:val="404040" w:themeColor="text1" w:themeTint="BF"/>
    </w:rPr>
  </w:style>
  <w:style w:type="character" w:customStyle="1" w:styleId="QuoteChar">
    <w:name w:val="Quote Char"/>
    <w:basedOn w:val="DefaultParagraphFont"/>
    <w:link w:val="Quote"/>
    <w:uiPriority w:val="29"/>
    <w:rsid w:val="00F04E04"/>
    <w:rPr>
      <w:i/>
      <w:iCs/>
      <w:color w:val="404040" w:themeColor="text1" w:themeTint="BF"/>
    </w:rPr>
  </w:style>
  <w:style w:type="paragraph" w:styleId="ListParagraph">
    <w:name w:val="List Paragraph"/>
    <w:basedOn w:val="Normal"/>
    <w:uiPriority w:val="34"/>
    <w:qFormat/>
    <w:rsid w:val="00F04E04"/>
    <w:pPr>
      <w:ind w:left="720"/>
      <w:contextualSpacing/>
    </w:pPr>
  </w:style>
  <w:style w:type="character" w:styleId="IntenseEmphasis">
    <w:name w:val="Intense Emphasis"/>
    <w:basedOn w:val="DefaultParagraphFont"/>
    <w:uiPriority w:val="21"/>
    <w:qFormat/>
    <w:rsid w:val="00F04E04"/>
    <w:rPr>
      <w:i/>
      <w:iCs/>
      <w:color w:val="0F4761" w:themeColor="accent1" w:themeShade="BF"/>
    </w:rPr>
  </w:style>
  <w:style w:type="paragraph" w:styleId="IntenseQuote">
    <w:name w:val="Intense Quote"/>
    <w:basedOn w:val="Normal"/>
    <w:next w:val="Normal"/>
    <w:link w:val="IntenseQuoteChar"/>
    <w:uiPriority w:val="30"/>
    <w:qFormat/>
    <w:rsid w:val="00F04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E04"/>
    <w:rPr>
      <w:i/>
      <w:iCs/>
      <w:color w:val="0F4761" w:themeColor="accent1" w:themeShade="BF"/>
    </w:rPr>
  </w:style>
  <w:style w:type="character" w:styleId="IntenseReference">
    <w:name w:val="Intense Reference"/>
    <w:basedOn w:val="DefaultParagraphFont"/>
    <w:uiPriority w:val="32"/>
    <w:qFormat/>
    <w:rsid w:val="00F04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Sharma</dc:creator>
  <cp:keywords/>
  <dc:description/>
  <cp:lastModifiedBy>Ramkumar Sharma</cp:lastModifiedBy>
  <cp:revision>2</cp:revision>
  <dcterms:created xsi:type="dcterms:W3CDTF">2026-08-06T15:48:00Z</dcterms:created>
  <dcterms:modified xsi:type="dcterms:W3CDTF">2026-09-09T14:47:00Z</dcterms:modified>
</cp:coreProperties>
</file>