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0F15" w14:textId="6FFB74B7" w:rsidR="00F96009" w:rsidRPr="006322F8" w:rsidRDefault="00F96009" w:rsidP="006322F8">
      <w:pPr>
        <w:spacing w:after="0" w:line="240" w:lineRule="auto"/>
        <w:ind w:left="0" w:firstLine="0"/>
        <w:rPr>
          <w:b/>
          <w:sz w:val="4"/>
          <w:szCs w:val="4"/>
        </w:rPr>
      </w:pPr>
    </w:p>
    <w:p w14:paraId="23C659DA" w14:textId="77777777" w:rsidR="006322F8" w:rsidRPr="006322F8" w:rsidRDefault="00872B5B" w:rsidP="006322F8">
      <w:pPr>
        <w:spacing w:after="120" w:line="240" w:lineRule="auto"/>
        <w:ind w:left="0" w:firstLine="0"/>
        <w:jc w:val="center"/>
        <w:rPr>
          <w:b/>
          <w:sz w:val="36"/>
          <w:szCs w:val="36"/>
        </w:rPr>
      </w:pPr>
      <w:r w:rsidRPr="006322F8">
        <w:rPr>
          <w:b/>
          <w:sz w:val="36"/>
          <w:szCs w:val="36"/>
        </w:rPr>
        <w:t xml:space="preserve">Welcome to the </w:t>
      </w:r>
    </w:p>
    <w:p w14:paraId="25A1ACAA" w14:textId="77777777" w:rsidR="006322F8" w:rsidRPr="006322F8" w:rsidRDefault="00DC5665" w:rsidP="006322F8">
      <w:pPr>
        <w:spacing w:after="120" w:line="240" w:lineRule="auto"/>
        <w:ind w:left="0" w:firstLine="0"/>
        <w:jc w:val="center"/>
        <w:rPr>
          <w:b/>
          <w:sz w:val="36"/>
          <w:szCs w:val="36"/>
        </w:rPr>
      </w:pPr>
      <w:r w:rsidRPr="006322F8">
        <w:rPr>
          <w:b/>
          <w:sz w:val="36"/>
          <w:szCs w:val="36"/>
        </w:rPr>
        <w:t>Common Fund Data Ecosystem</w:t>
      </w:r>
      <w:r w:rsidR="00872B5B" w:rsidRPr="006322F8">
        <w:rPr>
          <w:b/>
          <w:sz w:val="36"/>
          <w:szCs w:val="36"/>
        </w:rPr>
        <w:t xml:space="preserve"> </w:t>
      </w:r>
    </w:p>
    <w:p w14:paraId="17542095" w14:textId="5163DB73" w:rsidR="00F96009" w:rsidRPr="006322F8" w:rsidRDefault="006322F8" w:rsidP="006322F8">
      <w:pPr>
        <w:spacing w:after="120" w:line="240" w:lineRule="auto"/>
        <w:ind w:left="0" w:firstLine="0"/>
        <w:jc w:val="center"/>
        <w:rPr>
          <w:b/>
          <w:sz w:val="36"/>
          <w:szCs w:val="36"/>
        </w:rPr>
      </w:pPr>
      <w:r w:rsidRPr="006322F8">
        <w:rPr>
          <w:b/>
          <w:sz w:val="36"/>
          <w:szCs w:val="36"/>
        </w:rPr>
        <w:t xml:space="preserve">Digital </w:t>
      </w:r>
      <w:r w:rsidR="00872B5B" w:rsidRPr="006322F8">
        <w:rPr>
          <w:b/>
          <w:sz w:val="36"/>
          <w:szCs w:val="36"/>
        </w:rPr>
        <w:t xml:space="preserve">Scavenger Hunt! </w:t>
      </w:r>
      <w:r w:rsidR="00C47A58" w:rsidRPr="006322F8">
        <w:rPr>
          <w:b/>
          <w:sz w:val="36"/>
          <w:szCs w:val="36"/>
        </w:rPr>
        <w:t xml:space="preserve"> </w:t>
      </w:r>
    </w:p>
    <w:p w14:paraId="046A26E9" w14:textId="77777777" w:rsidR="006322F8" w:rsidRDefault="006322F8" w:rsidP="006322F8">
      <w:pPr>
        <w:pStyle w:val="NormalWeb"/>
        <w:spacing w:before="0" w:beforeAutospacing="0" w:after="240" w:afterAutospacing="0"/>
      </w:pPr>
      <w:r>
        <w:rPr>
          <w:noProof/>
        </w:rPr>
        <w:drawing>
          <wp:inline distT="0" distB="0" distL="0" distR="0" wp14:anchorId="2408489C" wp14:editId="6CD63DA5">
            <wp:extent cx="6305573" cy="633730"/>
            <wp:effectExtent l="0" t="0" r="0" b="0"/>
            <wp:docPr id="43697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5834" name=""/>
                    <pic:cNvPicPr/>
                  </pic:nvPicPr>
                  <pic:blipFill rotWithShape="1">
                    <a:blip r:embed="rId8"/>
                    <a:srcRect l="744" r="659" b="4509"/>
                    <a:stretch/>
                  </pic:blipFill>
                  <pic:spPr bwMode="auto">
                    <a:xfrm>
                      <a:off x="0" y="0"/>
                      <a:ext cx="6310906" cy="634266"/>
                    </a:xfrm>
                    <a:prstGeom prst="rect">
                      <a:avLst/>
                    </a:prstGeom>
                    <a:ln>
                      <a:noFill/>
                    </a:ln>
                    <a:extLst>
                      <a:ext uri="{53640926-AAD7-44D8-BBD7-CCE9431645EC}">
                        <a14:shadowObscured xmlns:a14="http://schemas.microsoft.com/office/drawing/2010/main"/>
                      </a:ext>
                    </a:extLst>
                  </pic:spPr>
                </pic:pic>
              </a:graphicData>
            </a:graphic>
          </wp:inline>
        </w:drawing>
      </w:r>
    </w:p>
    <w:p w14:paraId="49BBFA22" w14:textId="77777777" w:rsidR="00B52D24" w:rsidRDefault="00B52D24" w:rsidP="006322F8">
      <w:pPr>
        <w:pStyle w:val="NormalWeb"/>
        <w:spacing w:before="0" w:beforeAutospacing="0" w:after="240" w:afterAutospacing="0"/>
        <w:rPr>
          <w:rFonts w:ascii="Arial" w:hAnsi="Arial" w:cs="Arial"/>
        </w:rPr>
      </w:pPr>
    </w:p>
    <w:p w14:paraId="703BE90D" w14:textId="6D96B573" w:rsidR="00DC5665" w:rsidRPr="006322F8" w:rsidRDefault="00DC5665" w:rsidP="006322F8">
      <w:pPr>
        <w:pStyle w:val="NormalWeb"/>
        <w:spacing w:before="0" w:beforeAutospacing="0" w:after="240" w:afterAutospacing="0"/>
        <w:rPr>
          <w:rFonts w:ascii="Arial" w:hAnsi="Arial" w:cs="Arial"/>
        </w:rPr>
      </w:pPr>
      <w:r w:rsidRPr="006322F8">
        <w:rPr>
          <w:rFonts w:ascii="Arial" w:hAnsi="Arial" w:cs="Arial"/>
        </w:rPr>
        <w:t>A digital scavenger hunt invites users to explore datasets, tools, and portals within the Common Fund Data Ecosystem (CFDE) in an interactive and engaging way. The CFDE provides an integrated environment for discovering and utilizing publicly available biomedical datasets, supporting research across various omics domains such as genomics, metabolomics, epigenomics, and spatial biology.</w:t>
      </w:r>
    </w:p>
    <w:p w14:paraId="4568906F" w14:textId="5F1D4411" w:rsidR="00DC5665" w:rsidRPr="006322F8" w:rsidRDefault="00DC5665" w:rsidP="00DC5665">
      <w:pPr>
        <w:pStyle w:val="NormalWeb"/>
        <w:rPr>
          <w:rFonts w:ascii="Arial" w:hAnsi="Arial" w:cs="Arial"/>
        </w:rPr>
      </w:pPr>
      <w:r w:rsidRPr="006322F8">
        <w:rPr>
          <w:rFonts w:ascii="Arial" w:hAnsi="Arial" w:cs="Arial"/>
        </w:rPr>
        <w:t xml:space="preserve">Using </w:t>
      </w:r>
      <w:r w:rsidR="00B007F8" w:rsidRPr="006322F8">
        <w:rPr>
          <w:rFonts w:ascii="Arial" w:hAnsi="Arial" w:cs="Arial"/>
        </w:rPr>
        <w:t xml:space="preserve">a </w:t>
      </w:r>
      <w:r w:rsidRPr="006322F8">
        <w:rPr>
          <w:rFonts w:ascii="Arial" w:hAnsi="Arial" w:cs="Arial"/>
        </w:rPr>
        <w:t xml:space="preserve">scavenger hunt model, participants will navigate </w:t>
      </w:r>
      <w:r w:rsidR="00D1616A" w:rsidRPr="006322F8">
        <w:rPr>
          <w:rFonts w:ascii="Arial" w:hAnsi="Arial" w:cs="Arial"/>
        </w:rPr>
        <w:t xml:space="preserve">browser-based tools found in both </w:t>
      </w:r>
      <w:r w:rsidR="00234536" w:rsidRPr="006322F8">
        <w:rPr>
          <w:rFonts w:ascii="Arial" w:hAnsi="Arial" w:cs="Arial"/>
        </w:rPr>
        <w:t>the CFDE</w:t>
      </w:r>
      <w:r w:rsidRPr="006322F8">
        <w:rPr>
          <w:rFonts w:ascii="Arial" w:hAnsi="Arial" w:cs="Arial"/>
        </w:rPr>
        <w:t xml:space="preserve"> </w:t>
      </w:r>
      <w:r w:rsidR="00BE4F29">
        <w:rPr>
          <w:rFonts w:ascii="Arial" w:hAnsi="Arial" w:cs="Arial"/>
        </w:rPr>
        <w:t>W</w:t>
      </w:r>
      <w:r w:rsidR="00D1616A" w:rsidRPr="006322F8">
        <w:rPr>
          <w:rFonts w:ascii="Arial" w:hAnsi="Arial" w:cs="Arial"/>
        </w:rPr>
        <w:t xml:space="preserve">orkbench and the </w:t>
      </w:r>
      <w:r w:rsidR="00BE4F29">
        <w:rPr>
          <w:rFonts w:ascii="Arial" w:hAnsi="Arial" w:cs="Arial"/>
        </w:rPr>
        <w:t>Kn</w:t>
      </w:r>
      <w:r w:rsidR="00D1616A" w:rsidRPr="006322F8">
        <w:rPr>
          <w:rFonts w:ascii="Arial" w:hAnsi="Arial" w:cs="Arial"/>
        </w:rPr>
        <w:t xml:space="preserve">owledge </w:t>
      </w:r>
      <w:r w:rsidR="00BE4F29">
        <w:rPr>
          <w:rFonts w:ascii="Arial" w:hAnsi="Arial" w:cs="Arial"/>
        </w:rPr>
        <w:t>C</w:t>
      </w:r>
      <w:r w:rsidR="00D1616A" w:rsidRPr="006322F8">
        <w:rPr>
          <w:rFonts w:ascii="Arial" w:hAnsi="Arial" w:cs="Arial"/>
        </w:rPr>
        <w:t>enter</w:t>
      </w:r>
      <w:r w:rsidR="00234536" w:rsidRPr="006322F8">
        <w:rPr>
          <w:rFonts w:ascii="Arial" w:hAnsi="Arial" w:cs="Arial"/>
        </w:rPr>
        <w:t>,</w:t>
      </w:r>
      <w:r w:rsidRPr="006322F8">
        <w:rPr>
          <w:rFonts w:ascii="Arial" w:hAnsi="Arial" w:cs="Arial"/>
        </w:rPr>
        <w:t xml:space="preserve"> answer questions</w:t>
      </w:r>
      <w:r w:rsidR="00234536" w:rsidRPr="006322F8">
        <w:rPr>
          <w:rFonts w:ascii="Arial" w:hAnsi="Arial" w:cs="Arial"/>
        </w:rPr>
        <w:t>,</w:t>
      </w:r>
      <w:r w:rsidRPr="006322F8">
        <w:rPr>
          <w:rFonts w:ascii="Arial" w:hAnsi="Arial" w:cs="Arial"/>
        </w:rPr>
        <w:t xml:space="preserve"> and uncover new insights from the data. Along the way, users will develop skills for </w:t>
      </w:r>
      <w:r w:rsidR="00D1616A" w:rsidRPr="006322F8">
        <w:rPr>
          <w:rFonts w:ascii="Arial" w:hAnsi="Arial" w:cs="Arial"/>
        </w:rPr>
        <w:t xml:space="preserve">finding tools, </w:t>
      </w:r>
      <w:r w:rsidRPr="006322F8">
        <w:rPr>
          <w:rFonts w:ascii="Arial" w:hAnsi="Arial" w:cs="Arial"/>
        </w:rPr>
        <w:t>exploring</w:t>
      </w:r>
      <w:r w:rsidR="00D1616A" w:rsidRPr="006322F8">
        <w:rPr>
          <w:rFonts w:ascii="Arial" w:hAnsi="Arial" w:cs="Arial"/>
        </w:rPr>
        <w:t xml:space="preserve"> and visualizing data</w:t>
      </w:r>
      <w:r w:rsidRPr="006322F8">
        <w:rPr>
          <w:rFonts w:ascii="Arial" w:hAnsi="Arial" w:cs="Arial"/>
        </w:rPr>
        <w:t xml:space="preserve">, </w:t>
      </w:r>
      <w:r w:rsidR="00D1616A" w:rsidRPr="006322F8">
        <w:rPr>
          <w:rFonts w:ascii="Arial" w:hAnsi="Arial" w:cs="Arial"/>
        </w:rPr>
        <w:t xml:space="preserve">and how these could be used to </w:t>
      </w:r>
      <w:r w:rsidRPr="006322F8">
        <w:rPr>
          <w:rFonts w:ascii="Arial" w:hAnsi="Arial" w:cs="Arial"/>
        </w:rPr>
        <w:t>formula</w:t>
      </w:r>
      <w:r w:rsidR="00D1616A" w:rsidRPr="006322F8">
        <w:rPr>
          <w:rFonts w:ascii="Arial" w:hAnsi="Arial" w:cs="Arial"/>
        </w:rPr>
        <w:t>te</w:t>
      </w:r>
      <w:r w:rsidRPr="006322F8">
        <w:rPr>
          <w:rFonts w:ascii="Arial" w:hAnsi="Arial" w:cs="Arial"/>
        </w:rPr>
        <w:t xml:space="preserve"> research questions across multiple platforms and data types.</w:t>
      </w:r>
    </w:p>
    <w:p w14:paraId="5779BDC7" w14:textId="4C246E0D" w:rsidR="00DC5665" w:rsidRDefault="00DC5665" w:rsidP="00DC5665">
      <w:pPr>
        <w:pStyle w:val="NormalWeb"/>
        <w:rPr>
          <w:rFonts w:ascii="Arial" w:hAnsi="Arial" w:cs="Arial"/>
        </w:rPr>
      </w:pPr>
      <w:r w:rsidRPr="006322F8">
        <w:rPr>
          <w:rFonts w:ascii="Arial" w:hAnsi="Arial" w:cs="Arial"/>
        </w:rPr>
        <w:t>This activity is designed to provide an overview of the CFDE’s rich ecosystem while fostering data literacy and hands-on experience with omics data.</w:t>
      </w:r>
    </w:p>
    <w:p w14:paraId="41BDB1AC" w14:textId="77777777" w:rsidR="00BE4F29" w:rsidRPr="006322F8" w:rsidRDefault="00BE4F29" w:rsidP="00DC5665">
      <w:pPr>
        <w:pStyle w:val="NormalWeb"/>
        <w:rPr>
          <w:rFonts w:ascii="Arial" w:hAnsi="Arial" w:cs="Arial"/>
        </w:rPr>
      </w:pPr>
    </w:p>
    <w:p w14:paraId="512E75D0" w14:textId="77777777" w:rsidR="00B52D24" w:rsidRDefault="00B52D24" w:rsidP="00B52D24">
      <w:pPr>
        <w:spacing w:after="563" w:line="360" w:lineRule="auto"/>
        <w:ind w:left="0" w:right="14" w:firstLine="0"/>
        <w:contextualSpacing/>
        <w:jc w:val="center"/>
        <w:rPr>
          <w:rStyle w:val="Hyperlink"/>
          <w:b/>
          <w:bCs/>
          <w:sz w:val="28"/>
          <w:szCs w:val="28"/>
        </w:rPr>
      </w:pPr>
      <w:r>
        <w:rPr>
          <w:b/>
          <w:bCs/>
          <w:sz w:val="28"/>
          <w:szCs w:val="28"/>
        </w:rPr>
        <w:t>This Digital Scavenger Hunt will use the following websites</w:t>
      </w:r>
      <w:r w:rsidR="00F13F2B" w:rsidRPr="006322F8">
        <w:rPr>
          <w:b/>
          <w:bCs/>
          <w:sz w:val="28"/>
          <w:szCs w:val="28"/>
        </w:rPr>
        <w:t xml:space="preserve">: </w:t>
      </w:r>
      <w:hyperlink r:id="rId9" w:history="1">
        <w:r w:rsidR="00DC5665" w:rsidRPr="006322F8">
          <w:rPr>
            <w:rStyle w:val="Hyperlink"/>
            <w:b/>
            <w:bCs/>
            <w:sz w:val="28"/>
            <w:szCs w:val="28"/>
          </w:rPr>
          <w:t>https://commonfund.nih.gov/dataecosystem</w:t>
        </w:r>
      </w:hyperlink>
    </w:p>
    <w:p w14:paraId="22BA493D" w14:textId="12B842F2" w:rsidR="00B52D24" w:rsidRDefault="00B52D24" w:rsidP="00B52D24">
      <w:pPr>
        <w:spacing w:after="563" w:line="360" w:lineRule="auto"/>
        <w:ind w:left="0" w:right="14" w:firstLine="0"/>
        <w:contextualSpacing/>
        <w:jc w:val="center"/>
        <w:rPr>
          <w:b/>
          <w:bCs/>
          <w:sz w:val="28"/>
          <w:szCs w:val="28"/>
        </w:rPr>
      </w:pPr>
      <w:hyperlink r:id="rId10" w:history="1">
        <w:r w:rsidRPr="00B52D24">
          <w:rPr>
            <w:rStyle w:val="Hyperlink"/>
            <w:b/>
            <w:bCs/>
            <w:sz w:val="28"/>
            <w:szCs w:val="28"/>
          </w:rPr>
          <w:t>https://cfdeknowledge.org/r/kc_landing</w:t>
        </w:r>
      </w:hyperlink>
      <w:r>
        <w:rPr>
          <w:b/>
          <w:bCs/>
          <w:sz w:val="28"/>
          <w:szCs w:val="28"/>
        </w:rPr>
        <w:t xml:space="preserve"> </w:t>
      </w:r>
    </w:p>
    <w:p w14:paraId="6CC740F5" w14:textId="09FD242E" w:rsidR="00B52D24" w:rsidRPr="00B52D24" w:rsidRDefault="00B52D24" w:rsidP="00B52D24">
      <w:pPr>
        <w:spacing w:after="563" w:line="360" w:lineRule="auto"/>
        <w:ind w:left="0" w:right="14" w:firstLine="0"/>
        <w:contextualSpacing/>
        <w:jc w:val="center"/>
        <w:rPr>
          <w:b/>
          <w:bCs/>
          <w:sz w:val="28"/>
          <w:szCs w:val="28"/>
        </w:rPr>
      </w:pPr>
      <w:hyperlink r:id="rId11" w:history="1">
        <w:r w:rsidRPr="00B52D24">
          <w:rPr>
            <w:rStyle w:val="Hyperlink"/>
            <w:b/>
            <w:bCs/>
            <w:sz w:val="28"/>
            <w:szCs w:val="28"/>
          </w:rPr>
          <w:t>https://data.cfde.cloud/</w:t>
        </w:r>
      </w:hyperlink>
      <w:r>
        <w:rPr>
          <w:b/>
          <w:bCs/>
          <w:sz w:val="28"/>
          <w:szCs w:val="28"/>
        </w:rPr>
        <w:t xml:space="preserve"> </w:t>
      </w:r>
    </w:p>
    <w:p w14:paraId="6F51A93F" w14:textId="7C732932" w:rsidR="00CE4D1C" w:rsidRDefault="00B52D24" w:rsidP="00B52D24">
      <w:pPr>
        <w:spacing w:after="563" w:line="360" w:lineRule="auto"/>
        <w:ind w:left="0" w:right="14" w:firstLine="0"/>
        <w:jc w:val="center"/>
        <w:rPr>
          <w:b/>
          <w:bCs/>
          <w:sz w:val="28"/>
          <w:szCs w:val="28"/>
        </w:rPr>
      </w:pPr>
      <w:r>
        <w:rPr>
          <w:b/>
          <w:bCs/>
          <w:sz w:val="28"/>
          <w:szCs w:val="28"/>
        </w:rPr>
        <w:t xml:space="preserve"> </w:t>
      </w:r>
    </w:p>
    <w:p w14:paraId="4B6D4EBF" w14:textId="77777777" w:rsidR="00B52D24" w:rsidRDefault="00B52D24" w:rsidP="00B52D24">
      <w:pPr>
        <w:spacing w:after="563" w:line="360" w:lineRule="auto"/>
        <w:ind w:left="0" w:right="14" w:firstLine="0"/>
        <w:jc w:val="center"/>
        <w:rPr>
          <w:b/>
          <w:bCs/>
          <w:sz w:val="28"/>
          <w:szCs w:val="28"/>
        </w:rPr>
      </w:pPr>
    </w:p>
    <w:p w14:paraId="3E793643" w14:textId="77777777" w:rsidR="00B52D24" w:rsidRDefault="00B52D24" w:rsidP="00B52D24">
      <w:pPr>
        <w:spacing w:after="563" w:line="360" w:lineRule="auto"/>
        <w:ind w:left="0" w:right="14" w:firstLine="0"/>
        <w:jc w:val="center"/>
        <w:rPr>
          <w:b/>
          <w:bCs/>
          <w:sz w:val="28"/>
          <w:szCs w:val="28"/>
        </w:rPr>
      </w:pPr>
    </w:p>
    <w:p w14:paraId="65D3FAF1" w14:textId="580A8A15" w:rsidR="00692803" w:rsidRPr="00A4113E" w:rsidRDefault="00DC5665" w:rsidP="00A4113E">
      <w:pPr>
        <w:pStyle w:val="ListParagraph"/>
        <w:numPr>
          <w:ilvl w:val="0"/>
          <w:numId w:val="1"/>
        </w:numPr>
        <w:spacing w:line="240" w:lineRule="auto"/>
        <w:ind w:right="15"/>
        <w:rPr>
          <w:color w:val="auto"/>
          <w:sz w:val="28"/>
          <w:szCs w:val="28"/>
        </w:rPr>
      </w:pPr>
      <w:r>
        <w:rPr>
          <w:color w:val="auto"/>
          <w:sz w:val="28"/>
          <w:szCs w:val="28"/>
        </w:rPr>
        <w:lastRenderedPageBreak/>
        <w:t>What are the five centers that make up the CFDE</w:t>
      </w:r>
      <w:r w:rsidR="00C47A58" w:rsidRPr="00E65BBE">
        <w:rPr>
          <w:color w:val="auto"/>
          <w:sz w:val="28"/>
          <w:szCs w:val="28"/>
        </w:rPr>
        <w:t>?</w:t>
      </w:r>
      <w:r w:rsidR="00C33651">
        <w:rPr>
          <w:color w:val="auto"/>
          <w:sz w:val="28"/>
          <w:szCs w:val="28"/>
        </w:rPr>
        <w:t xml:space="preserve">  </w:t>
      </w:r>
    </w:p>
    <w:p w14:paraId="6F4DF942" w14:textId="3818F3F4" w:rsidR="00605C1F" w:rsidRPr="00E65BBE" w:rsidRDefault="00605C1F" w:rsidP="00605C1F">
      <w:pPr>
        <w:pStyle w:val="ListParagraph"/>
        <w:spacing w:line="240" w:lineRule="auto"/>
        <w:ind w:left="705" w:right="15" w:firstLine="0"/>
        <w:rPr>
          <w:color w:val="auto"/>
          <w:sz w:val="28"/>
          <w:szCs w:val="28"/>
        </w:rPr>
      </w:pPr>
    </w:p>
    <w:p w14:paraId="3C8885AB" w14:textId="77777777" w:rsidR="009B2A91" w:rsidRDefault="009B2A91" w:rsidP="00A266D9">
      <w:pPr>
        <w:pStyle w:val="ListParagraph"/>
        <w:ind w:left="2155" w:hanging="1450"/>
        <w:rPr>
          <w:b/>
          <w:bCs/>
        </w:rPr>
      </w:pPr>
    </w:p>
    <w:p w14:paraId="5F855E0D" w14:textId="23BA48D3" w:rsidR="00A4113E" w:rsidRDefault="00A266D9" w:rsidP="00A266D9">
      <w:pPr>
        <w:pStyle w:val="ListParagraph"/>
        <w:ind w:left="2155" w:hanging="1450"/>
        <w:rPr>
          <w:b/>
          <w:bCs/>
          <w:color w:val="auto"/>
        </w:rPr>
      </w:pPr>
      <w:r>
        <w:rPr>
          <w:b/>
          <w:bCs/>
          <w:color w:val="auto"/>
        </w:rPr>
        <w:tab/>
      </w:r>
    </w:p>
    <w:p w14:paraId="5B1EF6F8" w14:textId="77777777" w:rsidR="009B2A91" w:rsidRPr="0059441E" w:rsidRDefault="009B2A91" w:rsidP="00A266D9">
      <w:pPr>
        <w:pStyle w:val="ListParagraph"/>
        <w:ind w:left="2155" w:hanging="1450"/>
      </w:pPr>
    </w:p>
    <w:p w14:paraId="08A8813F" w14:textId="12108A62" w:rsidR="00C543B4" w:rsidRDefault="00C543B4" w:rsidP="00605C1F">
      <w:pPr>
        <w:pStyle w:val="ListParagraph"/>
        <w:spacing w:line="240" w:lineRule="auto"/>
        <w:ind w:left="705" w:right="15" w:firstLine="0"/>
        <w:rPr>
          <w:sz w:val="28"/>
          <w:szCs w:val="28"/>
        </w:rPr>
      </w:pPr>
    </w:p>
    <w:p w14:paraId="5EB00C27" w14:textId="77777777" w:rsidR="00443EF6" w:rsidRPr="00F96009" w:rsidRDefault="00443EF6" w:rsidP="00605C1F">
      <w:pPr>
        <w:pStyle w:val="ListParagraph"/>
        <w:spacing w:line="240" w:lineRule="auto"/>
        <w:ind w:left="705" w:right="15" w:firstLine="0"/>
        <w:rPr>
          <w:sz w:val="28"/>
          <w:szCs w:val="28"/>
        </w:rPr>
      </w:pPr>
    </w:p>
    <w:p w14:paraId="0675958B" w14:textId="77777777" w:rsidR="00CE4D1C" w:rsidRDefault="00CE4D1C" w:rsidP="00CE4D1C">
      <w:pPr>
        <w:pStyle w:val="ListParagraph"/>
        <w:numPr>
          <w:ilvl w:val="0"/>
          <w:numId w:val="1"/>
        </w:numPr>
        <w:spacing w:line="240" w:lineRule="auto"/>
        <w:ind w:right="15"/>
        <w:rPr>
          <w:sz w:val="28"/>
          <w:szCs w:val="28"/>
        </w:rPr>
      </w:pPr>
      <w:r>
        <w:rPr>
          <w:sz w:val="28"/>
          <w:szCs w:val="28"/>
        </w:rPr>
        <w:t xml:space="preserve">What entities are captured in the </w:t>
      </w:r>
      <w:proofErr w:type="spellStart"/>
      <w:r>
        <w:rPr>
          <w:sz w:val="28"/>
          <w:szCs w:val="28"/>
        </w:rPr>
        <w:t>exRNA</w:t>
      </w:r>
      <w:proofErr w:type="spellEnd"/>
      <w:r>
        <w:rPr>
          <w:sz w:val="28"/>
          <w:szCs w:val="28"/>
        </w:rPr>
        <w:t xml:space="preserve"> program?</w:t>
      </w:r>
    </w:p>
    <w:p w14:paraId="67F69F27" w14:textId="77777777" w:rsidR="00CE4D1C" w:rsidRDefault="00CE4D1C" w:rsidP="00CE4D1C">
      <w:pPr>
        <w:pStyle w:val="ListParagraph"/>
        <w:spacing w:line="240" w:lineRule="auto"/>
        <w:ind w:left="705" w:right="15" w:firstLine="0"/>
        <w:rPr>
          <w:color w:val="auto"/>
          <w:sz w:val="28"/>
          <w:szCs w:val="28"/>
        </w:rPr>
      </w:pPr>
    </w:p>
    <w:p w14:paraId="7F13B4F8" w14:textId="77777777" w:rsidR="00443EF6" w:rsidRDefault="00443EF6" w:rsidP="00CE4D1C">
      <w:pPr>
        <w:pStyle w:val="ListParagraph"/>
        <w:ind w:left="2160" w:hanging="1455"/>
        <w:rPr>
          <w:b/>
          <w:bCs/>
        </w:rPr>
      </w:pPr>
    </w:p>
    <w:p w14:paraId="1084B6B1" w14:textId="77777777" w:rsidR="009B2A91" w:rsidRDefault="009B2A91" w:rsidP="00CE4D1C">
      <w:pPr>
        <w:pStyle w:val="ListParagraph"/>
        <w:ind w:left="2160" w:hanging="1455"/>
        <w:rPr>
          <w:b/>
          <w:bCs/>
        </w:rPr>
      </w:pPr>
    </w:p>
    <w:p w14:paraId="392180F2" w14:textId="77777777" w:rsidR="009B2A91" w:rsidRDefault="009B2A91" w:rsidP="00CE4D1C">
      <w:pPr>
        <w:pStyle w:val="ListParagraph"/>
        <w:ind w:left="2160" w:hanging="1455"/>
        <w:rPr>
          <w:b/>
          <w:bCs/>
        </w:rPr>
      </w:pPr>
    </w:p>
    <w:p w14:paraId="5E134D72" w14:textId="77777777" w:rsidR="009B2A91" w:rsidRDefault="009B2A91" w:rsidP="00CE4D1C">
      <w:pPr>
        <w:pStyle w:val="ListParagraph"/>
        <w:ind w:left="2160" w:hanging="1455"/>
        <w:rPr>
          <w:b/>
          <w:bCs/>
        </w:rPr>
      </w:pPr>
    </w:p>
    <w:p w14:paraId="5E44D977" w14:textId="77777777" w:rsidR="009B2A91" w:rsidRDefault="009B2A91" w:rsidP="00CE4D1C">
      <w:pPr>
        <w:pStyle w:val="ListParagraph"/>
        <w:ind w:left="2160" w:hanging="1455"/>
      </w:pPr>
    </w:p>
    <w:p w14:paraId="01B6FCE1" w14:textId="77777777" w:rsidR="0059441E" w:rsidRDefault="0059441E" w:rsidP="00CE4D1C">
      <w:pPr>
        <w:pStyle w:val="ListParagraph"/>
        <w:ind w:left="2160" w:hanging="1455"/>
      </w:pPr>
    </w:p>
    <w:p w14:paraId="7D5F5BAE" w14:textId="077B2B25" w:rsidR="000206B4" w:rsidRPr="00F96009" w:rsidRDefault="00DC5665" w:rsidP="00694FB2">
      <w:pPr>
        <w:pStyle w:val="ListParagraph"/>
        <w:numPr>
          <w:ilvl w:val="0"/>
          <w:numId w:val="1"/>
        </w:numPr>
        <w:spacing w:line="240" w:lineRule="auto"/>
        <w:ind w:right="15"/>
        <w:rPr>
          <w:sz w:val="28"/>
          <w:szCs w:val="28"/>
        </w:rPr>
      </w:pPr>
      <w:r>
        <w:rPr>
          <w:sz w:val="28"/>
          <w:szCs w:val="28"/>
        </w:rPr>
        <w:t xml:space="preserve">How many CFDE </w:t>
      </w:r>
      <w:r w:rsidR="0070775E">
        <w:rPr>
          <w:sz w:val="28"/>
          <w:szCs w:val="28"/>
        </w:rPr>
        <w:t xml:space="preserve">programs </w:t>
      </w:r>
      <w:r>
        <w:rPr>
          <w:sz w:val="28"/>
          <w:szCs w:val="28"/>
        </w:rPr>
        <w:t xml:space="preserve">have </w:t>
      </w:r>
      <w:r w:rsidR="00234536">
        <w:rPr>
          <w:sz w:val="28"/>
          <w:szCs w:val="28"/>
        </w:rPr>
        <w:t>proteomics</w:t>
      </w:r>
      <w:r>
        <w:rPr>
          <w:sz w:val="28"/>
          <w:szCs w:val="28"/>
        </w:rPr>
        <w:t xml:space="preserve"> data</w:t>
      </w:r>
      <w:r w:rsidR="00C47A58" w:rsidRPr="00F96009">
        <w:rPr>
          <w:sz w:val="28"/>
          <w:szCs w:val="28"/>
        </w:rPr>
        <w:t>?</w:t>
      </w:r>
    </w:p>
    <w:p w14:paraId="7AAD3448" w14:textId="629DC985" w:rsidR="00694FB2" w:rsidRDefault="00694FB2" w:rsidP="00694FB2">
      <w:pPr>
        <w:pStyle w:val="ListParagraph"/>
        <w:spacing w:line="240" w:lineRule="auto"/>
        <w:ind w:left="705" w:right="15" w:firstLine="0"/>
        <w:rPr>
          <w:color w:val="auto"/>
          <w:sz w:val="28"/>
          <w:szCs w:val="28"/>
        </w:rPr>
      </w:pPr>
    </w:p>
    <w:p w14:paraId="525F5740" w14:textId="77777777" w:rsidR="00CE4D1C" w:rsidRDefault="00CE4D1C" w:rsidP="00CE4D1C">
      <w:pPr>
        <w:pStyle w:val="ListParagraph"/>
        <w:ind w:left="2160" w:hanging="1455"/>
        <w:rPr>
          <w:b/>
          <w:bCs/>
        </w:rPr>
      </w:pPr>
    </w:p>
    <w:p w14:paraId="0831D64E" w14:textId="77777777" w:rsidR="009B2A91" w:rsidRDefault="009B2A91" w:rsidP="00CE4D1C">
      <w:pPr>
        <w:pStyle w:val="ListParagraph"/>
        <w:ind w:left="2160" w:hanging="1455"/>
        <w:rPr>
          <w:b/>
          <w:bCs/>
        </w:rPr>
      </w:pPr>
    </w:p>
    <w:p w14:paraId="74A56812" w14:textId="77777777" w:rsidR="009B2A91" w:rsidRDefault="009B2A91" w:rsidP="00CE4D1C">
      <w:pPr>
        <w:pStyle w:val="ListParagraph"/>
        <w:ind w:left="2160" w:hanging="1455"/>
        <w:rPr>
          <w:b/>
          <w:bCs/>
        </w:rPr>
      </w:pPr>
    </w:p>
    <w:p w14:paraId="78D51BBC" w14:textId="77777777" w:rsidR="009B2A91" w:rsidRDefault="009B2A91" w:rsidP="00CE4D1C">
      <w:pPr>
        <w:pStyle w:val="ListParagraph"/>
        <w:ind w:left="2160" w:hanging="1455"/>
        <w:rPr>
          <w:b/>
          <w:bCs/>
        </w:rPr>
      </w:pPr>
    </w:p>
    <w:p w14:paraId="42025D41" w14:textId="77777777" w:rsidR="009B2A91" w:rsidRDefault="009B2A91" w:rsidP="00CE4D1C">
      <w:pPr>
        <w:pStyle w:val="ListParagraph"/>
        <w:ind w:left="2160" w:hanging="1455"/>
        <w:rPr>
          <w:color w:val="auto"/>
        </w:rPr>
      </w:pPr>
    </w:p>
    <w:p w14:paraId="0C4032EA" w14:textId="77777777" w:rsidR="00443EF6" w:rsidRPr="00D028E2" w:rsidRDefault="00443EF6" w:rsidP="00CE4D1C">
      <w:pPr>
        <w:pStyle w:val="ListParagraph"/>
        <w:ind w:left="2160" w:hanging="1455"/>
        <w:rPr>
          <w:color w:val="auto"/>
        </w:rPr>
      </w:pPr>
    </w:p>
    <w:p w14:paraId="5E47491F" w14:textId="77777777" w:rsidR="00CC4006" w:rsidRPr="008167C8" w:rsidRDefault="00CC4006" w:rsidP="00CC4006">
      <w:pPr>
        <w:pStyle w:val="ListParagraph"/>
        <w:numPr>
          <w:ilvl w:val="0"/>
          <w:numId w:val="1"/>
        </w:numPr>
        <w:spacing w:after="0" w:line="240" w:lineRule="auto"/>
        <w:rPr>
          <w:sz w:val="28"/>
          <w:szCs w:val="28"/>
        </w:rPr>
      </w:pPr>
      <w:r>
        <w:rPr>
          <w:sz w:val="28"/>
          <w:szCs w:val="28"/>
        </w:rPr>
        <w:t>Using pre-computed analysis result through the differential expression analysis tool, what is the most downregulated gene (most negative fold change) when looking at differential expression in Alzheimer’s disease</w:t>
      </w:r>
      <w:r w:rsidRPr="008167C8">
        <w:rPr>
          <w:sz w:val="28"/>
          <w:szCs w:val="28"/>
        </w:rPr>
        <w:t>?</w:t>
      </w:r>
    </w:p>
    <w:p w14:paraId="74F26348" w14:textId="0646FA51" w:rsidR="00853739" w:rsidRDefault="00853739" w:rsidP="00853739">
      <w:pPr>
        <w:pStyle w:val="ListParagraph"/>
        <w:spacing w:line="240" w:lineRule="auto"/>
        <w:ind w:left="705" w:right="15" w:firstLine="0"/>
        <w:rPr>
          <w:sz w:val="28"/>
          <w:szCs w:val="28"/>
        </w:rPr>
      </w:pPr>
    </w:p>
    <w:p w14:paraId="08A99015" w14:textId="77777777" w:rsidR="009B2A91" w:rsidRDefault="009B2A91" w:rsidP="0059441E">
      <w:pPr>
        <w:pStyle w:val="ListParagraph"/>
        <w:ind w:left="2160" w:hanging="1455"/>
        <w:rPr>
          <w:b/>
          <w:bCs/>
        </w:rPr>
      </w:pPr>
    </w:p>
    <w:p w14:paraId="0CF8BEEA" w14:textId="77777777" w:rsidR="009B2A91" w:rsidRDefault="009B2A91" w:rsidP="0059441E">
      <w:pPr>
        <w:pStyle w:val="ListParagraph"/>
        <w:ind w:left="2160" w:hanging="1455"/>
        <w:rPr>
          <w:b/>
          <w:bCs/>
        </w:rPr>
      </w:pPr>
    </w:p>
    <w:p w14:paraId="1DD336AA" w14:textId="6C092030" w:rsidR="00B61E5F" w:rsidRPr="0059441E" w:rsidRDefault="00FB715B" w:rsidP="0059441E">
      <w:pPr>
        <w:pStyle w:val="ListParagraph"/>
        <w:ind w:left="2160" w:hanging="1455"/>
      </w:pPr>
      <w:r>
        <w:rPr>
          <w:b/>
          <w:bCs/>
        </w:rPr>
        <w:tab/>
      </w:r>
    </w:p>
    <w:p w14:paraId="65C2E71F" w14:textId="77777777" w:rsidR="00443EF6" w:rsidRDefault="00443EF6" w:rsidP="00B61E5F">
      <w:pPr>
        <w:pStyle w:val="ListParagraph"/>
        <w:spacing w:line="240" w:lineRule="auto"/>
        <w:ind w:left="705" w:right="15" w:firstLine="0"/>
        <w:rPr>
          <w:sz w:val="28"/>
          <w:szCs w:val="28"/>
        </w:rPr>
      </w:pPr>
    </w:p>
    <w:p w14:paraId="4DD3F1F9" w14:textId="77777777" w:rsidR="0059441E" w:rsidRDefault="0059441E" w:rsidP="00B61E5F">
      <w:pPr>
        <w:pStyle w:val="ListParagraph"/>
        <w:spacing w:line="240" w:lineRule="auto"/>
        <w:ind w:left="705" w:right="15" w:firstLine="0"/>
        <w:rPr>
          <w:sz w:val="28"/>
          <w:szCs w:val="28"/>
        </w:rPr>
      </w:pPr>
    </w:p>
    <w:p w14:paraId="029EC4DC" w14:textId="5BC88928" w:rsidR="00853739" w:rsidRPr="00853739" w:rsidRDefault="00234536" w:rsidP="00853739">
      <w:pPr>
        <w:pStyle w:val="ListParagraph"/>
        <w:numPr>
          <w:ilvl w:val="0"/>
          <w:numId w:val="1"/>
        </w:numPr>
        <w:spacing w:line="240" w:lineRule="auto"/>
        <w:ind w:right="15"/>
        <w:rPr>
          <w:sz w:val="28"/>
          <w:szCs w:val="28"/>
        </w:rPr>
      </w:pPr>
      <w:r>
        <w:rPr>
          <w:sz w:val="28"/>
          <w:szCs w:val="28"/>
        </w:rPr>
        <w:t>How many mouse phenotypes are significantly associated with ADARB2</w:t>
      </w:r>
      <w:r w:rsidR="009B2A91">
        <w:rPr>
          <w:sz w:val="28"/>
          <w:szCs w:val="28"/>
        </w:rPr>
        <w:t>?</w:t>
      </w:r>
    </w:p>
    <w:p w14:paraId="21D5BAA9" w14:textId="3EEF8826" w:rsidR="00853739" w:rsidRPr="00E65BBE" w:rsidRDefault="00853739" w:rsidP="00853739">
      <w:pPr>
        <w:pStyle w:val="ListParagraph"/>
        <w:spacing w:line="240" w:lineRule="auto"/>
        <w:ind w:left="705" w:right="15" w:firstLine="0"/>
        <w:rPr>
          <w:color w:val="auto"/>
          <w:sz w:val="28"/>
          <w:szCs w:val="28"/>
        </w:rPr>
      </w:pPr>
    </w:p>
    <w:p w14:paraId="14900BE8" w14:textId="77777777" w:rsidR="0059441E" w:rsidRDefault="0059441E" w:rsidP="00234536">
      <w:pPr>
        <w:pStyle w:val="ListParagraph"/>
        <w:ind w:left="2160" w:hanging="1455"/>
        <w:rPr>
          <w:iCs/>
          <w:color w:val="0563C1" w:themeColor="hyperlink"/>
          <w:u w:val="single"/>
        </w:rPr>
      </w:pPr>
    </w:p>
    <w:p w14:paraId="3B520ABE" w14:textId="77777777" w:rsidR="0059441E" w:rsidRDefault="0059441E" w:rsidP="00234536">
      <w:pPr>
        <w:pStyle w:val="ListParagraph"/>
        <w:ind w:left="2160" w:hanging="1455"/>
        <w:rPr>
          <w:iCs/>
          <w:color w:val="0563C1" w:themeColor="hyperlink"/>
          <w:u w:val="single"/>
        </w:rPr>
      </w:pPr>
    </w:p>
    <w:p w14:paraId="338DB1F6" w14:textId="77777777" w:rsidR="0059441E" w:rsidRDefault="0059441E" w:rsidP="00234536">
      <w:pPr>
        <w:pStyle w:val="ListParagraph"/>
        <w:ind w:left="2160" w:hanging="1455"/>
        <w:rPr>
          <w:iCs/>
          <w:color w:val="0563C1" w:themeColor="hyperlink"/>
          <w:u w:val="single"/>
        </w:rPr>
      </w:pPr>
    </w:p>
    <w:p w14:paraId="4D360463" w14:textId="77777777" w:rsidR="00443EF6" w:rsidRDefault="00443EF6" w:rsidP="00234536">
      <w:pPr>
        <w:pStyle w:val="ListParagraph"/>
        <w:ind w:left="2160" w:hanging="1455"/>
        <w:rPr>
          <w:iCs/>
          <w:color w:val="0563C1" w:themeColor="hyperlink"/>
          <w:u w:val="single"/>
        </w:rPr>
      </w:pPr>
    </w:p>
    <w:p w14:paraId="2B2FC5AC" w14:textId="77777777" w:rsidR="009B2A91" w:rsidRPr="00234536" w:rsidRDefault="009B2A91" w:rsidP="00234536">
      <w:pPr>
        <w:pStyle w:val="ListParagraph"/>
        <w:ind w:left="2160" w:hanging="1455"/>
        <w:rPr>
          <w:iCs/>
          <w:color w:val="0563C1" w:themeColor="hyperlink"/>
          <w:u w:val="single"/>
        </w:rPr>
      </w:pPr>
    </w:p>
    <w:p w14:paraId="67132D3E" w14:textId="2FC58832" w:rsidR="00DC7831" w:rsidRDefault="00DC7831" w:rsidP="00D06B3B">
      <w:pPr>
        <w:numPr>
          <w:ilvl w:val="0"/>
          <w:numId w:val="1"/>
        </w:numPr>
        <w:spacing w:after="0" w:line="240" w:lineRule="auto"/>
        <w:rPr>
          <w:sz w:val="28"/>
          <w:szCs w:val="28"/>
        </w:rPr>
      </w:pPr>
      <w:r>
        <w:rPr>
          <w:sz w:val="28"/>
          <w:szCs w:val="28"/>
        </w:rPr>
        <w:lastRenderedPageBreak/>
        <w:t xml:space="preserve">Where might I find relevant examples of </w:t>
      </w:r>
      <w:r w:rsidR="00234536">
        <w:rPr>
          <w:sz w:val="28"/>
          <w:szCs w:val="28"/>
        </w:rPr>
        <w:t>questions</w:t>
      </w:r>
      <w:r>
        <w:rPr>
          <w:sz w:val="28"/>
          <w:szCs w:val="28"/>
        </w:rPr>
        <w:t xml:space="preserve"> I could ask </w:t>
      </w:r>
      <w:r w:rsidR="00234536">
        <w:rPr>
          <w:sz w:val="28"/>
          <w:szCs w:val="28"/>
        </w:rPr>
        <w:t>using</w:t>
      </w:r>
      <w:r>
        <w:rPr>
          <w:sz w:val="28"/>
          <w:szCs w:val="28"/>
        </w:rPr>
        <w:t xml:space="preserve"> </w:t>
      </w:r>
      <w:r w:rsidR="00F549FA">
        <w:rPr>
          <w:sz w:val="28"/>
          <w:szCs w:val="28"/>
        </w:rPr>
        <w:t>CFDE</w:t>
      </w:r>
      <w:r>
        <w:rPr>
          <w:sz w:val="28"/>
          <w:szCs w:val="28"/>
        </w:rPr>
        <w:t xml:space="preserve"> data and tools?</w:t>
      </w:r>
    </w:p>
    <w:p w14:paraId="52D4256B" w14:textId="77777777" w:rsidR="0059441E" w:rsidRDefault="0059441E" w:rsidP="0059441E">
      <w:pPr>
        <w:spacing w:after="0" w:line="240" w:lineRule="auto"/>
        <w:ind w:left="705" w:firstLine="0"/>
        <w:rPr>
          <w:sz w:val="28"/>
          <w:szCs w:val="28"/>
        </w:rPr>
      </w:pPr>
    </w:p>
    <w:p w14:paraId="6AF9D5E6" w14:textId="77777777" w:rsidR="00CE4D1C" w:rsidRDefault="00CE4D1C" w:rsidP="00CE4D1C">
      <w:pPr>
        <w:pStyle w:val="ListParagraph"/>
        <w:ind w:left="705" w:right="15" w:firstLine="0"/>
        <w:rPr>
          <w:sz w:val="28"/>
          <w:szCs w:val="28"/>
        </w:rPr>
      </w:pPr>
    </w:p>
    <w:p w14:paraId="15BB07B9" w14:textId="77777777" w:rsidR="009B2A91" w:rsidRDefault="009B2A91" w:rsidP="00CE4D1C">
      <w:pPr>
        <w:pStyle w:val="ListParagraph"/>
        <w:ind w:left="705" w:right="15" w:firstLine="0"/>
        <w:rPr>
          <w:sz w:val="28"/>
          <w:szCs w:val="28"/>
        </w:rPr>
      </w:pPr>
    </w:p>
    <w:p w14:paraId="6F7C4835" w14:textId="77777777" w:rsidR="009B2A91" w:rsidRDefault="009B2A91" w:rsidP="00CE4D1C">
      <w:pPr>
        <w:pStyle w:val="ListParagraph"/>
        <w:ind w:left="705" w:right="15" w:firstLine="0"/>
        <w:rPr>
          <w:sz w:val="28"/>
          <w:szCs w:val="28"/>
        </w:rPr>
      </w:pPr>
    </w:p>
    <w:p w14:paraId="0C093430" w14:textId="77777777" w:rsidR="009B2A91" w:rsidRDefault="009B2A91" w:rsidP="00CE4D1C">
      <w:pPr>
        <w:pStyle w:val="ListParagraph"/>
        <w:ind w:left="705" w:right="15" w:firstLine="0"/>
        <w:rPr>
          <w:sz w:val="28"/>
          <w:szCs w:val="28"/>
        </w:rPr>
      </w:pPr>
    </w:p>
    <w:p w14:paraId="00E0811F" w14:textId="77777777" w:rsidR="0059441E" w:rsidRDefault="0059441E" w:rsidP="00CE4D1C">
      <w:pPr>
        <w:pStyle w:val="ListParagraph"/>
        <w:ind w:left="705" w:right="15" w:firstLine="0"/>
        <w:rPr>
          <w:sz w:val="28"/>
          <w:szCs w:val="28"/>
        </w:rPr>
      </w:pPr>
    </w:p>
    <w:p w14:paraId="11D92AF6" w14:textId="266AD1A8" w:rsidR="00CE4D1C" w:rsidRDefault="00CE4D1C" w:rsidP="00CE4D1C">
      <w:pPr>
        <w:pStyle w:val="ListParagraph"/>
        <w:numPr>
          <w:ilvl w:val="0"/>
          <w:numId w:val="1"/>
        </w:numPr>
        <w:ind w:right="15"/>
        <w:rPr>
          <w:sz w:val="28"/>
          <w:szCs w:val="28"/>
        </w:rPr>
      </w:pPr>
      <w:r w:rsidRPr="00CE4D1C">
        <w:rPr>
          <w:sz w:val="28"/>
          <w:szCs w:val="28"/>
        </w:rPr>
        <w:t xml:space="preserve">Which tool might I use if I was looking for a way to evaluate the </w:t>
      </w:r>
      <w:proofErr w:type="spellStart"/>
      <w:r w:rsidRPr="00CE4D1C">
        <w:rPr>
          <w:sz w:val="28"/>
          <w:szCs w:val="28"/>
        </w:rPr>
        <w:t>FAIRness</w:t>
      </w:r>
      <w:proofErr w:type="spellEnd"/>
      <w:r w:rsidRPr="00CE4D1C">
        <w:rPr>
          <w:sz w:val="28"/>
          <w:szCs w:val="28"/>
        </w:rPr>
        <w:t xml:space="preserve"> of research digital resources?</w:t>
      </w:r>
    </w:p>
    <w:p w14:paraId="31956A82" w14:textId="77777777" w:rsidR="0059441E" w:rsidRDefault="0059441E" w:rsidP="0059441E">
      <w:pPr>
        <w:pStyle w:val="ListParagraph"/>
        <w:ind w:left="705" w:right="15" w:firstLine="0"/>
        <w:rPr>
          <w:sz w:val="28"/>
          <w:szCs w:val="28"/>
        </w:rPr>
      </w:pPr>
    </w:p>
    <w:p w14:paraId="4EFCC2AD" w14:textId="77777777" w:rsidR="009B2A91" w:rsidRDefault="009B2A91" w:rsidP="00A266D9">
      <w:pPr>
        <w:pStyle w:val="ListParagraph"/>
        <w:ind w:left="2155" w:hanging="1450"/>
        <w:rPr>
          <w:b/>
          <w:bCs/>
        </w:rPr>
      </w:pPr>
    </w:p>
    <w:p w14:paraId="050AFEAF" w14:textId="592080DF" w:rsidR="00CE4D1C" w:rsidRDefault="00CE4D1C" w:rsidP="00A266D9">
      <w:pPr>
        <w:pStyle w:val="ListParagraph"/>
        <w:ind w:left="2155" w:hanging="1450"/>
        <w:rPr>
          <w:b/>
          <w:bCs/>
          <w:color w:val="auto"/>
        </w:rPr>
      </w:pPr>
      <w:r>
        <w:rPr>
          <w:b/>
          <w:bCs/>
          <w:color w:val="auto"/>
        </w:rPr>
        <w:tab/>
      </w:r>
    </w:p>
    <w:p w14:paraId="6FAEACE0" w14:textId="77777777" w:rsidR="009B2A91" w:rsidRDefault="009B2A91" w:rsidP="00A266D9">
      <w:pPr>
        <w:pStyle w:val="ListParagraph"/>
        <w:ind w:left="2155" w:hanging="1450"/>
        <w:rPr>
          <w:b/>
          <w:bCs/>
          <w:color w:val="auto"/>
        </w:rPr>
      </w:pPr>
    </w:p>
    <w:p w14:paraId="5CA3A4B9" w14:textId="77777777" w:rsidR="009B2A91" w:rsidRDefault="009B2A91" w:rsidP="00A266D9">
      <w:pPr>
        <w:pStyle w:val="ListParagraph"/>
        <w:ind w:left="2155" w:hanging="1450"/>
      </w:pPr>
    </w:p>
    <w:p w14:paraId="6207A5AE" w14:textId="139A3466" w:rsidR="00B61E5F" w:rsidRDefault="00B61E5F" w:rsidP="00CE4D1C">
      <w:pPr>
        <w:pStyle w:val="ListParagraph"/>
        <w:ind w:left="705" w:firstLine="0"/>
      </w:pPr>
    </w:p>
    <w:p w14:paraId="2369FBBF" w14:textId="77777777" w:rsidR="0059441E" w:rsidRDefault="0059441E" w:rsidP="00CE4D1C">
      <w:pPr>
        <w:pStyle w:val="ListParagraph"/>
        <w:ind w:left="705" w:firstLine="0"/>
      </w:pPr>
    </w:p>
    <w:p w14:paraId="5F1F737F" w14:textId="2CC2E60D" w:rsidR="00B61E5F" w:rsidRDefault="00B61E5F" w:rsidP="00B61E5F">
      <w:pPr>
        <w:pStyle w:val="ListParagraph"/>
        <w:numPr>
          <w:ilvl w:val="0"/>
          <w:numId w:val="1"/>
        </w:numPr>
        <w:ind w:right="15"/>
        <w:rPr>
          <w:sz w:val="28"/>
          <w:szCs w:val="28"/>
        </w:rPr>
      </w:pPr>
      <w:r>
        <w:rPr>
          <w:sz w:val="28"/>
          <w:szCs w:val="28"/>
        </w:rPr>
        <w:t xml:space="preserve">How many landmark </w:t>
      </w:r>
      <w:r w:rsidR="00A03A76">
        <w:rPr>
          <w:sz w:val="28"/>
          <w:szCs w:val="28"/>
        </w:rPr>
        <w:t xml:space="preserve">CFDE </w:t>
      </w:r>
      <w:r>
        <w:rPr>
          <w:sz w:val="28"/>
          <w:szCs w:val="28"/>
        </w:rPr>
        <w:t>publications are there currently for Genomics</w:t>
      </w:r>
      <w:r w:rsidRPr="00CE4D1C">
        <w:rPr>
          <w:sz w:val="28"/>
          <w:szCs w:val="28"/>
        </w:rPr>
        <w:t>?</w:t>
      </w:r>
    </w:p>
    <w:p w14:paraId="6DF2E0AB" w14:textId="77777777" w:rsidR="0059441E" w:rsidRDefault="0059441E" w:rsidP="00B61E5F">
      <w:pPr>
        <w:pStyle w:val="ListParagraph"/>
        <w:ind w:left="705" w:firstLine="0"/>
        <w:rPr>
          <w:b/>
          <w:bCs/>
        </w:rPr>
      </w:pPr>
    </w:p>
    <w:p w14:paraId="72F04DFA" w14:textId="77777777" w:rsidR="009B2A91" w:rsidRDefault="009B2A91" w:rsidP="009B2A91">
      <w:pPr>
        <w:pStyle w:val="ListParagraph"/>
        <w:rPr>
          <w:sz w:val="28"/>
          <w:szCs w:val="28"/>
        </w:rPr>
      </w:pPr>
    </w:p>
    <w:p w14:paraId="684A5C3A" w14:textId="77777777" w:rsidR="009B2A91" w:rsidRDefault="009B2A91" w:rsidP="009B2A91">
      <w:pPr>
        <w:pStyle w:val="ListParagraph"/>
        <w:rPr>
          <w:sz w:val="28"/>
          <w:szCs w:val="28"/>
        </w:rPr>
      </w:pPr>
    </w:p>
    <w:p w14:paraId="12D562E9" w14:textId="77777777" w:rsidR="009B2A91" w:rsidRDefault="009B2A91" w:rsidP="009B2A91">
      <w:pPr>
        <w:pStyle w:val="ListParagraph"/>
        <w:rPr>
          <w:sz w:val="28"/>
          <w:szCs w:val="28"/>
        </w:rPr>
      </w:pPr>
    </w:p>
    <w:p w14:paraId="58EFB233" w14:textId="51C5549E" w:rsidR="00D06B3B" w:rsidRDefault="00D06B3B" w:rsidP="00D06B3B">
      <w:pPr>
        <w:numPr>
          <w:ilvl w:val="0"/>
          <w:numId w:val="1"/>
        </w:numPr>
        <w:spacing w:after="0" w:line="240" w:lineRule="auto"/>
        <w:rPr>
          <w:sz w:val="28"/>
          <w:szCs w:val="28"/>
        </w:rPr>
      </w:pPr>
      <w:r w:rsidRPr="00D06B3B">
        <w:rPr>
          <w:sz w:val="28"/>
          <w:szCs w:val="28"/>
        </w:rPr>
        <w:t xml:space="preserve">Now that you have explored </w:t>
      </w:r>
      <w:r w:rsidR="00B61E5F">
        <w:rPr>
          <w:sz w:val="28"/>
          <w:szCs w:val="28"/>
        </w:rPr>
        <w:t>some of the tools and data available in the CFDE,</w:t>
      </w:r>
      <w:r w:rsidRPr="00D06B3B">
        <w:rPr>
          <w:sz w:val="28"/>
          <w:szCs w:val="28"/>
        </w:rPr>
        <w:t xml:space="preserve"> </w:t>
      </w:r>
      <w:r w:rsidR="00A96DB1">
        <w:rPr>
          <w:sz w:val="28"/>
          <w:szCs w:val="28"/>
        </w:rPr>
        <w:t>take the last 5 minutes to explore on your own. S</w:t>
      </w:r>
      <w:r w:rsidRPr="00D06B3B">
        <w:rPr>
          <w:sz w:val="28"/>
          <w:szCs w:val="28"/>
        </w:rPr>
        <w:t xml:space="preserve">hare an interesting observation you made using </w:t>
      </w:r>
      <w:r w:rsidR="00E361B9">
        <w:rPr>
          <w:sz w:val="28"/>
          <w:szCs w:val="28"/>
        </w:rPr>
        <w:t xml:space="preserve">one of these resources.  </w:t>
      </w:r>
    </w:p>
    <w:p w14:paraId="6E5A8FE6" w14:textId="7BE58CFA" w:rsidR="007F7F74" w:rsidRDefault="007F7F74" w:rsidP="007F7F74">
      <w:pPr>
        <w:spacing w:after="0" w:line="240" w:lineRule="auto"/>
        <w:rPr>
          <w:sz w:val="28"/>
          <w:szCs w:val="28"/>
        </w:rPr>
      </w:pPr>
    </w:p>
    <w:p w14:paraId="305E3E58" w14:textId="451F91C1" w:rsidR="007F7F74" w:rsidRDefault="007F7F74" w:rsidP="006F289A">
      <w:pPr>
        <w:spacing w:line="240" w:lineRule="auto"/>
        <w:ind w:left="0" w:right="15" w:firstLine="0"/>
        <w:rPr>
          <w:sz w:val="28"/>
          <w:szCs w:val="28"/>
        </w:rPr>
      </w:pPr>
    </w:p>
    <w:p w14:paraId="6F201F92" w14:textId="77777777" w:rsidR="00E361B9" w:rsidRPr="006F289A" w:rsidRDefault="00E361B9" w:rsidP="006F289A">
      <w:pPr>
        <w:spacing w:line="240" w:lineRule="auto"/>
        <w:ind w:left="0" w:right="15" w:firstLine="0"/>
        <w:rPr>
          <w:sz w:val="28"/>
          <w:szCs w:val="28"/>
        </w:rPr>
      </w:pPr>
    </w:p>
    <w:sectPr w:rsidR="00E361B9" w:rsidRPr="006F289A" w:rsidSect="00B52D24">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49" w:footer="64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D458" w14:textId="77777777" w:rsidR="005E6540" w:rsidRDefault="005E6540">
      <w:pPr>
        <w:spacing w:after="0" w:line="240" w:lineRule="auto"/>
      </w:pPr>
      <w:r>
        <w:separator/>
      </w:r>
    </w:p>
  </w:endnote>
  <w:endnote w:type="continuationSeparator" w:id="0">
    <w:p w14:paraId="3AA1D76E" w14:textId="77777777" w:rsidR="005E6540" w:rsidRDefault="005E6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7FE6" w14:textId="21F708BB" w:rsidR="004D17FE" w:rsidRDefault="004D17FE">
    <w:pPr>
      <w:spacing w:after="0" w:line="259" w:lineRule="auto"/>
      <w:ind w:left="-1440" w:right="10792" w:firstLine="0"/>
    </w:pPr>
  </w:p>
  <w:p w14:paraId="45F6DA99" w14:textId="1D16AF0C" w:rsidR="007715D8" w:rsidRDefault="007715D8">
    <w:r>
      <w:rPr>
        <w:noProof/>
      </w:rPr>
      <w:drawing>
        <wp:anchor distT="0" distB="0" distL="114300" distR="114300" simplePos="0" relativeHeight="251666432" behindDoc="0" locked="0" layoutInCell="1" allowOverlap="1" wp14:anchorId="5676E2B7" wp14:editId="582A7839">
          <wp:simplePos x="0" y="0"/>
          <wp:positionH relativeFrom="column">
            <wp:posOffset>5509895</wp:posOffset>
          </wp:positionH>
          <wp:positionV relativeFrom="page">
            <wp:posOffset>9259570</wp:posOffset>
          </wp:positionV>
          <wp:extent cx="1115695" cy="312420"/>
          <wp:effectExtent l="0" t="0" r="8255"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3124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6568"/>
      <w:docPartObj>
        <w:docPartGallery w:val="Page Numbers (Bottom of Page)"/>
        <w:docPartUnique/>
      </w:docPartObj>
    </w:sdtPr>
    <w:sdtEndPr>
      <w:rPr>
        <w:noProof/>
      </w:rPr>
    </w:sdtEndPr>
    <w:sdtContent>
      <w:p w14:paraId="5ACDB13C" w14:textId="7A5D0A02" w:rsidR="00BE4F29" w:rsidRDefault="00BE4F29">
        <w:pPr>
          <w:pStyle w:val="Footer"/>
          <w:jc w:val="right"/>
        </w:pPr>
        <w:r>
          <w:rPr>
            <w:noProof/>
          </w:rPr>
          <mc:AlternateContent>
            <mc:Choice Requires="wps">
              <w:drawing>
                <wp:anchor distT="0" distB="0" distL="114300" distR="114300" simplePos="0" relativeHeight="251670528" behindDoc="0" locked="0" layoutInCell="1" allowOverlap="1" wp14:anchorId="0F107B54" wp14:editId="512FC497">
                  <wp:simplePos x="0" y="0"/>
                  <wp:positionH relativeFrom="column">
                    <wp:posOffset>0</wp:posOffset>
                  </wp:positionH>
                  <wp:positionV relativeFrom="paragraph">
                    <wp:posOffset>-72390</wp:posOffset>
                  </wp:positionV>
                  <wp:extent cx="4733925" cy="342900"/>
                  <wp:effectExtent l="0" t="0" r="9525" b="0"/>
                  <wp:wrapNone/>
                  <wp:docPr id="1244135821" name="Text Box 1"/>
                  <wp:cNvGraphicFramePr/>
                  <a:graphic xmlns:a="http://schemas.openxmlformats.org/drawingml/2006/main">
                    <a:graphicData uri="http://schemas.microsoft.com/office/word/2010/wordprocessingShape">
                      <wps:wsp>
                        <wps:cNvSpPr txBox="1"/>
                        <wps:spPr>
                          <a:xfrm>
                            <a:off x="0" y="0"/>
                            <a:ext cx="4733925" cy="342900"/>
                          </a:xfrm>
                          <a:prstGeom prst="rect">
                            <a:avLst/>
                          </a:prstGeom>
                          <a:solidFill>
                            <a:schemeClr val="lt1"/>
                          </a:solidFill>
                          <a:ln w="6350">
                            <a:noFill/>
                          </a:ln>
                        </wps:spPr>
                        <wps:txbx>
                          <w:txbxContent>
                            <w:p w14:paraId="3328FB71" w14:textId="2AF03CE6" w:rsidR="00BE4F29" w:rsidRDefault="00BE4F29" w:rsidP="00BE4F29">
                              <w:r>
                                <w:t xml:space="preserve">Presented by the CFDE Training Center, </w:t>
                              </w:r>
                              <w:r w:rsidR="00BF2809">
                                <w:t>April 2026</w:t>
                              </w:r>
                            </w:p>
                            <w:p w14:paraId="54D9646B" w14:textId="77777777" w:rsidR="00BF2809" w:rsidRDefault="00BF2809" w:rsidP="00BE4F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107B54" id="_x0000_t202" coordsize="21600,21600" o:spt="202" path="m,l,21600r21600,l21600,xe">
                  <v:stroke joinstyle="miter"/>
                  <v:path gradientshapeok="t" o:connecttype="rect"/>
                </v:shapetype>
                <v:shape id="Text Box 1" o:spid="_x0000_s1026" type="#_x0000_t202" style="position:absolute;left:0;text-align:left;margin-left:0;margin-top:-5.7pt;width:372.75pt;height:27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" fillcolor="white [3201]" stroked="f" strokeweight=".5pt">
                  <v:textbox>
                    <w:txbxContent>
                      <w:p w14:paraId="3328FB71" w14:textId="2AF03CE6" w:rsidR="00BE4F29" w:rsidRDefault="00BE4F29" w:rsidP="00BE4F29">
                        <w:r>
                          <w:t xml:space="preserve">Presented by the CFDE Training Center, </w:t>
                        </w:r>
                        <w:r w:rsidR="00BF2809">
                          <w:t>April 2026</w:t>
                        </w:r>
                      </w:p>
                      <w:p w14:paraId="54D9646B" w14:textId="77777777" w:rsidR="00BF2809" w:rsidRDefault="00BF2809" w:rsidP="00BE4F29"/>
                    </w:txbxContent>
                  </v:textbox>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46C95BC8" w14:textId="6B74C957" w:rsidR="004D17FE" w:rsidRPr="00893B43" w:rsidRDefault="004D17FE" w:rsidP="00893B43">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BFB9" w14:textId="7FD6447A" w:rsidR="00B52D24" w:rsidRDefault="00B52D24" w:rsidP="00B52D24">
    <w:pPr>
      <w:pStyle w:val="Footer"/>
      <w:ind w:left="4680" w:hanging="4680"/>
      <w:jc w:val="right"/>
    </w:pPr>
    <w:r>
      <w:rPr>
        <w:noProof/>
      </w:rPr>
      <mc:AlternateContent>
        <mc:Choice Requires="wps">
          <w:drawing>
            <wp:anchor distT="0" distB="0" distL="114300" distR="114300" simplePos="0" relativeHeight="251668480" behindDoc="0" locked="0" layoutInCell="1" allowOverlap="1" wp14:anchorId="5A0E036A" wp14:editId="07F93A8A">
              <wp:simplePos x="0" y="0"/>
              <wp:positionH relativeFrom="column">
                <wp:posOffset>0</wp:posOffset>
              </wp:positionH>
              <wp:positionV relativeFrom="paragraph">
                <wp:posOffset>0</wp:posOffset>
              </wp:positionV>
              <wp:extent cx="4733925" cy="342900"/>
              <wp:effectExtent l="0" t="0" r="9525" b="0"/>
              <wp:wrapNone/>
              <wp:docPr id="180061658" name="Text Box 1"/>
              <wp:cNvGraphicFramePr/>
              <a:graphic xmlns:a="http://schemas.openxmlformats.org/drawingml/2006/main">
                <a:graphicData uri="http://schemas.microsoft.com/office/word/2010/wordprocessingShape">
                  <wps:wsp>
                    <wps:cNvSpPr txBox="1"/>
                    <wps:spPr>
                      <a:xfrm>
                        <a:off x="0" y="0"/>
                        <a:ext cx="4733925" cy="342900"/>
                      </a:xfrm>
                      <a:prstGeom prst="rect">
                        <a:avLst/>
                      </a:prstGeom>
                      <a:solidFill>
                        <a:schemeClr val="lt1"/>
                      </a:solidFill>
                      <a:ln w="6350">
                        <a:noFill/>
                      </a:ln>
                    </wps:spPr>
                    <wps:txbx>
                      <w:txbxContent>
                        <w:p w14:paraId="57E4CE96" w14:textId="03571A7E" w:rsidR="00B52D24" w:rsidRDefault="00B52D24" w:rsidP="00B52D24">
                          <w:r>
                            <w:t xml:space="preserve">Presented by the CFDE Training Center, </w:t>
                          </w:r>
                          <w:r w:rsidR="00BF2809">
                            <w:t>April</w:t>
                          </w:r>
                          <w:r>
                            <w:t xml:space="preserve"> 202</w:t>
                          </w:r>
                          <w:r w:rsidR="00BF2809">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A0E036A" id="_x0000_t202" coordsize="21600,21600" o:spt="202" path="m,l,21600r21600,l21600,xe">
              <v:stroke joinstyle="miter"/>
              <v:path gradientshapeok="t" o:connecttype="rect"/>
            </v:shapetype>
            <v:shape id="_x0000_s1027" type="#_x0000_t202" style="position:absolute;left:0;text-align:left;margin-left:0;margin-top:0;width:372.75pt;height:2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" fillcolor="white [3201]" stroked="f" strokeweight=".5pt">
              <v:textbox>
                <w:txbxContent>
                  <w:p w14:paraId="57E4CE96" w14:textId="03571A7E" w:rsidR="00B52D24" w:rsidRDefault="00B52D24" w:rsidP="00B52D24">
                    <w:r>
                      <w:t xml:space="preserve">Presented by the CFDE Training Center, </w:t>
                    </w:r>
                    <w:r w:rsidR="00BF2809">
                      <w:t>April</w:t>
                    </w:r>
                    <w:r>
                      <w:t xml:space="preserve"> 202</w:t>
                    </w:r>
                    <w:r w:rsidR="00BF2809">
                      <w:t>6</w:t>
                    </w:r>
                  </w:p>
                </w:txbxContent>
              </v:textbox>
            </v:shape>
          </w:pict>
        </mc:Fallback>
      </mc:AlternateContent>
    </w:r>
    <w:sdt>
      <w:sdtPr>
        <w:id w:val="-15223128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5FFA4D6" w14:textId="7586F95C" w:rsidR="004D17FE" w:rsidRDefault="004D17FE">
    <w:pPr>
      <w:spacing w:after="0" w:line="259" w:lineRule="auto"/>
      <w:ind w:left="-1440" w:right="10792"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1502" w14:textId="77777777" w:rsidR="005E6540" w:rsidRDefault="005E6540">
      <w:pPr>
        <w:spacing w:after="0" w:line="240" w:lineRule="auto"/>
      </w:pPr>
      <w:r>
        <w:separator/>
      </w:r>
    </w:p>
  </w:footnote>
  <w:footnote w:type="continuationSeparator" w:id="0">
    <w:p w14:paraId="6F2D8DA9" w14:textId="77777777" w:rsidR="005E6540" w:rsidRDefault="005E6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2F24" w14:textId="65114FE1" w:rsidR="004D17FE" w:rsidRDefault="004D17FE">
    <w:pPr>
      <w:spacing w:after="0" w:line="259" w:lineRule="auto"/>
      <w:ind w:left="-1440" w:right="5782"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2B7E" w14:textId="765A1976" w:rsidR="004D17FE" w:rsidRPr="00B52D24" w:rsidRDefault="00B52D24" w:rsidP="00B52D24">
    <w:pPr>
      <w:spacing w:after="120" w:line="240" w:lineRule="auto"/>
      <w:ind w:left="0" w:firstLine="0"/>
    </w:pPr>
    <w:r w:rsidRPr="00B52D24">
      <w:rPr>
        <w:bCs/>
      </w:rPr>
      <w:t>Common Fund Data Ecosystem Digital Scavenger Hunt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A662" w14:textId="041FD6AE" w:rsidR="004D17FE" w:rsidRDefault="004D17FE" w:rsidP="006322F8">
    <w:pPr>
      <w:tabs>
        <w:tab w:val="left" w:pos="2040"/>
      </w:tabs>
      <w:spacing w:after="0" w:line="259" w:lineRule="auto"/>
      <w:ind w:left="0" w:right="5782"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774A"/>
    <w:multiLevelType w:val="multilevel"/>
    <w:tmpl w:val="533209F4"/>
    <w:lvl w:ilvl="0">
      <w:start w:val="1"/>
      <w:numFmt w:val="decimal"/>
      <w:lvlText w:val="%1."/>
      <w:lvlJc w:val="left"/>
      <w:pPr>
        <w:ind w:left="705" w:hanging="705"/>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360" w:hanging="1360"/>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right"/>
      <w:pPr>
        <w:ind w:left="2080" w:hanging="208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800" w:hanging="280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520" w:hanging="352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right"/>
      <w:pPr>
        <w:ind w:left="4240" w:hanging="424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4960" w:hanging="496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680" w:hanging="568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right"/>
      <w:pPr>
        <w:ind w:left="6400" w:hanging="6400"/>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757E2B27"/>
    <w:multiLevelType w:val="hybridMultilevel"/>
    <w:tmpl w:val="57C0D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6248542">
    <w:abstractNumId w:val="0"/>
  </w:num>
  <w:num w:numId="2" w16cid:durableId="134375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7FE"/>
    <w:rsid w:val="000206B4"/>
    <w:rsid w:val="000430E6"/>
    <w:rsid w:val="0004723A"/>
    <w:rsid w:val="00057665"/>
    <w:rsid w:val="000D38F1"/>
    <w:rsid w:val="000E54F7"/>
    <w:rsid w:val="000F1136"/>
    <w:rsid w:val="001224F5"/>
    <w:rsid w:val="00130F65"/>
    <w:rsid w:val="00147A0B"/>
    <w:rsid w:val="001651A9"/>
    <w:rsid w:val="00190763"/>
    <w:rsid w:val="0019369F"/>
    <w:rsid w:val="00197F61"/>
    <w:rsid w:val="001F3FAF"/>
    <w:rsid w:val="00215A56"/>
    <w:rsid w:val="00234536"/>
    <w:rsid w:val="0023520D"/>
    <w:rsid w:val="00297A63"/>
    <w:rsid w:val="002B1B71"/>
    <w:rsid w:val="002D1CAC"/>
    <w:rsid w:val="002E45D6"/>
    <w:rsid w:val="00357ECF"/>
    <w:rsid w:val="00364D47"/>
    <w:rsid w:val="003A5185"/>
    <w:rsid w:val="003A6C26"/>
    <w:rsid w:val="004410E2"/>
    <w:rsid w:val="00443EF6"/>
    <w:rsid w:val="004D17FE"/>
    <w:rsid w:val="004D3F5E"/>
    <w:rsid w:val="004E3FAB"/>
    <w:rsid w:val="005015E3"/>
    <w:rsid w:val="005105F8"/>
    <w:rsid w:val="005205B5"/>
    <w:rsid w:val="00551D23"/>
    <w:rsid w:val="00560CD3"/>
    <w:rsid w:val="0059441E"/>
    <w:rsid w:val="005D4AEF"/>
    <w:rsid w:val="005E34B4"/>
    <w:rsid w:val="005E6540"/>
    <w:rsid w:val="00605C1F"/>
    <w:rsid w:val="00616525"/>
    <w:rsid w:val="006322F8"/>
    <w:rsid w:val="0064528F"/>
    <w:rsid w:val="00652F6B"/>
    <w:rsid w:val="0067344F"/>
    <w:rsid w:val="00692803"/>
    <w:rsid w:val="00694FB2"/>
    <w:rsid w:val="0069634F"/>
    <w:rsid w:val="00696F9A"/>
    <w:rsid w:val="006F289A"/>
    <w:rsid w:val="006F6BBB"/>
    <w:rsid w:val="0070775E"/>
    <w:rsid w:val="00721200"/>
    <w:rsid w:val="00732044"/>
    <w:rsid w:val="00757CED"/>
    <w:rsid w:val="007715D8"/>
    <w:rsid w:val="0078297B"/>
    <w:rsid w:val="007873E7"/>
    <w:rsid w:val="007A1FFE"/>
    <w:rsid w:val="007D18EE"/>
    <w:rsid w:val="007E4DFE"/>
    <w:rsid w:val="007F5ECD"/>
    <w:rsid w:val="007F7F74"/>
    <w:rsid w:val="00800EF6"/>
    <w:rsid w:val="008045D6"/>
    <w:rsid w:val="008167C8"/>
    <w:rsid w:val="0082778B"/>
    <w:rsid w:val="00853739"/>
    <w:rsid w:val="00872B5B"/>
    <w:rsid w:val="00893B43"/>
    <w:rsid w:val="008C10CE"/>
    <w:rsid w:val="008C610A"/>
    <w:rsid w:val="008F0575"/>
    <w:rsid w:val="00915636"/>
    <w:rsid w:val="0092418C"/>
    <w:rsid w:val="0095236C"/>
    <w:rsid w:val="00955AFA"/>
    <w:rsid w:val="0096623F"/>
    <w:rsid w:val="00975780"/>
    <w:rsid w:val="00984908"/>
    <w:rsid w:val="00985738"/>
    <w:rsid w:val="009B2A91"/>
    <w:rsid w:val="009E6FAB"/>
    <w:rsid w:val="009F2242"/>
    <w:rsid w:val="00A01061"/>
    <w:rsid w:val="00A03A76"/>
    <w:rsid w:val="00A0532B"/>
    <w:rsid w:val="00A25577"/>
    <w:rsid w:val="00A266D9"/>
    <w:rsid w:val="00A4113E"/>
    <w:rsid w:val="00A41563"/>
    <w:rsid w:val="00A65CCD"/>
    <w:rsid w:val="00A96DB1"/>
    <w:rsid w:val="00A96F7E"/>
    <w:rsid w:val="00AE38E0"/>
    <w:rsid w:val="00AF2F17"/>
    <w:rsid w:val="00B007F8"/>
    <w:rsid w:val="00B124F8"/>
    <w:rsid w:val="00B41BEC"/>
    <w:rsid w:val="00B52D24"/>
    <w:rsid w:val="00B61E5F"/>
    <w:rsid w:val="00BA053B"/>
    <w:rsid w:val="00BD4A0A"/>
    <w:rsid w:val="00BE4F29"/>
    <w:rsid w:val="00BE7832"/>
    <w:rsid w:val="00BF2809"/>
    <w:rsid w:val="00C12690"/>
    <w:rsid w:val="00C17A2F"/>
    <w:rsid w:val="00C33651"/>
    <w:rsid w:val="00C47A58"/>
    <w:rsid w:val="00C543B4"/>
    <w:rsid w:val="00C671A6"/>
    <w:rsid w:val="00C70DF2"/>
    <w:rsid w:val="00C82FCE"/>
    <w:rsid w:val="00C833B4"/>
    <w:rsid w:val="00C85024"/>
    <w:rsid w:val="00CB6331"/>
    <w:rsid w:val="00CB64F2"/>
    <w:rsid w:val="00CC4006"/>
    <w:rsid w:val="00CD4800"/>
    <w:rsid w:val="00CE4D1C"/>
    <w:rsid w:val="00D028E2"/>
    <w:rsid w:val="00D06B3B"/>
    <w:rsid w:val="00D1616A"/>
    <w:rsid w:val="00D22DBE"/>
    <w:rsid w:val="00D25A8B"/>
    <w:rsid w:val="00D516DF"/>
    <w:rsid w:val="00DA4406"/>
    <w:rsid w:val="00DC27D7"/>
    <w:rsid w:val="00DC5665"/>
    <w:rsid w:val="00DC7831"/>
    <w:rsid w:val="00DF2513"/>
    <w:rsid w:val="00E03EA7"/>
    <w:rsid w:val="00E361B9"/>
    <w:rsid w:val="00E5086F"/>
    <w:rsid w:val="00E65BBE"/>
    <w:rsid w:val="00EB04A6"/>
    <w:rsid w:val="00EB30D0"/>
    <w:rsid w:val="00ED171C"/>
    <w:rsid w:val="00EE6D8A"/>
    <w:rsid w:val="00F0723D"/>
    <w:rsid w:val="00F13F2B"/>
    <w:rsid w:val="00F3238F"/>
    <w:rsid w:val="00F549FA"/>
    <w:rsid w:val="00F96009"/>
    <w:rsid w:val="00FA2794"/>
    <w:rsid w:val="00FB715B"/>
    <w:rsid w:val="00FC28AB"/>
    <w:rsid w:val="00FC5263"/>
    <w:rsid w:val="00FF3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F379C"/>
  <w15:docId w15:val="{F23308FE-DF75-B949-B110-8CCFEBEB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840" w:line="250" w:lineRule="auto"/>
        <w:ind w:left="370" w:hanging="7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370"/>
    </w:pPr>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075FA"/>
    <w:pPr>
      <w:ind w:left="720"/>
      <w:contextualSpacing/>
    </w:pPr>
  </w:style>
  <w:style w:type="character" w:styleId="Hyperlink">
    <w:name w:val="Hyperlink"/>
    <w:basedOn w:val="DefaultParagraphFont"/>
    <w:uiPriority w:val="99"/>
    <w:unhideWhenUsed/>
    <w:rsid w:val="00C543B4"/>
    <w:rPr>
      <w:color w:val="0563C1" w:themeColor="hyperlink"/>
      <w:u w:val="single"/>
    </w:rPr>
  </w:style>
  <w:style w:type="character" w:styleId="UnresolvedMention">
    <w:name w:val="Unresolved Mention"/>
    <w:basedOn w:val="DefaultParagraphFont"/>
    <w:uiPriority w:val="99"/>
    <w:semiHidden/>
    <w:unhideWhenUsed/>
    <w:rsid w:val="00C543B4"/>
    <w:rPr>
      <w:color w:val="605E5C"/>
      <w:shd w:val="clear" w:color="auto" w:fill="E1DFDD"/>
    </w:rPr>
  </w:style>
  <w:style w:type="paragraph" w:styleId="Footer">
    <w:name w:val="footer"/>
    <w:basedOn w:val="Normal"/>
    <w:link w:val="FooterChar"/>
    <w:uiPriority w:val="99"/>
    <w:unhideWhenUsed/>
    <w:rsid w:val="00893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B43"/>
    <w:rPr>
      <w:color w:val="000000"/>
    </w:rPr>
  </w:style>
  <w:style w:type="character" w:styleId="PlaceholderText">
    <w:name w:val="Placeholder Text"/>
    <w:basedOn w:val="DefaultParagraphFont"/>
    <w:uiPriority w:val="99"/>
    <w:semiHidden/>
    <w:rsid w:val="00853739"/>
    <w:rPr>
      <w:color w:val="808080"/>
    </w:rPr>
  </w:style>
  <w:style w:type="character" w:styleId="CommentReference">
    <w:name w:val="annotation reference"/>
    <w:basedOn w:val="DefaultParagraphFont"/>
    <w:uiPriority w:val="99"/>
    <w:semiHidden/>
    <w:unhideWhenUsed/>
    <w:rsid w:val="00A4113E"/>
    <w:rPr>
      <w:sz w:val="16"/>
      <w:szCs w:val="16"/>
    </w:rPr>
  </w:style>
  <w:style w:type="paragraph" w:styleId="CommentText">
    <w:name w:val="annotation text"/>
    <w:basedOn w:val="Normal"/>
    <w:link w:val="CommentTextChar"/>
    <w:uiPriority w:val="99"/>
    <w:unhideWhenUsed/>
    <w:rsid w:val="00A4113E"/>
    <w:pPr>
      <w:spacing w:line="240" w:lineRule="auto"/>
    </w:pPr>
    <w:rPr>
      <w:sz w:val="20"/>
      <w:szCs w:val="20"/>
    </w:rPr>
  </w:style>
  <w:style w:type="character" w:customStyle="1" w:styleId="CommentTextChar">
    <w:name w:val="Comment Text Char"/>
    <w:basedOn w:val="DefaultParagraphFont"/>
    <w:link w:val="CommentText"/>
    <w:uiPriority w:val="99"/>
    <w:rsid w:val="00A4113E"/>
    <w:rPr>
      <w:color w:val="000000"/>
      <w:sz w:val="20"/>
      <w:szCs w:val="20"/>
    </w:rPr>
  </w:style>
  <w:style w:type="paragraph" w:styleId="CommentSubject">
    <w:name w:val="annotation subject"/>
    <w:basedOn w:val="CommentText"/>
    <w:next w:val="CommentText"/>
    <w:link w:val="CommentSubjectChar"/>
    <w:uiPriority w:val="99"/>
    <w:semiHidden/>
    <w:unhideWhenUsed/>
    <w:rsid w:val="00A4113E"/>
    <w:rPr>
      <w:b/>
      <w:bCs/>
    </w:rPr>
  </w:style>
  <w:style w:type="character" w:customStyle="1" w:styleId="CommentSubjectChar">
    <w:name w:val="Comment Subject Char"/>
    <w:basedOn w:val="CommentTextChar"/>
    <w:link w:val="CommentSubject"/>
    <w:uiPriority w:val="99"/>
    <w:semiHidden/>
    <w:rsid w:val="00A4113E"/>
    <w:rPr>
      <w:b/>
      <w:bCs/>
      <w:color w:val="000000"/>
      <w:sz w:val="20"/>
      <w:szCs w:val="20"/>
    </w:rPr>
  </w:style>
  <w:style w:type="character" w:styleId="FollowedHyperlink">
    <w:name w:val="FollowedHyperlink"/>
    <w:basedOn w:val="DefaultParagraphFont"/>
    <w:uiPriority w:val="99"/>
    <w:semiHidden/>
    <w:unhideWhenUsed/>
    <w:rsid w:val="00A4113E"/>
    <w:rPr>
      <w:color w:val="954F72" w:themeColor="followedHyperlink"/>
      <w:u w:val="single"/>
    </w:rPr>
  </w:style>
  <w:style w:type="paragraph" w:styleId="NormalWeb">
    <w:name w:val="Normal (Web)"/>
    <w:basedOn w:val="Normal"/>
    <w:uiPriority w:val="99"/>
    <w:unhideWhenUsed/>
    <w:rsid w:val="00872B5B"/>
    <w:pPr>
      <w:spacing w:before="100" w:beforeAutospacing="1" w:after="100" w:afterAutospacing="1" w:line="240" w:lineRule="auto"/>
      <w:ind w:left="0" w:firstLine="0"/>
    </w:pPr>
    <w:rPr>
      <w:rFonts w:ascii="Times New Roman" w:eastAsia="Times New Roman" w:hAnsi="Times New Roman" w:cs="Times New Roman"/>
      <w:color w:val="auto"/>
    </w:rPr>
  </w:style>
  <w:style w:type="paragraph" w:styleId="Revision">
    <w:name w:val="Revision"/>
    <w:hidden/>
    <w:uiPriority w:val="99"/>
    <w:semiHidden/>
    <w:rsid w:val="00FF3440"/>
    <w:pPr>
      <w:spacing w:after="0" w:line="240" w:lineRule="auto"/>
      <w:ind w:left="0" w:firstLine="0"/>
    </w:pPr>
    <w:rPr>
      <w:color w:val="000000"/>
    </w:rPr>
  </w:style>
  <w:style w:type="paragraph" w:styleId="Header">
    <w:name w:val="header"/>
    <w:basedOn w:val="Normal"/>
    <w:link w:val="HeaderChar"/>
    <w:uiPriority w:val="99"/>
    <w:semiHidden/>
    <w:unhideWhenUsed/>
    <w:rsid w:val="00B52D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2D2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7904">
      <w:bodyDiv w:val="1"/>
      <w:marLeft w:val="0"/>
      <w:marRight w:val="0"/>
      <w:marTop w:val="0"/>
      <w:marBottom w:val="0"/>
      <w:divBdr>
        <w:top w:val="none" w:sz="0" w:space="0" w:color="auto"/>
        <w:left w:val="none" w:sz="0" w:space="0" w:color="auto"/>
        <w:bottom w:val="none" w:sz="0" w:space="0" w:color="auto"/>
        <w:right w:val="none" w:sz="0" w:space="0" w:color="auto"/>
      </w:divBdr>
    </w:div>
    <w:div w:id="39405313">
      <w:bodyDiv w:val="1"/>
      <w:marLeft w:val="0"/>
      <w:marRight w:val="0"/>
      <w:marTop w:val="0"/>
      <w:marBottom w:val="0"/>
      <w:divBdr>
        <w:top w:val="none" w:sz="0" w:space="0" w:color="auto"/>
        <w:left w:val="none" w:sz="0" w:space="0" w:color="auto"/>
        <w:bottom w:val="none" w:sz="0" w:space="0" w:color="auto"/>
        <w:right w:val="none" w:sz="0" w:space="0" w:color="auto"/>
      </w:divBdr>
    </w:div>
    <w:div w:id="103577292">
      <w:bodyDiv w:val="1"/>
      <w:marLeft w:val="0"/>
      <w:marRight w:val="0"/>
      <w:marTop w:val="0"/>
      <w:marBottom w:val="0"/>
      <w:divBdr>
        <w:top w:val="none" w:sz="0" w:space="0" w:color="auto"/>
        <w:left w:val="none" w:sz="0" w:space="0" w:color="auto"/>
        <w:bottom w:val="none" w:sz="0" w:space="0" w:color="auto"/>
        <w:right w:val="none" w:sz="0" w:space="0" w:color="auto"/>
      </w:divBdr>
    </w:div>
    <w:div w:id="256449793">
      <w:bodyDiv w:val="1"/>
      <w:marLeft w:val="0"/>
      <w:marRight w:val="0"/>
      <w:marTop w:val="0"/>
      <w:marBottom w:val="0"/>
      <w:divBdr>
        <w:top w:val="none" w:sz="0" w:space="0" w:color="auto"/>
        <w:left w:val="none" w:sz="0" w:space="0" w:color="auto"/>
        <w:bottom w:val="none" w:sz="0" w:space="0" w:color="auto"/>
        <w:right w:val="none" w:sz="0" w:space="0" w:color="auto"/>
      </w:divBdr>
    </w:div>
    <w:div w:id="380789159">
      <w:bodyDiv w:val="1"/>
      <w:marLeft w:val="0"/>
      <w:marRight w:val="0"/>
      <w:marTop w:val="0"/>
      <w:marBottom w:val="0"/>
      <w:divBdr>
        <w:top w:val="none" w:sz="0" w:space="0" w:color="auto"/>
        <w:left w:val="none" w:sz="0" w:space="0" w:color="auto"/>
        <w:bottom w:val="none" w:sz="0" w:space="0" w:color="auto"/>
        <w:right w:val="none" w:sz="0" w:space="0" w:color="auto"/>
      </w:divBdr>
    </w:div>
    <w:div w:id="431904370">
      <w:bodyDiv w:val="1"/>
      <w:marLeft w:val="0"/>
      <w:marRight w:val="0"/>
      <w:marTop w:val="0"/>
      <w:marBottom w:val="0"/>
      <w:divBdr>
        <w:top w:val="none" w:sz="0" w:space="0" w:color="auto"/>
        <w:left w:val="none" w:sz="0" w:space="0" w:color="auto"/>
        <w:bottom w:val="none" w:sz="0" w:space="0" w:color="auto"/>
        <w:right w:val="none" w:sz="0" w:space="0" w:color="auto"/>
      </w:divBdr>
    </w:div>
    <w:div w:id="572475259">
      <w:bodyDiv w:val="1"/>
      <w:marLeft w:val="0"/>
      <w:marRight w:val="0"/>
      <w:marTop w:val="0"/>
      <w:marBottom w:val="0"/>
      <w:divBdr>
        <w:top w:val="none" w:sz="0" w:space="0" w:color="auto"/>
        <w:left w:val="none" w:sz="0" w:space="0" w:color="auto"/>
        <w:bottom w:val="none" w:sz="0" w:space="0" w:color="auto"/>
        <w:right w:val="none" w:sz="0" w:space="0" w:color="auto"/>
      </w:divBdr>
    </w:div>
    <w:div w:id="607852434">
      <w:bodyDiv w:val="1"/>
      <w:marLeft w:val="0"/>
      <w:marRight w:val="0"/>
      <w:marTop w:val="0"/>
      <w:marBottom w:val="0"/>
      <w:divBdr>
        <w:top w:val="none" w:sz="0" w:space="0" w:color="auto"/>
        <w:left w:val="none" w:sz="0" w:space="0" w:color="auto"/>
        <w:bottom w:val="none" w:sz="0" w:space="0" w:color="auto"/>
        <w:right w:val="none" w:sz="0" w:space="0" w:color="auto"/>
      </w:divBdr>
    </w:div>
    <w:div w:id="679889941">
      <w:bodyDiv w:val="1"/>
      <w:marLeft w:val="0"/>
      <w:marRight w:val="0"/>
      <w:marTop w:val="0"/>
      <w:marBottom w:val="0"/>
      <w:divBdr>
        <w:top w:val="none" w:sz="0" w:space="0" w:color="auto"/>
        <w:left w:val="none" w:sz="0" w:space="0" w:color="auto"/>
        <w:bottom w:val="none" w:sz="0" w:space="0" w:color="auto"/>
        <w:right w:val="none" w:sz="0" w:space="0" w:color="auto"/>
      </w:divBdr>
    </w:div>
    <w:div w:id="722486573">
      <w:bodyDiv w:val="1"/>
      <w:marLeft w:val="0"/>
      <w:marRight w:val="0"/>
      <w:marTop w:val="0"/>
      <w:marBottom w:val="0"/>
      <w:divBdr>
        <w:top w:val="none" w:sz="0" w:space="0" w:color="auto"/>
        <w:left w:val="none" w:sz="0" w:space="0" w:color="auto"/>
        <w:bottom w:val="none" w:sz="0" w:space="0" w:color="auto"/>
        <w:right w:val="none" w:sz="0" w:space="0" w:color="auto"/>
      </w:divBdr>
    </w:div>
    <w:div w:id="792480432">
      <w:bodyDiv w:val="1"/>
      <w:marLeft w:val="0"/>
      <w:marRight w:val="0"/>
      <w:marTop w:val="0"/>
      <w:marBottom w:val="0"/>
      <w:divBdr>
        <w:top w:val="none" w:sz="0" w:space="0" w:color="auto"/>
        <w:left w:val="none" w:sz="0" w:space="0" w:color="auto"/>
        <w:bottom w:val="none" w:sz="0" w:space="0" w:color="auto"/>
        <w:right w:val="none" w:sz="0" w:space="0" w:color="auto"/>
      </w:divBdr>
    </w:div>
    <w:div w:id="810561042">
      <w:bodyDiv w:val="1"/>
      <w:marLeft w:val="0"/>
      <w:marRight w:val="0"/>
      <w:marTop w:val="0"/>
      <w:marBottom w:val="0"/>
      <w:divBdr>
        <w:top w:val="none" w:sz="0" w:space="0" w:color="auto"/>
        <w:left w:val="none" w:sz="0" w:space="0" w:color="auto"/>
        <w:bottom w:val="none" w:sz="0" w:space="0" w:color="auto"/>
        <w:right w:val="none" w:sz="0" w:space="0" w:color="auto"/>
      </w:divBdr>
    </w:div>
    <w:div w:id="933124840">
      <w:bodyDiv w:val="1"/>
      <w:marLeft w:val="0"/>
      <w:marRight w:val="0"/>
      <w:marTop w:val="0"/>
      <w:marBottom w:val="0"/>
      <w:divBdr>
        <w:top w:val="none" w:sz="0" w:space="0" w:color="auto"/>
        <w:left w:val="none" w:sz="0" w:space="0" w:color="auto"/>
        <w:bottom w:val="none" w:sz="0" w:space="0" w:color="auto"/>
        <w:right w:val="none" w:sz="0" w:space="0" w:color="auto"/>
      </w:divBdr>
    </w:div>
    <w:div w:id="1030182759">
      <w:bodyDiv w:val="1"/>
      <w:marLeft w:val="0"/>
      <w:marRight w:val="0"/>
      <w:marTop w:val="0"/>
      <w:marBottom w:val="0"/>
      <w:divBdr>
        <w:top w:val="none" w:sz="0" w:space="0" w:color="auto"/>
        <w:left w:val="none" w:sz="0" w:space="0" w:color="auto"/>
        <w:bottom w:val="none" w:sz="0" w:space="0" w:color="auto"/>
        <w:right w:val="none" w:sz="0" w:space="0" w:color="auto"/>
      </w:divBdr>
    </w:div>
    <w:div w:id="1203060742">
      <w:bodyDiv w:val="1"/>
      <w:marLeft w:val="0"/>
      <w:marRight w:val="0"/>
      <w:marTop w:val="0"/>
      <w:marBottom w:val="0"/>
      <w:divBdr>
        <w:top w:val="none" w:sz="0" w:space="0" w:color="auto"/>
        <w:left w:val="none" w:sz="0" w:space="0" w:color="auto"/>
        <w:bottom w:val="none" w:sz="0" w:space="0" w:color="auto"/>
        <w:right w:val="none" w:sz="0" w:space="0" w:color="auto"/>
      </w:divBdr>
    </w:div>
    <w:div w:id="1333340280">
      <w:bodyDiv w:val="1"/>
      <w:marLeft w:val="0"/>
      <w:marRight w:val="0"/>
      <w:marTop w:val="0"/>
      <w:marBottom w:val="0"/>
      <w:divBdr>
        <w:top w:val="none" w:sz="0" w:space="0" w:color="auto"/>
        <w:left w:val="none" w:sz="0" w:space="0" w:color="auto"/>
        <w:bottom w:val="none" w:sz="0" w:space="0" w:color="auto"/>
        <w:right w:val="none" w:sz="0" w:space="0" w:color="auto"/>
      </w:divBdr>
    </w:div>
    <w:div w:id="1445810514">
      <w:bodyDiv w:val="1"/>
      <w:marLeft w:val="0"/>
      <w:marRight w:val="0"/>
      <w:marTop w:val="0"/>
      <w:marBottom w:val="0"/>
      <w:divBdr>
        <w:top w:val="none" w:sz="0" w:space="0" w:color="auto"/>
        <w:left w:val="none" w:sz="0" w:space="0" w:color="auto"/>
        <w:bottom w:val="none" w:sz="0" w:space="0" w:color="auto"/>
        <w:right w:val="none" w:sz="0" w:space="0" w:color="auto"/>
      </w:divBdr>
    </w:div>
    <w:div w:id="1459883578">
      <w:bodyDiv w:val="1"/>
      <w:marLeft w:val="0"/>
      <w:marRight w:val="0"/>
      <w:marTop w:val="0"/>
      <w:marBottom w:val="0"/>
      <w:divBdr>
        <w:top w:val="none" w:sz="0" w:space="0" w:color="auto"/>
        <w:left w:val="none" w:sz="0" w:space="0" w:color="auto"/>
        <w:bottom w:val="none" w:sz="0" w:space="0" w:color="auto"/>
        <w:right w:val="none" w:sz="0" w:space="0" w:color="auto"/>
      </w:divBdr>
    </w:div>
    <w:div w:id="1555586007">
      <w:bodyDiv w:val="1"/>
      <w:marLeft w:val="0"/>
      <w:marRight w:val="0"/>
      <w:marTop w:val="0"/>
      <w:marBottom w:val="0"/>
      <w:divBdr>
        <w:top w:val="none" w:sz="0" w:space="0" w:color="auto"/>
        <w:left w:val="none" w:sz="0" w:space="0" w:color="auto"/>
        <w:bottom w:val="none" w:sz="0" w:space="0" w:color="auto"/>
        <w:right w:val="none" w:sz="0" w:space="0" w:color="auto"/>
      </w:divBdr>
    </w:div>
    <w:div w:id="1581867349">
      <w:bodyDiv w:val="1"/>
      <w:marLeft w:val="0"/>
      <w:marRight w:val="0"/>
      <w:marTop w:val="0"/>
      <w:marBottom w:val="0"/>
      <w:divBdr>
        <w:top w:val="none" w:sz="0" w:space="0" w:color="auto"/>
        <w:left w:val="none" w:sz="0" w:space="0" w:color="auto"/>
        <w:bottom w:val="none" w:sz="0" w:space="0" w:color="auto"/>
        <w:right w:val="none" w:sz="0" w:space="0" w:color="auto"/>
      </w:divBdr>
    </w:div>
    <w:div w:id="1609661493">
      <w:bodyDiv w:val="1"/>
      <w:marLeft w:val="0"/>
      <w:marRight w:val="0"/>
      <w:marTop w:val="0"/>
      <w:marBottom w:val="0"/>
      <w:divBdr>
        <w:top w:val="none" w:sz="0" w:space="0" w:color="auto"/>
        <w:left w:val="none" w:sz="0" w:space="0" w:color="auto"/>
        <w:bottom w:val="none" w:sz="0" w:space="0" w:color="auto"/>
        <w:right w:val="none" w:sz="0" w:space="0" w:color="auto"/>
      </w:divBdr>
    </w:div>
    <w:div w:id="1966233985">
      <w:bodyDiv w:val="1"/>
      <w:marLeft w:val="0"/>
      <w:marRight w:val="0"/>
      <w:marTop w:val="0"/>
      <w:marBottom w:val="0"/>
      <w:divBdr>
        <w:top w:val="none" w:sz="0" w:space="0" w:color="auto"/>
        <w:left w:val="none" w:sz="0" w:space="0" w:color="auto"/>
        <w:bottom w:val="none" w:sz="0" w:space="0" w:color="auto"/>
        <w:right w:val="none" w:sz="0" w:space="0" w:color="auto"/>
      </w:divBdr>
      <w:divsChild>
        <w:div w:id="942373776">
          <w:marLeft w:val="0"/>
          <w:marRight w:val="0"/>
          <w:marTop w:val="0"/>
          <w:marBottom w:val="0"/>
          <w:divBdr>
            <w:top w:val="single" w:sz="2" w:space="0" w:color="E5E7EB"/>
            <w:left w:val="single" w:sz="2" w:space="0" w:color="E5E7EB"/>
            <w:bottom w:val="single" w:sz="2" w:space="0" w:color="E5E7EB"/>
            <w:right w:val="single" w:sz="2" w:space="0" w:color="E5E7EB"/>
          </w:divBdr>
          <w:divsChild>
            <w:div w:id="545530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1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188754">
      <w:bodyDiv w:val="1"/>
      <w:marLeft w:val="0"/>
      <w:marRight w:val="0"/>
      <w:marTop w:val="0"/>
      <w:marBottom w:val="0"/>
      <w:divBdr>
        <w:top w:val="none" w:sz="0" w:space="0" w:color="auto"/>
        <w:left w:val="none" w:sz="0" w:space="0" w:color="auto"/>
        <w:bottom w:val="none" w:sz="0" w:space="0" w:color="auto"/>
        <w:right w:val="none" w:sz="0" w:space="0" w:color="auto"/>
      </w:divBdr>
    </w:div>
    <w:div w:id="2088258577">
      <w:bodyDiv w:val="1"/>
      <w:marLeft w:val="0"/>
      <w:marRight w:val="0"/>
      <w:marTop w:val="0"/>
      <w:marBottom w:val="0"/>
      <w:divBdr>
        <w:top w:val="none" w:sz="0" w:space="0" w:color="auto"/>
        <w:left w:val="none" w:sz="0" w:space="0" w:color="auto"/>
        <w:bottom w:val="none" w:sz="0" w:space="0" w:color="auto"/>
        <w:right w:val="none" w:sz="0" w:space="0" w:color="auto"/>
      </w:divBdr>
    </w:div>
    <w:div w:id="2127120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cfde.clou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fdeknowledge.org/r/kc_land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mmonfund.nih.gov/dataecosyste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Kyfzgz4rUZg/gqlbpZMTwe8JKQ==">AMUW2mWpwId7pzuHhR+BpCTmer6syB7mfx6pu6cMVzzkvBIQD/N5isSPopuHrjb1k74XDXC/SeVJBg6dNsCh/qC+IKKOsBoi2UzGi3E2AYit4Bm+1p837lg=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Pourkey, Nakisa</dc:creator>
  <cp:lastModifiedBy>Dillman, Allissa A</cp:lastModifiedBy>
  <cp:revision>2</cp:revision>
  <cp:lastPrinted>2023-04-19T17:44:00Z</cp:lastPrinted>
  <dcterms:created xsi:type="dcterms:W3CDTF">2026-06-02T19:13:00Z</dcterms:created>
  <dcterms:modified xsi:type="dcterms:W3CDTF">2026-06-02T19:13:00Z</dcterms:modified>
</cp:coreProperties>
</file>