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>
          <w:rFonts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  <w:t>DECLARAÇÃO DE ISENÇÃO</w:t>
      </w:r>
    </w:p>
    <w:p>
      <w:pPr>
        <w:pStyle w:val="Title"/>
        <w:rPr>
          <w:rFonts w:eastAsia="Arial" w:cs="Arial"/>
          <w:sz w:val="20"/>
          <w:szCs w:val="20"/>
        </w:rPr>
      </w:pPr>
      <w:r>
        <w:rPr>
          <w:rFonts w:eastAsia="Arial" w:cs="Arial"/>
          <w:sz w:val="20"/>
          <w:szCs w:val="20"/>
        </w:rPr>
        <w:t>DEPÓSITO JUDICIAL</w:t>
      </w:r>
    </w:p>
    <w:p>
      <w:pPr>
        <w:pStyle w:val="Heading1"/>
        <w:rPr>
          <w:rFonts w:ascii="Arial" w:hAnsi="Arial" w:eastAsia="Arial" w:cs="Arial"/>
          <w:i/>
          <w:i/>
          <w:iCs/>
        </w:rPr>
      </w:pPr>
      <w:r>
        <w:rPr>
          <w:rFonts w:eastAsia="Arial" w:cs="Arial" w:ascii="Arial" w:hAnsi="Arial"/>
          <w:i/>
          <w:iCs/>
        </w:rPr>
        <w:t>Precatório ou Requisição de Pequeno Valor</w:t>
      </w:r>
    </w:p>
    <w:p>
      <w:pPr>
        <w:pStyle w:val="Heading1"/>
        <w:rPr>
          <w:rFonts w:ascii="Arial" w:hAnsi="Arial" w:eastAsia="Arial" w:cs="Arial"/>
          <w:i/>
          <w:i/>
          <w:iCs/>
        </w:rPr>
      </w:pPr>
      <w:r>
        <w:rPr>
          <w:rFonts w:eastAsia="Arial" w:cs="Arial" w:ascii="Arial" w:hAnsi="Arial"/>
          <w:i/>
          <w:iCs/>
        </w:rPr>
        <w:t>Pessoa Física ou Pessoa Jurídica</w:t>
      </w:r>
    </w:p>
    <w:p>
      <w:pPr>
        <w:pStyle w:val="Standard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Standard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Standard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Standard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Standard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Standard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{nome}, residente ou domiciliado(a) no {endereço}, {Cidade} - {UF}, inscrito(a) no CPF/CNPJ sob o nº {CPF/CNPJ}, para fins da não retenção do imposto de renda de que trata o art. 27 da Lei nº 10.833, de 29 de dezembro de 2003, sobre rendimentos a serem recebidos em cumprimento de decisão da Justiça Federal, conforme Processo nº {processo}, da {vara/órgão} da Seção/Subseção de {seção}, pagos pelo(a) Banco do Brasil S/A, declara que:</w:t>
      </w:r>
    </w:p>
    <w:p>
      <w:pPr>
        <w:pStyle w:val="Textbody"/>
        <w:ind w:hanging="1560" w:left="156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Standard"/>
        <w:numPr>
          <w:ilvl w:val="0"/>
          <w:numId w:val="2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(x) o montante de R$ {valor} ({valor por extenso}) {mais correções} constitui rendimento isento ou não tributável;</w:t>
      </w:r>
    </w:p>
    <w:p>
      <w:pPr>
        <w:pStyle w:val="Standard"/>
        <w:numPr>
          <w:ilvl w:val="0"/>
          <w:numId w:val="2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( ) está inscrita no Sistema Integrado de Pagamento de Impostos e Contribuições das Microempresas e das Empresas de Pequeno Porte (Simples).</w:t>
      </w:r>
    </w:p>
    <w:p>
      <w:pPr>
        <w:pStyle w:val="Standard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Standard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O(a) beneficiário(a) fica ciente de que a falsidade na prestação destas informações o(a) sujeitará, juntamente com as demais pessoas que para ela concorrerem, às penalidades previstas na legislação tributária e penal, relativas à falsidade ideológica (art. 299 do Código Penal) e ao crime contra a ordem tributária (art. 1º da Lei nº 8.137, de 27 de dezembro de 1990).</w:t>
      </w:r>
    </w:p>
    <w:p>
      <w:pPr>
        <w:pStyle w:val="Standard"/>
        <w:ind w:firstLine="708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Standard"/>
        <w:ind w:firstLine="708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Textbody"/>
        <w:jc w:val="right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Campo Maior – PI, {data}</w:t>
      </w:r>
    </w:p>
    <w:p>
      <w:pPr>
        <w:pStyle w:val="Textbody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Textbody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Textbody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Textbody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Standard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.....................................................</w:t>
      </w:r>
    </w:p>
    <w:p>
      <w:pPr>
        <w:pStyle w:val="Standard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Assinatura do(a) beneficiário(a) ou de seu representante legal</w:t>
      </w:r>
    </w:p>
    <w:p>
      <w:pPr>
        <w:pStyle w:val="Standard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Standard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Standard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Standard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Standard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......................................................</w:t>
      </w:r>
    </w:p>
    <w:p>
      <w:pPr>
        <w:pStyle w:val="Standard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Abono da assinatura pela instituição financeira</w:t>
      </w:r>
    </w:p>
    <w:p>
      <w:pPr>
        <w:pStyle w:val="Standard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Standard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72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Calibri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16510" distL="0" distR="0" simplePos="0" locked="0" layoutInCell="0" allowOverlap="1" relativeHeight="2" wp14:anchorId="2A7E41CC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45440"/>
              <wp:effectExtent l="0" t="0" r="0" b="16510"/>
              <wp:wrapNone/>
              <wp:docPr id="1" name="Caixa de Texto 2" descr="#interna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8320" cy="34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user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lIns="0" rIns="254160" tIns="190440" bIns="0" anchor="t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path="m0,0l-2147483645,0l-2147483645,-2147483646l0,-2147483646xe" stroked="f" o:allowincell="f" style="position:absolute;margin-left:0pt;margin-top:0pt;width:54.15pt;height:27.15pt;mso-wrap-style:square;v-text-anchor:top;mso-position-horizontal:right;mso-position-horizontal-relative:page;mso-position-vertical:top;mso-position-vertical-relative:page" wp14:anchorId="2A7E41C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user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16510" distL="0" distR="0" simplePos="0" locked="0" layoutInCell="0" allowOverlap="1" relativeHeight="3" wp14:anchorId="6AFAB17E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44170"/>
              <wp:effectExtent l="0" t="0" r="0" b="16510"/>
              <wp:wrapNone/>
              <wp:docPr id="2" name="Caixa de Texto 3" descr="#interna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832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user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lIns="0" rIns="254160" tIns="190440" bIns="0" anchor="t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3" path="m0,0l-2147483645,0l-2147483645,-2147483646l0,-2147483646xe" stroked="f" o:allowincell="f" style="position:absolute;margin-left:541.05pt;margin-top:0pt;width:54.15pt;height:27.05pt;mso-wrap-style:square;v-text-anchor:top;mso-position-horizontal:right;mso-position-horizontal-relative:page;mso-position-vertical:top;mso-position-vertical-relative:page" wp14:anchorId="6AFAB17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user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16510" distL="0" distR="0" simplePos="0" locked="0" layoutInCell="0" allowOverlap="1" relativeHeight="3" wp14:anchorId="6AFAB17E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44170"/>
              <wp:effectExtent l="0" t="0" r="0" b="16510"/>
              <wp:wrapNone/>
              <wp:docPr id="3" name="Caixa de Texto 3" descr="#interna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832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user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lIns="0" rIns="254160" tIns="190440" bIns="0" anchor="t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3" path="m0,0l-2147483645,0l-2147483645,-2147483646l0,-2147483646xe" stroked="f" o:allowincell="f" style="position:absolute;margin-left:541.05pt;margin-top:0pt;width:54.15pt;height:27.05pt;mso-wrap-style:square;v-text-anchor:top;mso-position-horizontal:right;mso-position-horizontal-relative:page;mso-position-vertical:top;mso-position-vertical-relative:page" wp14:anchorId="6AFAB17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user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324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kern w:val="2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Lucida Sans Unicode" w:cs="Tahoma"/>
      <w:color w:val="auto"/>
      <w:kern w:val="2"/>
      <w:sz w:val="24"/>
      <w:szCs w:val="24"/>
      <w:lang w:val="pt-BR" w:eastAsia="pt-BR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jc w:val="center"/>
      <w:outlineLvl w:val="0"/>
    </w:pPr>
    <w:rPr>
      <w:rFonts w:ascii="Courier New" w:hAnsi="Courier New" w:eastAsia="Courier New" w:cs="Courier New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RTFNum21" w:customStyle="1">
    <w:name w:val="RTF_Num 2 1"/>
    <w:qFormat/>
    <w:rPr/>
  </w:style>
  <w:style w:type="character" w:styleId="CabealhoChar" w:customStyle="1">
    <w:name w:val="Cabeçalho Char"/>
    <w:basedOn w:val="DefaultParagraphFont"/>
    <w:uiPriority w:val="99"/>
    <w:qFormat/>
    <w:rsid w:val="00977afc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user" w:customStyle="1">
    <w:name w:val="Título (user)"/>
    <w:basedOn w:val="Standard"/>
    <w:next w:val="Textbody"/>
    <w:qFormat/>
    <w:pPr>
      <w:keepNext w:val="true"/>
      <w:spacing w:before="240" w:after="120"/>
    </w:pPr>
    <w:rPr>
      <w:rFonts w:ascii="Arial" w:hAnsi="Arial" w:eastAsia="MS Mincho"/>
      <w:sz w:val="28"/>
      <w:szCs w:val="28"/>
    </w:rPr>
  </w:style>
  <w:style w:type="paragraph" w:styleId="ndiceuser" w:customStyle="1">
    <w:name w:val="Índice (user)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Lucida Sans Unicode" w:cs="Tahoma"/>
      <w:color w:val="auto"/>
      <w:kern w:val="2"/>
      <w:sz w:val="24"/>
      <w:szCs w:val="24"/>
      <w:lang w:val="pt-BR" w:eastAsia="pt-BR" w:bidi="ar-SA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Title">
    <w:name w:val="Title"/>
    <w:basedOn w:val="Ttulouser"/>
    <w:next w:val="Subtitle"/>
    <w:uiPriority w:val="10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Ttulouser"/>
    <w:next w:val="Textbody"/>
    <w:uiPriority w:val="11"/>
    <w:qFormat/>
    <w:pPr>
      <w:jc w:val="center"/>
    </w:pPr>
    <w:rPr>
      <w:i/>
      <w:iCs/>
    </w:rPr>
  </w:style>
  <w:style w:type="paragraph" w:styleId="Cabealhoerodapuser">
    <w:name w:val="Cabeçalho e rodapé (user)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977afc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Contedodoquadrouser">
    <w:name w:val="Conteúdo do quadro (user)"/>
    <w:basedOn w:val="Normal"/>
    <w:qFormat/>
    <w:pPr/>
    <w:rPr/>
  </w:style>
  <w:style w:type="paragraph" w:styleId="Contedodoquadro">
    <w:name w:val="Conteúdo do quadro"/>
    <w:basedOn w:val="Normal"/>
    <w:qFormat/>
    <w:pPr/>
    <w:rPr/>
  </w:style>
  <w:style w:type="numbering" w:styleId="Semlistauser" w:default="1">
    <w:name w:val="Sem lista (user)"/>
    <w:uiPriority w:val="99"/>
    <w:semiHidden/>
    <w:unhideWhenUsed/>
    <w:qFormat/>
  </w:style>
  <w:style w:type="numbering" w:styleId="RTFNum2" w:customStyle="1">
    <w:name w:val="RTF_Num 2"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LibreOffice/25.2.2.2$Linux_X86_64 LibreOffice_project/520$Build-2</Application>
  <AppVersion>15.0000</AppVersion>
  <Pages>1</Pages>
  <Words>210</Words>
  <Characters>1243</Characters>
  <CharactersWithSpaces>1437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2025-04-23T18:26:00Z</dcterms:created>
  <dc:creator/>
  <dc:description/>
  <dc:language>pt-BR</dc:language>
  <cp:lastModifiedBy/>
  <cp:lastPrinted>2025-04-23T13:27:00Z</cp:lastPrinted>
  <dcterms:modified xsi:type="dcterms:W3CDTF">2025-05-01T16:05:45Z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FontProps">
    <vt:lpwstr>#000000,10,Calibri</vt:lpwstr>
  </property>
  <property fmtid="{D5CDD505-2E9C-101B-9397-08002B2CF9AE}" pid="3" name="ClassificationContentMarkingHeaderShapeIds">
    <vt:lpwstr>b3a6442,43ba8855,b9bf691</vt:lpwstr>
  </property>
  <property fmtid="{D5CDD505-2E9C-101B-9397-08002B2CF9AE}" pid="4" name="ClassificationContentMarkingHeaderText">
    <vt:lpwstr>#interna</vt:lpwstr>
  </property>
  <property fmtid="{D5CDD505-2E9C-101B-9397-08002B2CF9AE}" pid="5" name="MSIP_Label_40881dc9-f7f2-41de-a334-ceff3dc15b31_ActionId">
    <vt:lpwstr>b1770c6b-818f-4b57-a614-51243cbe1441</vt:lpwstr>
  </property>
  <property fmtid="{D5CDD505-2E9C-101B-9397-08002B2CF9AE}" pid="6" name="MSIP_Label_40881dc9-f7f2-41de-a334-ceff3dc15b31_ContentBits">
    <vt:lpwstr>1</vt:lpwstr>
  </property>
  <property fmtid="{D5CDD505-2E9C-101B-9397-08002B2CF9AE}" pid="7" name="MSIP_Label_40881dc9-f7f2-41de-a334-ceff3dc15b31_Enabled">
    <vt:lpwstr>true</vt:lpwstr>
  </property>
  <property fmtid="{D5CDD505-2E9C-101B-9397-08002B2CF9AE}" pid="8" name="MSIP_Label_40881dc9-f7f2-41de-a334-ceff3dc15b31_Method">
    <vt:lpwstr>Standard</vt:lpwstr>
  </property>
  <property fmtid="{D5CDD505-2E9C-101B-9397-08002B2CF9AE}" pid="9" name="MSIP_Label_40881dc9-f7f2-41de-a334-ceff3dc15b31_Name">
    <vt:lpwstr>40881dc9-f7f2-41de-a334-ceff3dc15b31</vt:lpwstr>
  </property>
  <property fmtid="{D5CDD505-2E9C-101B-9397-08002B2CF9AE}" pid="10" name="MSIP_Label_40881dc9-f7f2-41de-a334-ceff3dc15b31_SetDate">
    <vt:lpwstr>2025-04-24T14:02:09Z</vt:lpwstr>
  </property>
  <property fmtid="{D5CDD505-2E9C-101B-9397-08002B2CF9AE}" pid="11" name="MSIP_Label_40881dc9-f7f2-41de-a334-ceff3dc15b31_SiteId">
    <vt:lpwstr>ea0c2907-38d2-4181-8750-b0b190b60443</vt:lpwstr>
  </property>
  <property fmtid="{D5CDD505-2E9C-101B-9397-08002B2CF9AE}" pid="12" name="MSIP_Label_40881dc9-f7f2-41de-a334-ceff3dc15b31_Tag">
    <vt:lpwstr>10, 3, 0, 1</vt:lpwstr>
  </property>
</Properties>
</file>