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TEXT Font Name: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website we wanna mimic: https://www.botheredotters.com/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Frequently Asked Questions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Meta Hmasters?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4,000 Wild Meta Hamsters roaming the streets of Hamsterville, spinning around in the hamster ball searching for their purpose in the Metaverse.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my hands on an otter?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Mint Starts: Saturday, January 15th, 8pm EST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 a the RoadMap 1.0?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roadmap 1.0 consists of 7 total missions that we all come to life. Trust the proccess. We want this project to Succeed.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project community driven?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we want the community involved as much as possible. We could even hint a DAO in the futire.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these be on any Solana Marketplace?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Hope to have the project be hosted on a Solana Maretkplace Like "Solonart"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Solana?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Solana is slowly becoming a bigger Blockchain. With faster transcation fees, and less gas fees. We want the public to have a fair chance without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hurting the pockets. We belive Sol will be right with Eth.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Us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metahamsters@gmail.com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inquiries only, please.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