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2C57" w14:textId="77777777" w:rsidR="007D1DF1" w:rsidRPr="007D1DF1" w:rsidRDefault="007D1DF1" w:rsidP="007D1DF1">
      <w:pPr>
        <w:rPr>
          <w:b/>
          <w:bCs/>
        </w:rPr>
      </w:pPr>
      <w:r w:rsidRPr="007D1DF1">
        <w:rPr>
          <w:b/>
          <w:bCs/>
        </w:rPr>
        <w:t>Final Impact of Optimized Reconciliation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488"/>
        <w:gridCol w:w="3141"/>
      </w:tblGrid>
      <w:tr w:rsidR="007D1DF1" w:rsidRPr="007D1DF1" w14:paraId="51BF783C" w14:textId="77777777" w:rsidTr="007D1D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3E524" w14:textId="77777777" w:rsidR="007D1DF1" w:rsidRPr="007D1DF1" w:rsidRDefault="007D1DF1" w:rsidP="007D1DF1">
            <w:pPr>
              <w:rPr>
                <w:b/>
                <w:bCs/>
              </w:rPr>
            </w:pPr>
            <w:r w:rsidRPr="007D1DF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54A6042" w14:textId="77777777" w:rsidR="007D1DF1" w:rsidRPr="007D1DF1" w:rsidRDefault="007D1DF1" w:rsidP="007D1DF1">
            <w:pPr>
              <w:rPr>
                <w:b/>
                <w:bCs/>
              </w:rPr>
            </w:pPr>
            <w:r w:rsidRPr="007D1DF1">
              <w:rPr>
                <w:b/>
                <w:bCs/>
              </w:rPr>
              <w:t>Before Optimization</w:t>
            </w:r>
          </w:p>
        </w:tc>
        <w:tc>
          <w:tcPr>
            <w:tcW w:w="0" w:type="auto"/>
            <w:vAlign w:val="center"/>
            <w:hideMark/>
          </w:tcPr>
          <w:p w14:paraId="215B9713" w14:textId="77777777" w:rsidR="007D1DF1" w:rsidRPr="007D1DF1" w:rsidRDefault="007D1DF1" w:rsidP="007D1DF1">
            <w:pPr>
              <w:rPr>
                <w:b/>
                <w:bCs/>
              </w:rPr>
            </w:pPr>
            <w:r w:rsidRPr="007D1DF1">
              <w:rPr>
                <w:b/>
                <w:bCs/>
              </w:rPr>
              <w:t>After Optimization</w:t>
            </w:r>
          </w:p>
        </w:tc>
      </w:tr>
      <w:tr w:rsidR="007D1DF1" w:rsidRPr="007D1DF1" w14:paraId="682D05E9" w14:textId="77777777" w:rsidTr="007D1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88D0" w14:textId="77777777" w:rsidR="007D1DF1" w:rsidRPr="007D1DF1" w:rsidRDefault="007D1DF1" w:rsidP="007D1DF1">
            <w:r w:rsidRPr="007D1DF1">
              <w:rPr>
                <w:b/>
                <w:bCs/>
              </w:rPr>
              <w:t>Processing Time</w:t>
            </w:r>
          </w:p>
        </w:tc>
        <w:tc>
          <w:tcPr>
            <w:tcW w:w="0" w:type="auto"/>
            <w:vAlign w:val="center"/>
            <w:hideMark/>
          </w:tcPr>
          <w:p w14:paraId="46B1666F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🚫</w:t>
            </w:r>
            <w:r w:rsidRPr="007D1DF1">
              <w:t xml:space="preserve"> 10-15 minutes per run</w:t>
            </w:r>
          </w:p>
        </w:tc>
        <w:tc>
          <w:tcPr>
            <w:tcW w:w="0" w:type="auto"/>
            <w:vAlign w:val="center"/>
            <w:hideMark/>
          </w:tcPr>
          <w:p w14:paraId="1EB3861F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✅</w:t>
            </w:r>
            <w:r w:rsidRPr="007D1DF1">
              <w:t xml:space="preserve"> 1-3 minutes per run</w:t>
            </w:r>
          </w:p>
        </w:tc>
      </w:tr>
      <w:tr w:rsidR="007D1DF1" w:rsidRPr="007D1DF1" w14:paraId="700398F0" w14:textId="77777777" w:rsidTr="007D1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8B3C2" w14:textId="77777777" w:rsidR="007D1DF1" w:rsidRPr="007D1DF1" w:rsidRDefault="007D1DF1" w:rsidP="007D1DF1">
            <w:r w:rsidRPr="007D1DF1">
              <w:rPr>
                <w:b/>
                <w:bCs/>
              </w:rPr>
              <w:t>Compute Cost</w:t>
            </w:r>
          </w:p>
        </w:tc>
        <w:tc>
          <w:tcPr>
            <w:tcW w:w="0" w:type="auto"/>
            <w:vAlign w:val="center"/>
            <w:hideMark/>
          </w:tcPr>
          <w:p w14:paraId="5A24D378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🚫</w:t>
            </w:r>
            <w:r w:rsidRPr="007D1DF1">
              <w:t xml:space="preserve"> High due to full scans</w:t>
            </w:r>
          </w:p>
        </w:tc>
        <w:tc>
          <w:tcPr>
            <w:tcW w:w="0" w:type="auto"/>
            <w:vAlign w:val="center"/>
            <w:hideMark/>
          </w:tcPr>
          <w:p w14:paraId="51D1930F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✅</w:t>
            </w:r>
            <w:r w:rsidRPr="007D1DF1">
              <w:t xml:space="preserve"> Low due to partition pruning</w:t>
            </w:r>
          </w:p>
        </w:tc>
      </w:tr>
      <w:tr w:rsidR="007D1DF1" w:rsidRPr="007D1DF1" w14:paraId="0D090368" w14:textId="77777777" w:rsidTr="007D1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F1E01" w14:textId="77777777" w:rsidR="007D1DF1" w:rsidRPr="007D1DF1" w:rsidRDefault="007D1DF1" w:rsidP="007D1DF1">
            <w:r w:rsidRPr="007D1DF1">
              <w:rPr>
                <w:b/>
                <w:bCs/>
              </w:rPr>
              <w:t>Query Performance</w:t>
            </w:r>
          </w:p>
        </w:tc>
        <w:tc>
          <w:tcPr>
            <w:tcW w:w="0" w:type="auto"/>
            <w:vAlign w:val="center"/>
            <w:hideMark/>
          </w:tcPr>
          <w:p w14:paraId="3FFEFF14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🚫</w:t>
            </w:r>
            <w:r w:rsidRPr="007D1DF1">
              <w:t xml:space="preserve"> Slow due to joins &amp; small files</w:t>
            </w:r>
          </w:p>
        </w:tc>
        <w:tc>
          <w:tcPr>
            <w:tcW w:w="0" w:type="auto"/>
            <w:vAlign w:val="center"/>
            <w:hideMark/>
          </w:tcPr>
          <w:p w14:paraId="348C7FA1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✅</w:t>
            </w:r>
            <w:r w:rsidRPr="007D1DF1">
              <w:t xml:space="preserve"> Fast due to optimized storage</w:t>
            </w:r>
          </w:p>
        </w:tc>
      </w:tr>
      <w:tr w:rsidR="007D1DF1" w:rsidRPr="007D1DF1" w14:paraId="2EAEF69B" w14:textId="77777777" w:rsidTr="007D1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5DF0" w14:textId="77777777" w:rsidR="007D1DF1" w:rsidRPr="007D1DF1" w:rsidRDefault="007D1DF1" w:rsidP="007D1DF1">
            <w:r w:rsidRPr="007D1DF1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72479A8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🚫</w:t>
            </w:r>
            <w:r w:rsidRPr="007D1DF1">
              <w:t xml:space="preserve"> Bottlenecks on large data volumes</w:t>
            </w:r>
          </w:p>
        </w:tc>
        <w:tc>
          <w:tcPr>
            <w:tcW w:w="0" w:type="auto"/>
            <w:vAlign w:val="center"/>
            <w:hideMark/>
          </w:tcPr>
          <w:p w14:paraId="5D5C0815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✅</w:t>
            </w:r>
            <w:r w:rsidRPr="007D1DF1">
              <w:t xml:space="preserve"> Efficient execution on big data</w:t>
            </w:r>
          </w:p>
        </w:tc>
      </w:tr>
    </w:tbl>
    <w:p w14:paraId="57781470" w14:textId="77777777" w:rsidR="007D1DF1" w:rsidRDefault="007D1DF1"/>
    <w:p w14:paraId="445B90CF" w14:textId="77777777" w:rsidR="007D1DF1" w:rsidRPr="007D1DF1" w:rsidRDefault="007D1DF1" w:rsidP="007D1DF1">
      <w:pPr>
        <w:rPr>
          <w:b/>
          <w:bCs/>
        </w:rPr>
      </w:pPr>
      <w:r w:rsidRPr="007D1DF1">
        <w:rPr>
          <w:b/>
          <w:bCs/>
        </w:rPr>
        <w:t>Comparative Overview of All Three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2577"/>
        <w:gridCol w:w="2448"/>
        <w:gridCol w:w="2317"/>
      </w:tblGrid>
      <w:tr w:rsidR="007D1DF1" w:rsidRPr="007D1DF1" w14:paraId="07A33E7A" w14:textId="77777777" w:rsidTr="007D1DF1">
        <w:tc>
          <w:tcPr>
            <w:tcW w:w="0" w:type="auto"/>
            <w:hideMark/>
          </w:tcPr>
          <w:p w14:paraId="07CF3A22" w14:textId="77777777" w:rsidR="007D1DF1" w:rsidRPr="007D1DF1" w:rsidRDefault="007D1DF1" w:rsidP="007D1DF1">
            <w:pPr>
              <w:spacing w:after="160" w:line="259" w:lineRule="auto"/>
              <w:rPr>
                <w:b/>
                <w:bCs/>
              </w:rPr>
            </w:pPr>
            <w:r w:rsidRPr="007D1DF1">
              <w:rPr>
                <w:b/>
                <w:bCs/>
              </w:rPr>
              <w:t>Feature / Aspect</w:t>
            </w:r>
          </w:p>
        </w:tc>
        <w:tc>
          <w:tcPr>
            <w:tcW w:w="0" w:type="auto"/>
            <w:hideMark/>
          </w:tcPr>
          <w:p w14:paraId="33F5D12A" w14:textId="77777777" w:rsidR="007D1DF1" w:rsidRPr="007D1DF1" w:rsidRDefault="007D1DF1" w:rsidP="007D1DF1">
            <w:pPr>
              <w:spacing w:after="160" w:line="259" w:lineRule="auto"/>
              <w:rPr>
                <w:b/>
                <w:bCs/>
              </w:rPr>
            </w:pPr>
            <w:r w:rsidRPr="007D1DF1">
              <w:rPr>
                <w:b/>
                <w:bCs/>
              </w:rPr>
              <w:t>Version 1 (Initial Flow)</w:t>
            </w:r>
          </w:p>
        </w:tc>
        <w:tc>
          <w:tcPr>
            <w:tcW w:w="0" w:type="auto"/>
            <w:hideMark/>
          </w:tcPr>
          <w:p w14:paraId="7866158A" w14:textId="77777777" w:rsidR="007D1DF1" w:rsidRPr="007D1DF1" w:rsidRDefault="007D1DF1" w:rsidP="007D1DF1">
            <w:pPr>
              <w:spacing w:after="160" w:line="259" w:lineRule="auto"/>
              <w:rPr>
                <w:b/>
                <w:bCs/>
              </w:rPr>
            </w:pPr>
            <w:r w:rsidRPr="007D1DF1">
              <w:rPr>
                <w:b/>
                <w:bCs/>
              </w:rPr>
              <w:t>Version 2 (Optimized Flow - First Update)</w:t>
            </w:r>
          </w:p>
        </w:tc>
        <w:tc>
          <w:tcPr>
            <w:tcW w:w="0" w:type="auto"/>
            <w:hideMark/>
          </w:tcPr>
          <w:p w14:paraId="7F5554CD" w14:textId="77777777" w:rsidR="007D1DF1" w:rsidRPr="007D1DF1" w:rsidRDefault="007D1DF1" w:rsidP="007D1DF1">
            <w:pPr>
              <w:spacing w:after="160" w:line="259" w:lineRule="auto"/>
              <w:rPr>
                <w:b/>
                <w:bCs/>
              </w:rPr>
            </w:pPr>
            <w:r w:rsidRPr="007D1DF1">
              <w:rPr>
                <w:b/>
                <w:bCs/>
              </w:rPr>
              <w:t>Version 3 (Final Optimized Flow - Latest Update)</w:t>
            </w:r>
          </w:p>
        </w:tc>
      </w:tr>
      <w:tr w:rsidR="007D1DF1" w:rsidRPr="007D1DF1" w14:paraId="4AD74A4A" w14:textId="77777777" w:rsidTr="007D1DF1">
        <w:tc>
          <w:tcPr>
            <w:tcW w:w="0" w:type="auto"/>
            <w:hideMark/>
          </w:tcPr>
          <w:p w14:paraId="1CA0877E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Storage Strategy</w:t>
            </w:r>
          </w:p>
        </w:tc>
        <w:tc>
          <w:tcPr>
            <w:tcW w:w="0" w:type="auto"/>
            <w:hideMark/>
          </w:tcPr>
          <w:p w14:paraId="557AB6F4" w14:textId="77777777" w:rsidR="007D1DF1" w:rsidRPr="007D1DF1" w:rsidRDefault="007D1DF1" w:rsidP="007D1DF1">
            <w:pPr>
              <w:spacing w:after="160" w:line="259" w:lineRule="auto"/>
            </w:pPr>
            <w:r w:rsidRPr="007D1DF1">
              <w:t xml:space="preserve">Data is stored in multiple layers: </w:t>
            </w:r>
            <w:r w:rsidRPr="007D1DF1">
              <w:rPr>
                <w:b/>
                <w:bCs/>
              </w:rPr>
              <w:t>Landing → Historical → ADLS</w:t>
            </w:r>
            <w:r w:rsidRPr="007D1DF1">
              <w:t>, leading to increased redundancy and storage costs.</w:t>
            </w:r>
          </w:p>
        </w:tc>
        <w:tc>
          <w:tcPr>
            <w:tcW w:w="0" w:type="auto"/>
            <w:hideMark/>
          </w:tcPr>
          <w:p w14:paraId="5FC981BC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Direct storage into Azure Table Storage</w:t>
            </w:r>
            <w:r w:rsidRPr="007D1DF1">
              <w:t>, reducing unnecessary intermediate storage and improving data retrieval efficiency.</w:t>
            </w:r>
          </w:p>
        </w:tc>
        <w:tc>
          <w:tcPr>
            <w:tcW w:w="0" w:type="auto"/>
            <w:hideMark/>
          </w:tcPr>
          <w:p w14:paraId="5082F3FE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Same as Version 2</w:t>
            </w:r>
            <w:r w:rsidRPr="007D1DF1">
              <w:t>, ensuring structured and cost-efficient storage.</w:t>
            </w:r>
          </w:p>
        </w:tc>
      </w:tr>
      <w:tr w:rsidR="007D1DF1" w:rsidRPr="007D1DF1" w14:paraId="7393896A" w14:textId="77777777" w:rsidTr="007D1DF1">
        <w:tc>
          <w:tcPr>
            <w:tcW w:w="0" w:type="auto"/>
            <w:hideMark/>
          </w:tcPr>
          <w:p w14:paraId="4049CBC1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Pipeline Design</w:t>
            </w:r>
          </w:p>
        </w:tc>
        <w:tc>
          <w:tcPr>
            <w:tcW w:w="0" w:type="auto"/>
            <w:hideMark/>
          </w:tcPr>
          <w:p w14:paraId="6A1A80E7" w14:textId="77777777" w:rsidR="007D1DF1" w:rsidRPr="007D1DF1" w:rsidRDefault="007D1DF1" w:rsidP="007D1DF1">
            <w:pPr>
              <w:spacing w:after="160" w:line="259" w:lineRule="auto"/>
            </w:pPr>
            <w:r w:rsidRPr="007D1DF1">
              <w:t xml:space="preserve">Multiple stages: </w:t>
            </w:r>
            <w:r w:rsidRPr="007D1DF1">
              <w:rPr>
                <w:b/>
                <w:bCs/>
              </w:rPr>
              <w:t>Ingestion → Input A → Input B → Aggregation → Reconciliation Pipeline</w:t>
            </w:r>
            <w:r w:rsidRPr="007D1DF1">
              <w:t xml:space="preserve">, leading to </w:t>
            </w:r>
            <w:r w:rsidRPr="007D1DF1">
              <w:rPr>
                <w:b/>
                <w:bCs/>
              </w:rPr>
              <w:t>higher complexity and processing overhead</w:t>
            </w:r>
            <w:r w:rsidRPr="007D1DF1">
              <w:t>.</w:t>
            </w:r>
          </w:p>
        </w:tc>
        <w:tc>
          <w:tcPr>
            <w:tcW w:w="0" w:type="auto"/>
            <w:hideMark/>
          </w:tcPr>
          <w:p w14:paraId="15D01D4D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Simplified approach with Copy Activity and Reconciliation Pipeline</w:t>
            </w:r>
            <w:r w:rsidRPr="007D1DF1">
              <w:t>, eliminating redundant transformations.</w:t>
            </w:r>
          </w:p>
        </w:tc>
        <w:tc>
          <w:tcPr>
            <w:tcW w:w="0" w:type="auto"/>
            <w:hideMark/>
          </w:tcPr>
          <w:p w14:paraId="6C00BE5B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Single unified pipeline</w:t>
            </w:r>
            <w:r w:rsidRPr="007D1DF1">
              <w:t>, minimizing transformation steps and improving processing efficiency.</w:t>
            </w:r>
          </w:p>
        </w:tc>
      </w:tr>
      <w:tr w:rsidR="007D1DF1" w:rsidRPr="007D1DF1" w14:paraId="28F631C7" w14:textId="77777777" w:rsidTr="007D1DF1">
        <w:tc>
          <w:tcPr>
            <w:tcW w:w="0" w:type="auto"/>
            <w:hideMark/>
          </w:tcPr>
          <w:p w14:paraId="7E0B981F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Metadata Management</w:t>
            </w:r>
          </w:p>
        </w:tc>
        <w:tc>
          <w:tcPr>
            <w:tcW w:w="0" w:type="auto"/>
            <w:hideMark/>
          </w:tcPr>
          <w:p w14:paraId="1DD7DDC4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 xml:space="preserve">Multiple metadata </w:t>
            </w:r>
            <w:proofErr w:type="gramStart"/>
            <w:r w:rsidRPr="007D1DF1">
              <w:rPr>
                <w:b/>
                <w:bCs/>
              </w:rPr>
              <w:t>reads</w:t>
            </w:r>
            <w:proofErr w:type="gramEnd"/>
            <w:r w:rsidRPr="007D1DF1">
              <w:t xml:space="preserve"> for each pipeline stage (</w:t>
            </w:r>
            <w:r w:rsidRPr="007D1DF1">
              <w:rPr>
                <w:b/>
                <w:bCs/>
              </w:rPr>
              <w:t>Ingestion, Input A, Input B, Reconciliation</w:t>
            </w:r>
            <w:r w:rsidRPr="007D1DF1">
              <w:t>), increasing processing time and complexity.</w:t>
            </w:r>
          </w:p>
        </w:tc>
        <w:tc>
          <w:tcPr>
            <w:tcW w:w="0" w:type="auto"/>
            <w:hideMark/>
          </w:tcPr>
          <w:p w14:paraId="7D636F75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One-time metadata read</w:t>
            </w:r>
            <w:r w:rsidRPr="007D1DF1">
              <w:t xml:space="preserve"> in Copy Activity and Reconciliation Pipeline, reducing redundant reads and improving performance.</w:t>
            </w:r>
          </w:p>
        </w:tc>
        <w:tc>
          <w:tcPr>
            <w:tcW w:w="0" w:type="auto"/>
            <w:hideMark/>
          </w:tcPr>
          <w:p w14:paraId="6AB7D1BD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Single metadata read across all processes</w:t>
            </w:r>
            <w:r w:rsidRPr="007D1DF1">
              <w:t xml:space="preserve">, ensuring </w:t>
            </w:r>
            <w:r w:rsidRPr="007D1DF1">
              <w:rPr>
                <w:b/>
                <w:bCs/>
              </w:rPr>
              <w:t>minimal processing overhead and better governance</w:t>
            </w:r>
            <w:r w:rsidRPr="007D1DF1">
              <w:t>.</w:t>
            </w:r>
          </w:p>
        </w:tc>
      </w:tr>
      <w:tr w:rsidR="007D1DF1" w:rsidRPr="007D1DF1" w14:paraId="7A583E30" w14:textId="77777777" w:rsidTr="007D1DF1">
        <w:tc>
          <w:tcPr>
            <w:tcW w:w="0" w:type="auto"/>
            <w:hideMark/>
          </w:tcPr>
          <w:p w14:paraId="07E06B46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Processing Pipelines</w:t>
            </w:r>
          </w:p>
        </w:tc>
        <w:tc>
          <w:tcPr>
            <w:tcW w:w="0" w:type="auto"/>
            <w:hideMark/>
          </w:tcPr>
          <w:p w14:paraId="478016F3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Multiple independent transformations using different DataFrames</w:t>
            </w:r>
            <w:r w:rsidRPr="007D1DF1">
              <w:t>, increasing computational costs.</w:t>
            </w:r>
          </w:p>
        </w:tc>
        <w:tc>
          <w:tcPr>
            <w:tcW w:w="0" w:type="auto"/>
            <w:hideMark/>
          </w:tcPr>
          <w:p w14:paraId="17FD3CCD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Single reconciliation pipeline</w:t>
            </w:r>
            <w:r w:rsidRPr="007D1DF1">
              <w:t>, reducing redundant computations and improving efficiency.</w:t>
            </w:r>
          </w:p>
        </w:tc>
        <w:tc>
          <w:tcPr>
            <w:tcW w:w="0" w:type="auto"/>
            <w:hideMark/>
          </w:tcPr>
          <w:p w14:paraId="691233C0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Same as Version 2</w:t>
            </w:r>
            <w:r w:rsidRPr="007D1DF1">
              <w:t xml:space="preserve">, but further optimized with </w:t>
            </w:r>
            <w:r w:rsidRPr="007D1DF1">
              <w:rPr>
                <w:b/>
                <w:bCs/>
              </w:rPr>
              <w:t>one-time metadata read</w:t>
            </w:r>
            <w:r w:rsidRPr="007D1DF1">
              <w:t>, eliminating unnecessary operations.</w:t>
            </w:r>
          </w:p>
        </w:tc>
      </w:tr>
      <w:tr w:rsidR="007D1DF1" w:rsidRPr="007D1DF1" w14:paraId="08113688" w14:textId="77777777" w:rsidTr="007D1DF1">
        <w:tc>
          <w:tcPr>
            <w:tcW w:w="0" w:type="auto"/>
            <w:hideMark/>
          </w:tcPr>
          <w:p w14:paraId="2656B7CB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Performance (Latency)</w:t>
            </w:r>
          </w:p>
        </w:tc>
        <w:tc>
          <w:tcPr>
            <w:tcW w:w="0" w:type="auto"/>
            <w:hideMark/>
          </w:tcPr>
          <w:p w14:paraId="67D5A010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High latency</w:t>
            </w:r>
            <w:r w:rsidRPr="007D1DF1">
              <w:t xml:space="preserve"> due to multiple processing stages </w:t>
            </w:r>
            <w:r w:rsidRPr="007D1DF1">
              <w:lastRenderedPageBreak/>
              <w:t>and data movements between storage layers.</w:t>
            </w:r>
          </w:p>
        </w:tc>
        <w:tc>
          <w:tcPr>
            <w:tcW w:w="0" w:type="auto"/>
            <w:hideMark/>
          </w:tcPr>
          <w:p w14:paraId="096A844C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lastRenderedPageBreak/>
              <w:t>Reduced processing time (~30-40% faster than Version 1)</w:t>
            </w:r>
            <w:r w:rsidRPr="007D1DF1">
              <w:t xml:space="preserve"> by </w:t>
            </w:r>
            <w:r w:rsidRPr="007D1DF1">
              <w:lastRenderedPageBreak/>
              <w:t>optimizing data flow and reducing redundant reads.</w:t>
            </w:r>
          </w:p>
        </w:tc>
        <w:tc>
          <w:tcPr>
            <w:tcW w:w="0" w:type="auto"/>
            <w:hideMark/>
          </w:tcPr>
          <w:p w14:paraId="5661FC19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lastRenderedPageBreak/>
              <w:t>Further reduced latency (~50-60% faster than Version 1)</w:t>
            </w:r>
            <w:r w:rsidRPr="007D1DF1">
              <w:t xml:space="preserve"> </w:t>
            </w:r>
            <w:r w:rsidRPr="007D1DF1">
              <w:lastRenderedPageBreak/>
              <w:t>due to streamlined execution and efficient metadata management.</w:t>
            </w:r>
          </w:p>
        </w:tc>
      </w:tr>
      <w:tr w:rsidR="007D1DF1" w:rsidRPr="007D1DF1" w14:paraId="669FDE80" w14:textId="77777777" w:rsidTr="007D1DF1">
        <w:tc>
          <w:tcPr>
            <w:tcW w:w="0" w:type="auto"/>
            <w:hideMark/>
          </w:tcPr>
          <w:p w14:paraId="1765C504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lastRenderedPageBreak/>
              <w:t>Computational Cost</w:t>
            </w:r>
          </w:p>
        </w:tc>
        <w:tc>
          <w:tcPr>
            <w:tcW w:w="0" w:type="auto"/>
            <w:hideMark/>
          </w:tcPr>
          <w:p w14:paraId="3643FA7A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High compute cost</w:t>
            </w:r>
            <w:r w:rsidRPr="007D1DF1">
              <w:t xml:space="preserve"> due to multiple redundant processing steps and excessive data movements.</w:t>
            </w:r>
          </w:p>
        </w:tc>
        <w:tc>
          <w:tcPr>
            <w:tcW w:w="0" w:type="auto"/>
            <w:hideMark/>
          </w:tcPr>
          <w:p w14:paraId="68ECF3DC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Optimized by reducing unnecessary transformations and redundant operations</w:t>
            </w:r>
            <w:r w:rsidRPr="007D1DF1">
              <w:t>, lowering overall compute costs.</w:t>
            </w:r>
          </w:p>
        </w:tc>
        <w:tc>
          <w:tcPr>
            <w:tcW w:w="0" w:type="auto"/>
            <w:hideMark/>
          </w:tcPr>
          <w:p w14:paraId="65541B15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Even lower compute cost</w:t>
            </w:r>
            <w:r w:rsidRPr="007D1DF1">
              <w:t xml:space="preserve">, ensuring </w:t>
            </w:r>
            <w:r w:rsidRPr="007D1DF1">
              <w:rPr>
                <w:b/>
                <w:bCs/>
              </w:rPr>
              <w:t>minimal redundant operations and improved processing speed</w:t>
            </w:r>
            <w:r w:rsidRPr="007D1DF1">
              <w:t>.</w:t>
            </w:r>
          </w:p>
        </w:tc>
      </w:tr>
      <w:tr w:rsidR="007D1DF1" w:rsidRPr="007D1DF1" w14:paraId="0DFFE7D2" w14:textId="77777777" w:rsidTr="007D1DF1">
        <w:tc>
          <w:tcPr>
            <w:tcW w:w="0" w:type="auto"/>
            <w:hideMark/>
          </w:tcPr>
          <w:p w14:paraId="1E27C798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7720C5B1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Moderate scalability</w:t>
            </w:r>
            <w:r w:rsidRPr="007D1DF1">
              <w:t>, but complex orchestration and multiple data movements limit performance at scale.</w:t>
            </w:r>
          </w:p>
        </w:tc>
        <w:tc>
          <w:tcPr>
            <w:tcW w:w="0" w:type="auto"/>
            <w:hideMark/>
          </w:tcPr>
          <w:p w14:paraId="3F4D0F56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More scalable due to fewer moving parts and simplified orchestration</w:t>
            </w:r>
            <w:r w:rsidRPr="007D1DF1">
              <w:t>, allowing better parallel execution.</w:t>
            </w:r>
          </w:p>
        </w:tc>
        <w:tc>
          <w:tcPr>
            <w:tcW w:w="0" w:type="auto"/>
            <w:hideMark/>
          </w:tcPr>
          <w:p w14:paraId="0A522FC9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Highly scalable</w:t>
            </w:r>
            <w:r w:rsidRPr="007D1DF1">
              <w:t xml:space="preserve"> with </w:t>
            </w:r>
            <w:r w:rsidRPr="007D1DF1">
              <w:rPr>
                <w:b/>
                <w:bCs/>
              </w:rPr>
              <w:t>minimal overhead</w:t>
            </w:r>
            <w:r w:rsidRPr="007D1DF1">
              <w:t>, enabling seamless integration with larger workloads.</w:t>
            </w:r>
          </w:p>
        </w:tc>
      </w:tr>
      <w:tr w:rsidR="007D1DF1" w:rsidRPr="007D1DF1" w14:paraId="3F80C9AE" w14:textId="77777777" w:rsidTr="007D1DF1">
        <w:tc>
          <w:tcPr>
            <w:tcW w:w="0" w:type="auto"/>
            <w:hideMark/>
          </w:tcPr>
          <w:p w14:paraId="2D6D26CD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hideMark/>
          </w:tcPr>
          <w:p w14:paraId="4F765333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Difficult to maintain</w:t>
            </w:r>
            <w:r w:rsidRPr="007D1DF1">
              <w:t xml:space="preserve"> due to multiple dependencies, redundant processing, and scattered metadata reads.</w:t>
            </w:r>
          </w:p>
        </w:tc>
        <w:tc>
          <w:tcPr>
            <w:tcW w:w="0" w:type="auto"/>
            <w:hideMark/>
          </w:tcPr>
          <w:p w14:paraId="0962A55F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Improved maintainability</w:t>
            </w:r>
            <w:r w:rsidRPr="007D1DF1">
              <w:t xml:space="preserve"> by simplifying the pipeline structure and consolidating metadata reads.</w:t>
            </w:r>
          </w:p>
        </w:tc>
        <w:tc>
          <w:tcPr>
            <w:tcW w:w="0" w:type="auto"/>
            <w:hideMark/>
          </w:tcPr>
          <w:p w14:paraId="286ED8D2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Easiest to maintain</w:t>
            </w:r>
            <w:r w:rsidRPr="007D1DF1">
              <w:t xml:space="preserve"> with </w:t>
            </w:r>
            <w:r w:rsidRPr="007D1DF1">
              <w:rPr>
                <w:b/>
                <w:bCs/>
              </w:rPr>
              <w:t>centralized metadata, fewer dependencies, and a streamlined execution</w:t>
            </w:r>
          </w:p>
        </w:tc>
      </w:tr>
    </w:tbl>
    <w:p w14:paraId="1DD3D9FF" w14:textId="77777777" w:rsidR="007D1DF1" w:rsidRDefault="007D1DF1"/>
    <w:p w14:paraId="06495F6F" w14:textId="77777777" w:rsidR="002C6E04" w:rsidRDefault="002C6E04"/>
    <w:p w14:paraId="4D3E0A7A" w14:textId="77777777" w:rsidR="002C6E04" w:rsidRDefault="002C6E04"/>
    <w:p w14:paraId="421912C9" w14:textId="77777777" w:rsidR="002C6E04" w:rsidRPr="002C6E04" w:rsidRDefault="002C6E04" w:rsidP="002C6E04">
      <w:pPr>
        <w:rPr>
          <w:b/>
          <w:bCs/>
        </w:rPr>
      </w:pPr>
      <w:r w:rsidRPr="002C6E04">
        <w:rPr>
          <w:b/>
          <w:bCs/>
        </w:rPr>
        <w:t>Scoring Matrix with Weighted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899"/>
        <w:gridCol w:w="956"/>
        <w:gridCol w:w="1194"/>
        <w:gridCol w:w="956"/>
        <w:gridCol w:w="1194"/>
        <w:gridCol w:w="956"/>
        <w:gridCol w:w="1194"/>
      </w:tblGrid>
      <w:tr w:rsidR="002C6E04" w:rsidRPr="002C6E04" w14:paraId="0C3E4481" w14:textId="77777777" w:rsidTr="002C6E04">
        <w:tc>
          <w:tcPr>
            <w:tcW w:w="0" w:type="auto"/>
            <w:hideMark/>
          </w:tcPr>
          <w:p w14:paraId="56F27419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>Factor</w:t>
            </w:r>
          </w:p>
        </w:tc>
        <w:tc>
          <w:tcPr>
            <w:tcW w:w="0" w:type="auto"/>
            <w:hideMark/>
          </w:tcPr>
          <w:p w14:paraId="2E5CBD13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>Weight (%)</w:t>
            </w:r>
          </w:p>
        </w:tc>
        <w:tc>
          <w:tcPr>
            <w:tcW w:w="0" w:type="auto"/>
            <w:hideMark/>
          </w:tcPr>
          <w:p w14:paraId="36CE3B26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 xml:space="preserve">Version 1 </w:t>
            </w:r>
            <w:proofErr w:type="gramStart"/>
            <w:r w:rsidRPr="002C6E04">
              <w:rPr>
                <w:b/>
                <w:bCs/>
              </w:rPr>
              <w:t>Score</w:t>
            </w:r>
            <w:proofErr w:type="gramEnd"/>
          </w:p>
        </w:tc>
        <w:tc>
          <w:tcPr>
            <w:tcW w:w="0" w:type="auto"/>
            <w:hideMark/>
          </w:tcPr>
          <w:p w14:paraId="20BFF1F4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>Version 1 Weighted Score</w:t>
            </w:r>
          </w:p>
        </w:tc>
        <w:tc>
          <w:tcPr>
            <w:tcW w:w="0" w:type="auto"/>
            <w:hideMark/>
          </w:tcPr>
          <w:p w14:paraId="7EB1EC9D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 xml:space="preserve">Version 2 </w:t>
            </w:r>
            <w:proofErr w:type="gramStart"/>
            <w:r w:rsidRPr="002C6E04">
              <w:rPr>
                <w:b/>
                <w:bCs/>
              </w:rPr>
              <w:t>Score</w:t>
            </w:r>
            <w:proofErr w:type="gramEnd"/>
          </w:p>
        </w:tc>
        <w:tc>
          <w:tcPr>
            <w:tcW w:w="0" w:type="auto"/>
            <w:hideMark/>
          </w:tcPr>
          <w:p w14:paraId="0ACF2E1C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>Version 2 Weighted Score</w:t>
            </w:r>
          </w:p>
        </w:tc>
        <w:tc>
          <w:tcPr>
            <w:tcW w:w="0" w:type="auto"/>
            <w:hideMark/>
          </w:tcPr>
          <w:p w14:paraId="4928B160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 xml:space="preserve">Version 3 </w:t>
            </w:r>
            <w:proofErr w:type="gramStart"/>
            <w:r w:rsidRPr="002C6E04">
              <w:rPr>
                <w:b/>
                <w:bCs/>
              </w:rPr>
              <w:t>Score</w:t>
            </w:r>
            <w:proofErr w:type="gramEnd"/>
          </w:p>
        </w:tc>
        <w:tc>
          <w:tcPr>
            <w:tcW w:w="0" w:type="auto"/>
            <w:hideMark/>
          </w:tcPr>
          <w:p w14:paraId="39299B79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>Version 3 Weighted Score</w:t>
            </w:r>
          </w:p>
        </w:tc>
      </w:tr>
      <w:tr w:rsidR="002C6E04" w:rsidRPr="002C6E04" w14:paraId="1C96E25A" w14:textId="77777777" w:rsidTr="002C6E04">
        <w:tc>
          <w:tcPr>
            <w:tcW w:w="0" w:type="auto"/>
            <w:hideMark/>
          </w:tcPr>
          <w:p w14:paraId="4BD6D0A5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Computational Efficiency</w:t>
            </w:r>
          </w:p>
        </w:tc>
        <w:tc>
          <w:tcPr>
            <w:tcW w:w="0" w:type="auto"/>
            <w:hideMark/>
          </w:tcPr>
          <w:p w14:paraId="0B0F243C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20%</w:t>
            </w:r>
          </w:p>
        </w:tc>
        <w:tc>
          <w:tcPr>
            <w:tcW w:w="0" w:type="auto"/>
            <w:hideMark/>
          </w:tcPr>
          <w:p w14:paraId="5EEDC08D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6/10</w:t>
            </w:r>
          </w:p>
        </w:tc>
        <w:tc>
          <w:tcPr>
            <w:tcW w:w="0" w:type="auto"/>
            <w:hideMark/>
          </w:tcPr>
          <w:p w14:paraId="6200C83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1.2</w:t>
            </w:r>
          </w:p>
        </w:tc>
        <w:tc>
          <w:tcPr>
            <w:tcW w:w="0" w:type="auto"/>
            <w:hideMark/>
          </w:tcPr>
          <w:p w14:paraId="530F0FB9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9/10</w:t>
            </w:r>
          </w:p>
        </w:tc>
        <w:tc>
          <w:tcPr>
            <w:tcW w:w="0" w:type="auto"/>
            <w:hideMark/>
          </w:tcPr>
          <w:p w14:paraId="03DB0932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1.8</w:t>
            </w:r>
          </w:p>
        </w:tc>
        <w:tc>
          <w:tcPr>
            <w:tcW w:w="0" w:type="auto"/>
            <w:hideMark/>
          </w:tcPr>
          <w:p w14:paraId="04FC869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9.5/10</w:t>
            </w:r>
          </w:p>
        </w:tc>
        <w:tc>
          <w:tcPr>
            <w:tcW w:w="0" w:type="auto"/>
            <w:hideMark/>
          </w:tcPr>
          <w:p w14:paraId="66C487B4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1.9</w:t>
            </w:r>
          </w:p>
        </w:tc>
      </w:tr>
      <w:tr w:rsidR="002C6E04" w:rsidRPr="002C6E04" w14:paraId="47C0AD94" w14:textId="77777777" w:rsidTr="002C6E04">
        <w:tc>
          <w:tcPr>
            <w:tcW w:w="0" w:type="auto"/>
            <w:hideMark/>
          </w:tcPr>
          <w:p w14:paraId="637667FE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Storage Cost Optimization</w:t>
            </w:r>
          </w:p>
        </w:tc>
        <w:tc>
          <w:tcPr>
            <w:tcW w:w="0" w:type="auto"/>
            <w:hideMark/>
          </w:tcPr>
          <w:p w14:paraId="5080582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15%</w:t>
            </w:r>
          </w:p>
        </w:tc>
        <w:tc>
          <w:tcPr>
            <w:tcW w:w="0" w:type="auto"/>
            <w:hideMark/>
          </w:tcPr>
          <w:p w14:paraId="66C3E5E7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5/10</w:t>
            </w:r>
          </w:p>
        </w:tc>
        <w:tc>
          <w:tcPr>
            <w:tcW w:w="0" w:type="auto"/>
            <w:hideMark/>
          </w:tcPr>
          <w:p w14:paraId="0457BF2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0.75</w:t>
            </w:r>
          </w:p>
        </w:tc>
        <w:tc>
          <w:tcPr>
            <w:tcW w:w="0" w:type="auto"/>
            <w:hideMark/>
          </w:tcPr>
          <w:p w14:paraId="354D657B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8/10</w:t>
            </w:r>
          </w:p>
        </w:tc>
        <w:tc>
          <w:tcPr>
            <w:tcW w:w="0" w:type="auto"/>
            <w:hideMark/>
          </w:tcPr>
          <w:p w14:paraId="753AF480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1.2</w:t>
            </w:r>
          </w:p>
        </w:tc>
        <w:tc>
          <w:tcPr>
            <w:tcW w:w="0" w:type="auto"/>
            <w:hideMark/>
          </w:tcPr>
          <w:p w14:paraId="71C2C403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8.5/10</w:t>
            </w:r>
          </w:p>
        </w:tc>
        <w:tc>
          <w:tcPr>
            <w:tcW w:w="0" w:type="auto"/>
            <w:hideMark/>
          </w:tcPr>
          <w:p w14:paraId="57E6AE7C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1.275</w:t>
            </w:r>
          </w:p>
        </w:tc>
      </w:tr>
      <w:tr w:rsidR="002C6E04" w:rsidRPr="002C6E04" w14:paraId="23AF46BE" w14:textId="77777777" w:rsidTr="002C6E04">
        <w:tc>
          <w:tcPr>
            <w:tcW w:w="0" w:type="auto"/>
            <w:hideMark/>
          </w:tcPr>
          <w:p w14:paraId="45CFDB23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Maintenance &amp; Support</w:t>
            </w:r>
          </w:p>
        </w:tc>
        <w:tc>
          <w:tcPr>
            <w:tcW w:w="0" w:type="auto"/>
            <w:hideMark/>
          </w:tcPr>
          <w:p w14:paraId="5216956C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15%</w:t>
            </w:r>
          </w:p>
        </w:tc>
        <w:tc>
          <w:tcPr>
            <w:tcW w:w="0" w:type="auto"/>
            <w:hideMark/>
          </w:tcPr>
          <w:p w14:paraId="476F238E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6/10</w:t>
            </w:r>
          </w:p>
        </w:tc>
        <w:tc>
          <w:tcPr>
            <w:tcW w:w="0" w:type="auto"/>
            <w:hideMark/>
          </w:tcPr>
          <w:p w14:paraId="0DB3D7D4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0.9</w:t>
            </w:r>
          </w:p>
        </w:tc>
        <w:tc>
          <w:tcPr>
            <w:tcW w:w="0" w:type="auto"/>
            <w:hideMark/>
          </w:tcPr>
          <w:p w14:paraId="476BA04E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9/10</w:t>
            </w:r>
          </w:p>
        </w:tc>
        <w:tc>
          <w:tcPr>
            <w:tcW w:w="0" w:type="auto"/>
            <w:hideMark/>
          </w:tcPr>
          <w:p w14:paraId="06F1A456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1.35</w:t>
            </w:r>
          </w:p>
        </w:tc>
        <w:tc>
          <w:tcPr>
            <w:tcW w:w="0" w:type="auto"/>
            <w:hideMark/>
          </w:tcPr>
          <w:p w14:paraId="7F3A1C1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9.5/10</w:t>
            </w:r>
          </w:p>
        </w:tc>
        <w:tc>
          <w:tcPr>
            <w:tcW w:w="0" w:type="auto"/>
            <w:hideMark/>
          </w:tcPr>
          <w:p w14:paraId="73551FBB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1.425</w:t>
            </w:r>
          </w:p>
        </w:tc>
      </w:tr>
      <w:tr w:rsidR="002C6E04" w:rsidRPr="002C6E04" w14:paraId="1812798E" w14:textId="77777777" w:rsidTr="002C6E04">
        <w:tc>
          <w:tcPr>
            <w:tcW w:w="0" w:type="auto"/>
            <w:hideMark/>
          </w:tcPr>
          <w:p w14:paraId="1639999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Data Governance &amp; Quality</w:t>
            </w:r>
          </w:p>
        </w:tc>
        <w:tc>
          <w:tcPr>
            <w:tcW w:w="0" w:type="auto"/>
            <w:hideMark/>
          </w:tcPr>
          <w:p w14:paraId="3AC673B9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15%</w:t>
            </w:r>
          </w:p>
        </w:tc>
        <w:tc>
          <w:tcPr>
            <w:tcW w:w="0" w:type="auto"/>
            <w:hideMark/>
          </w:tcPr>
          <w:p w14:paraId="6A5264A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7/10</w:t>
            </w:r>
          </w:p>
        </w:tc>
        <w:tc>
          <w:tcPr>
            <w:tcW w:w="0" w:type="auto"/>
            <w:hideMark/>
          </w:tcPr>
          <w:p w14:paraId="75ED7DA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1.05</w:t>
            </w:r>
          </w:p>
        </w:tc>
        <w:tc>
          <w:tcPr>
            <w:tcW w:w="0" w:type="auto"/>
            <w:hideMark/>
          </w:tcPr>
          <w:p w14:paraId="32FAD8C5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9/10</w:t>
            </w:r>
          </w:p>
        </w:tc>
        <w:tc>
          <w:tcPr>
            <w:tcW w:w="0" w:type="auto"/>
            <w:hideMark/>
          </w:tcPr>
          <w:p w14:paraId="5C5ADAB3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1.35</w:t>
            </w:r>
          </w:p>
        </w:tc>
        <w:tc>
          <w:tcPr>
            <w:tcW w:w="0" w:type="auto"/>
            <w:hideMark/>
          </w:tcPr>
          <w:p w14:paraId="2484FCC4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9.5/10</w:t>
            </w:r>
          </w:p>
        </w:tc>
        <w:tc>
          <w:tcPr>
            <w:tcW w:w="0" w:type="auto"/>
            <w:hideMark/>
          </w:tcPr>
          <w:p w14:paraId="1CE1A8B9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1.425</w:t>
            </w:r>
          </w:p>
        </w:tc>
      </w:tr>
      <w:tr w:rsidR="002C6E04" w:rsidRPr="002C6E04" w14:paraId="7CFD2106" w14:textId="77777777" w:rsidTr="002C6E04">
        <w:tc>
          <w:tcPr>
            <w:tcW w:w="0" w:type="auto"/>
            <w:hideMark/>
          </w:tcPr>
          <w:p w14:paraId="17CE06D8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55E9402B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15%</w:t>
            </w:r>
          </w:p>
        </w:tc>
        <w:tc>
          <w:tcPr>
            <w:tcW w:w="0" w:type="auto"/>
            <w:hideMark/>
          </w:tcPr>
          <w:p w14:paraId="704F9832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7/10</w:t>
            </w:r>
          </w:p>
        </w:tc>
        <w:tc>
          <w:tcPr>
            <w:tcW w:w="0" w:type="auto"/>
            <w:hideMark/>
          </w:tcPr>
          <w:p w14:paraId="388EA98E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1.05</w:t>
            </w:r>
          </w:p>
        </w:tc>
        <w:tc>
          <w:tcPr>
            <w:tcW w:w="0" w:type="auto"/>
            <w:hideMark/>
          </w:tcPr>
          <w:p w14:paraId="540B7BE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9/10</w:t>
            </w:r>
          </w:p>
        </w:tc>
        <w:tc>
          <w:tcPr>
            <w:tcW w:w="0" w:type="auto"/>
            <w:hideMark/>
          </w:tcPr>
          <w:p w14:paraId="579E6760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1.35</w:t>
            </w:r>
          </w:p>
        </w:tc>
        <w:tc>
          <w:tcPr>
            <w:tcW w:w="0" w:type="auto"/>
            <w:hideMark/>
          </w:tcPr>
          <w:p w14:paraId="72F0A8C3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9.5/10</w:t>
            </w:r>
          </w:p>
        </w:tc>
        <w:tc>
          <w:tcPr>
            <w:tcW w:w="0" w:type="auto"/>
            <w:hideMark/>
          </w:tcPr>
          <w:p w14:paraId="15872758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1.425</w:t>
            </w:r>
          </w:p>
        </w:tc>
      </w:tr>
      <w:tr w:rsidR="002C6E04" w:rsidRPr="002C6E04" w14:paraId="29A2A9A9" w14:textId="77777777" w:rsidTr="002C6E04">
        <w:tc>
          <w:tcPr>
            <w:tcW w:w="0" w:type="auto"/>
            <w:hideMark/>
          </w:tcPr>
          <w:p w14:paraId="15E8DD04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lastRenderedPageBreak/>
              <w:t>Performance (Processing Time)</w:t>
            </w:r>
          </w:p>
        </w:tc>
        <w:tc>
          <w:tcPr>
            <w:tcW w:w="0" w:type="auto"/>
            <w:hideMark/>
          </w:tcPr>
          <w:p w14:paraId="2173A36B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20%</w:t>
            </w:r>
          </w:p>
        </w:tc>
        <w:tc>
          <w:tcPr>
            <w:tcW w:w="0" w:type="auto"/>
            <w:hideMark/>
          </w:tcPr>
          <w:p w14:paraId="6C5105D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6/10</w:t>
            </w:r>
          </w:p>
        </w:tc>
        <w:tc>
          <w:tcPr>
            <w:tcW w:w="0" w:type="auto"/>
            <w:hideMark/>
          </w:tcPr>
          <w:p w14:paraId="7B5A6F0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1.2</w:t>
            </w:r>
          </w:p>
        </w:tc>
        <w:tc>
          <w:tcPr>
            <w:tcW w:w="0" w:type="auto"/>
            <w:hideMark/>
          </w:tcPr>
          <w:p w14:paraId="57637DD2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9/10</w:t>
            </w:r>
          </w:p>
        </w:tc>
        <w:tc>
          <w:tcPr>
            <w:tcW w:w="0" w:type="auto"/>
            <w:hideMark/>
          </w:tcPr>
          <w:p w14:paraId="1EDEC65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1.8</w:t>
            </w:r>
          </w:p>
        </w:tc>
        <w:tc>
          <w:tcPr>
            <w:tcW w:w="0" w:type="auto"/>
            <w:hideMark/>
          </w:tcPr>
          <w:p w14:paraId="636CDF42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9.5/10</w:t>
            </w:r>
          </w:p>
        </w:tc>
        <w:tc>
          <w:tcPr>
            <w:tcW w:w="0" w:type="auto"/>
            <w:hideMark/>
          </w:tcPr>
          <w:p w14:paraId="62BDE262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1.9</w:t>
            </w:r>
          </w:p>
        </w:tc>
      </w:tr>
      <w:tr w:rsidR="002C6E04" w:rsidRPr="002C6E04" w14:paraId="1358042B" w14:textId="77777777" w:rsidTr="002C6E04">
        <w:tc>
          <w:tcPr>
            <w:tcW w:w="0" w:type="auto"/>
          </w:tcPr>
          <w:p w14:paraId="27D513A6" w14:textId="65FD240F" w:rsidR="002C6E04" w:rsidRPr="002C6E04" w:rsidRDefault="002C6E04" w:rsidP="002C6E04">
            <w:pPr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0" w:type="auto"/>
          </w:tcPr>
          <w:p w14:paraId="345F802D" w14:textId="56BE50F5" w:rsidR="002C6E04" w:rsidRPr="002C6E04" w:rsidRDefault="002C6E04" w:rsidP="002C6E04">
            <w:r>
              <w:t>100%</w:t>
            </w:r>
          </w:p>
        </w:tc>
        <w:tc>
          <w:tcPr>
            <w:tcW w:w="0" w:type="auto"/>
          </w:tcPr>
          <w:p w14:paraId="4EC51304" w14:textId="77777777" w:rsidR="002C6E04" w:rsidRPr="002C6E04" w:rsidRDefault="002C6E04" w:rsidP="002C6E04"/>
        </w:tc>
        <w:tc>
          <w:tcPr>
            <w:tcW w:w="0" w:type="auto"/>
          </w:tcPr>
          <w:p w14:paraId="79776408" w14:textId="3AC3A31A" w:rsidR="002C6E04" w:rsidRPr="002C6E04" w:rsidRDefault="002C6E04" w:rsidP="002C6E04">
            <w:pPr>
              <w:rPr>
                <w:b/>
                <w:bCs/>
              </w:rPr>
            </w:pPr>
            <w:r>
              <w:rPr>
                <w:b/>
                <w:bCs/>
              </w:rPr>
              <w:t>6.15</w:t>
            </w:r>
          </w:p>
        </w:tc>
        <w:tc>
          <w:tcPr>
            <w:tcW w:w="0" w:type="auto"/>
          </w:tcPr>
          <w:p w14:paraId="7445701A" w14:textId="77777777" w:rsidR="002C6E04" w:rsidRPr="002C6E04" w:rsidRDefault="002C6E04" w:rsidP="002C6E04"/>
        </w:tc>
        <w:tc>
          <w:tcPr>
            <w:tcW w:w="0" w:type="auto"/>
          </w:tcPr>
          <w:p w14:paraId="26EA968C" w14:textId="5A8B8FBE" w:rsidR="002C6E04" w:rsidRPr="002C6E04" w:rsidRDefault="002C6E04" w:rsidP="002C6E04">
            <w:pPr>
              <w:rPr>
                <w:b/>
                <w:bCs/>
              </w:rPr>
            </w:pPr>
            <w:r>
              <w:rPr>
                <w:b/>
                <w:bCs/>
              </w:rPr>
              <w:t>8.85</w:t>
            </w:r>
          </w:p>
        </w:tc>
        <w:tc>
          <w:tcPr>
            <w:tcW w:w="0" w:type="auto"/>
          </w:tcPr>
          <w:p w14:paraId="109E5181" w14:textId="77777777" w:rsidR="002C6E04" w:rsidRPr="002C6E04" w:rsidRDefault="002C6E04" w:rsidP="002C6E04"/>
        </w:tc>
        <w:tc>
          <w:tcPr>
            <w:tcW w:w="0" w:type="auto"/>
          </w:tcPr>
          <w:p w14:paraId="24A970C5" w14:textId="465A0041" w:rsidR="002C6E04" w:rsidRPr="002C6E04" w:rsidRDefault="002C6E04" w:rsidP="002C6E04">
            <w:pPr>
              <w:rPr>
                <w:b/>
                <w:bCs/>
              </w:rPr>
            </w:pPr>
            <w:r>
              <w:rPr>
                <w:b/>
                <w:bCs/>
              </w:rPr>
              <w:t>8.95</w:t>
            </w:r>
          </w:p>
        </w:tc>
      </w:tr>
    </w:tbl>
    <w:p w14:paraId="7F6BF4B5" w14:textId="77777777" w:rsidR="002C6E04" w:rsidRDefault="002C6E04"/>
    <w:p w14:paraId="64CEE5E8" w14:textId="77777777" w:rsidR="00852FA8" w:rsidRDefault="00852FA8"/>
    <w:p w14:paraId="4EC77940" w14:textId="77777777" w:rsidR="00852FA8" w:rsidRDefault="00852FA8"/>
    <w:p w14:paraId="7F66326B" w14:textId="77777777" w:rsidR="00852FA8" w:rsidRPr="00852FA8" w:rsidRDefault="00852FA8" w:rsidP="00852FA8">
      <w:pPr>
        <w:rPr>
          <w:b/>
          <w:bCs/>
        </w:rPr>
      </w:pPr>
      <w:r w:rsidRPr="00852FA8">
        <w:rPr>
          <w:b/>
          <w:bCs/>
        </w:rPr>
        <w:t>Comparison of Input B Format: Same vs. Different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3725"/>
        <w:gridCol w:w="3752"/>
      </w:tblGrid>
      <w:tr w:rsidR="00852FA8" w:rsidRPr="00852FA8" w14:paraId="3664F4C1" w14:textId="77777777" w:rsidTr="00852F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93014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BA636D3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Input B Format is the Same</w:t>
            </w:r>
          </w:p>
        </w:tc>
        <w:tc>
          <w:tcPr>
            <w:tcW w:w="0" w:type="auto"/>
            <w:vAlign w:val="center"/>
            <w:hideMark/>
          </w:tcPr>
          <w:p w14:paraId="0292020A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Input B Format is Different</w:t>
            </w:r>
          </w:p>
        </w:tc>
      </w:tr>
      <w:tr w:rsidR="00852FA8" w:rsidRPr="00852FA8" w14:paraId="5826F2B4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4FA7" w14:textId="77777777" w:rsidR="00852FA8" w:rsidRPr="00852FA8" w:rsidRDefault="00852FA8" w:rsidP="00852FA8">
            <w:r w:rsidRPr="00852FA8">
              <w:rPr>
                <w:b/>
                <w:bCs/>
              </w:rPr>
              <w:t>Ease of Processing</w:t>
            </w:r>
          </w:p>
        </w:tc>
        <w:tc>
          <w:tcPr>
            <w:tcW w:w="0" w:type="auto"/>
            <w:vAlign w:val="center"/>
            <w:hideMark/>
          </w:tcPr>
          <w:p w14:paraId="7212ABB5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Easier, as the format is consistent across pipelines.</w:t>
            </w:r>
          </w:p>
        </w:tc>
        <w:tc>
          <w:tcPr>
            <w:tcW w:w="0" w:type="auto"/>
            <w:vAlign w:val="center"/>
            <w:hideMark/>
          </w:tcPr>
          <w:p w14:paraId="51522A20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More complex processing, requires transformation.</w:t>
            </w:r>
          </w:p>
        </w:tc>
      </w:tr>
      <w:tr w:rsidR="00852FA8" w:rsidRPr="00852FA8" w14:paraId="73D65932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BE80" w14:textId="77777777" w:rsidR="00852FA8" w:rsidRPr="00852FA8" w:rsidRDefault="00852FA8" w:rsidP="00852FA8">
            <w:r w:rsidRPr="00852FA8">
              <w:rPr>
                <w:b/>
                <w:bCs/>
              </w:rPr>
              <w:t>Pipeline Complexity</w:t>
            </w:r>
          </w:p>
        </w:tc>
        <w:tc>
          <w:tcPr>
            <w:tcW w:w="0" w:type="auto"/>
            <w:vAlign w:val="center"/>
            <w:hideMark/>
          </w:tcPr>
          <w:p w14:paraId="674E2FE8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Simple pipeline logic, no additional transformations needed.</w:t>
            </w:r>
          </w:p>
        </w:tc>
        <w:tc>
          <w:tcPr>
            <w:tcW w:w="0" w:type="auto"/>
            <w:vAlign w:val="center"/>
            <w:hideMark/>
          </w:tcPr>
          <w:p w14:paraId="3D90B757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Requires schema validation and format conversion.</w:t>
            </w:r>
          </w:p>
        </w:tc>
      </w:tr>
      <w:tr w:rsidR="00852FA8" w:rsidRPr="00852FA8" w14:paraId="599C6F70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D625" w14:textId="77777777" w:rsidR="00852FA8" w:rsidRPr="00852FA8" w:rsidRDefault="00852FA8" w:rsidP="00852FA8">
            <w:r w:rsidRPr="00852FA8">
              <w:rPr>
                <w:b/>
                <w:bCs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16ABEA0A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Faster ingestion and processing as no additional formatting is needed.</w:t>
            </w:r>
          </w:p>
        </w:tc>
        <w:tc>
          <w:tcPr>
            <w:tcW w:w="0" w:type="auto"/>
            <w:vAlign w:val="center"/>
            <w:hideMark/>
          </w:tcPr>
          <w:p w14:paraId="5C3E35A2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Slower, as format standardization is required before storage.</w:t>
            </w:r>
          </w:p>
        </w:tc>
      </w:tr>
      <w:tr w:rsidR="00852FA8" w:rsidRPr="00852FA8" w14:paraId="5CDECF83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0D47" w14:textId="77777777" w:rsidR="00852FA8" w:rsidRPr="00852FA8" w:rsidRDefault="00852FA8" w:rsidP="00852FA8">
            <w:r w:rsidRPr="00852FA8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94644B9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Fewer errors due to consistency in format.</w:t>
            </w:r>
          </w:p>
        </w:tc>
        <w:tc>
          <w:tcPr>
            <w:tcW w:w="0" w:type="auto"/>
            <w:vAlign w:val="center"/>
            <w:hideMark/>
          </w:tcPr>
          <w:p w14:paraId="67C71E35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More prone to errors if schema mapping is not correctly implemented.</w:t>
            </w:r>
          </w:p>
        </w:tc>
      </w:tr>
      <w:tr w:rsidR="00852FA8" w:rsidRPr="00852FA8" w14:paraId="7D7BFAF9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BC2E2" w14:textId="77777777" w:rsidR="00852FA8" w:rsidRPr="00852FA8" w:rsidRDefault="00852FA8" w:rsidP="00852FA8">
            <w:r w:rsidRPr="00852FA8">
              <w:rPr>
                <w:b/>
                <w:bCs/>
              </w:rPr>
              <w:t>Storage Efficiency</w:t>
            </w:r>
          </w:p>
        </w:tc>
        <w:tc>
          <w:tcPr>
            <w:tcW w:w="0" w:type="auto"/>
            <w:vAlign w:val="center"/>
            <w:hideMark/>
          </w:tcPr>
          <w:p w14:paraId="26004054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More efficient since all data follows a uniform schema.</w:t>
            </w:r>
          </w:p>
        </w:tc>
        <w:tc>
          <w:tcPr>
            <w:tcW w:w="0" w:type="auto"/>
            <w:vAlign w:val="center"/>
            <w:hideMark/>
          </w:tcPr>
          <w:p w14:paraId="72B0A377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Additional storage may be needed for format conversion.</w:t>
            </w:r>
          </w:p>
        </w:tc>
      </w:tr>
      <w:tr w:rsidR="00852FA8" w:rsidRPr="00852FA8" w14:paraId="157623A4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0E48" w14:textId="77777777" w:rsidR="00852FA8" w:rsidRPr="00852FA8" w:rsidRDefault="00852FA8" w:rsidP="00852FA8">
            <w:r w:rsidRPr="00852FA8">
              <w:rPr>
                <w:b/>
                <w:bCs/>
              </w:rPr>
              <w:t>Data Governance</w:t>
            </w:r>
          </w:p>
        </w:tc>
        <w:tc>
          <w:tcPr>
            <w:tcW w:w="0" w:type="auto"/>
            <w:vAlign w:val="center"/>
            <w:hideMark/>
          </w:tcPr>
          <w:p w14:paraId="0528A252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Easier to enforce governance and metadata tracking.</w:t>
            </w:r>
          </w:p>
        </w:tc>
        <w:tc>
          <w:tcPr>
            <w:tcW w:w="0" w:type="auto"/>
            <w:vAlign w:val="center"/>
            <w:hideMark/>
          </w:tcPr>
          <w:p w14:paraId="02E7E62E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Harder to enforce governance due to multiple format mappings.</w:t>
            </w:r>
          </w:p>
        </w:tc>
      </w:tr>
    </w:tbl>
    <w:p w14:paraId="70421582" w14:textId="77777777" w:rsidR="00852FA8" w:rsidRPr="00852FA8" w:rsidRDefault="00852FA8" w:rsidP="00852FA8">
      <w:pPr>
        <w:rPr>
          <w:b/>
          <w:bCs/>
        </w:rPr>
      </w:pPr>
      <w:r w:rsidRPr="00852FA8">
        <w:rPr>
          <w:b/>
          <w:bCs/>
        </w:rPr>
        <w:t>Conclusion:</w:t>
      </w:r>
    </w:p>
    <w:p w14:paraId="323FFF48" w14:textId="77777777" w:rsidR="00852FA8" w:rsidRPr="00852FA8" w:rsidRDefault="00852FA8" w:rsidP="00852FA8">
      <w:pPr>
        <w:numPr>
          <w:ilvl w:val="0"/>
          <w:numId w:val="2"/>
        </w:numPr>
      </w:pPr>
      <w:r w:rsidRPr="00852FA8">
        <w:rPr>
          <w:b/>
          <w:bCs/>
        </w:rPr>
        <w:t>If Input B format is the same across sources, the ingestion pipeline remains simple, fast, and efficient.</w:t>
      </w:r>
    </w:p>
    <w:p w14:paraId="5C314C17" w14:textId="77777777" w:rsidR="00852FA8" w:rsidRPr="00852FA8" w:rsidRDefault="00852FA8" w:rsidP="00852FA8">
      <w:pPr>
        <w:numPr>
          <w:ilvl w:val="0"/>
          <w:numId w:val="2"/>
        </w:numPr>
      </w:pPr>
      <w:r w:rsidRPr="00852FA8">
        <w:rPr>
          <w:b/>
          <w:bCs/>
        </w:rPr>
        <w:t>If Input B format varies, additional transformation logic is required, increasing complexity and processing time.</w:t>
      </w:r>
    </w:p>
    <w:p w14:paraId="6A40ED83" w14:textId="77777777" w:rsidR="00852FA8" w:rsidRPr="00852FA8" w:rsidRDefault="00852FA8" w:rsidP="00852FA8">
      <w:r w:rsidRPr="00852FA8">
        <w:pict w14:anchorId="1C0B0272">
          <v:rect id="_x0000_i1094" style="width:0;height:1.5pt" o:hralign="center" o:hrstd="t" o:hr="t" fillcolor="#a0a0a0" stroked="f"/>
        </w:pict>
      </w:r>
    </w:p>
    <w:p w14:paraId="57E4AEA7" w14:textId="77777777" w:rsidR="00852FA8" w:rsidRPr="00852FA8" w:rsidRDefault="00852FA8" w:rsidP="00852FA8">
      <w:pPr>
        <w:rPr>
          <w:b/>
          <w:bCs/>
        </w:rPr>
      </w:pPr>
      <w:r w:rsidRPr="00852FA8">
        <w:rPr>
          <w:b/>
          <w:bCs/>
        </w:rPr>
        <w:t>2. Pros and Cons of Using an Audit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4009"/>
        <w:gridCol w:w="3199"/>
      </w:tblGrid>
      <w:tr w:rsidR="00852FA8" w:rsidRPr="00852FA8" w14:paraId="7E531185" w14:textId="77777777" w:rsidTr="00852F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D245E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423912F9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With Audit Table (Tracking Pipeline Status)</w:t>
            </w:r>
          </w:p>
        </w:tc>
        <w:tc>
          <w:tcPr>
            <w:tcW w:w="0" w:type="auto"/>
            <w:vAlign w:val="center"/>
            <w:hideMark/>
          </w:tcPr>
          <w:p w14:paraId="2299B8CB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Without Audit Table (No Pipeline Tracking)</w:t>
            </w:r>
          </w:p>
        </w:tc>
      </w:tr>
      <w:tr w:rsidR="00852FA8" w:rsidRPr="00852FA8" w14:paraId="03F5C7A5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09FC" w14:textId="77777777" w:rsidR="00852FA8" w:rsidRPr="00852FA8" w:rsidRDefault="00852FA8" w:rsidP="00852FA8">
            <w:r w:rsidRPr="00852FA8">
              <w:rPr>
                <w:b/>
                <w:bCs/>
              </w:rPr>
              <w:t>Visibility &amp; Monitoring</w:t>
            </w:r>
          </w:p>
        </w:tc>
        <w:tc>
          <w:tcPr>
            <w:tcW w:w="0" w:type="auto"/>
            <w:vAlign w:val="center"/>
            <w:hideMark/>
          </w:tcPr>
          <w:p w14:paraId="088FED54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Provides real-time visibility into the pipeline execution, failures, and success metrics.</w:t>
            </w:r>
          </w:p>
        </w:tc>
        <w:tc>
          <w:tcPr>
            <w:tcW w:w="0" w:type="auto"/>
            <w:vAlign w:val="center"/>
            <w:hideMark/>
          </w:tcPr>
          <w:p w14:paraId="14906EC2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No direct tracking; must rely on logs and error messages.</w:t>
            </w:r>
          </w:p>
        </w:tc>
      </w:tr>
      <w:tr w:rsidR="00852FA8" w:rsidRPr="00852FA8" w14:paraId="1D152A77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BD24" w14:textId="77777777" w:rsidR="00852FA8" w:rsidRPr="00852FA8" w:rsidRDefault="00852FA8" w:rsidP="00852FA8">
            <w:r w:rsidRPr="00852FA8">
              <w:rPr>
                <w:b/>
                <w:bCs/>
              </w:rPr>
              <w:lastRenderedPageBreak/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F7CCA66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Easier to troubleshoot errors using status tracking.</w:t>
            </w:r>
          </w:p>
        </w:tc>
        <w:tc>
          <w:tcPr>
            <w:tcW w:w="0" w:type="auto"/>
            <w:vAlign w:val="center"/>
            <w:hideMark/>
          </w:tcPr>
          <w:p w14:paraId="416D66FF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Harder to identify failed processes without a structured log.</w:t>
            </w:r>
          </w:p>
        </w:tc>
      </w:tr>
      <w:tr w:rsidR="00852FA8" w:rsidRPr="00852FA8" w14:paraId="7E9BE156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EB4D" w14:textId="77777777" w:rsidR="00852FA8" w:rsidRPr="00852FA8" w:rsidRDefault="00852FA8" w:rsidP="00852FA8">
            <w:r w:rsidRPr="00852FA8">
              <w:rPr>
                <w:b/>
                <w:bCs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4DF1BB2B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Slight performance overhead due to maintaining audit logs.</w:t>
            </w:r>
          </w:p>
        </w:tc>
        <w:tc>
          <w:tcPr>
            <w:tcW w:w="0" w:type="auto"/>
            <w:vAlign w:val="center"/>
            <w:hideMark/>
          </w:tcPr>
          <w:p w14:paraId="4DA6446D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Faster, but at the cost of visibility.</w:t>
            </w:r>
          </w:p>
        </w:tc>
      </w:tr>
      <w:tr w:rsidR="00852FA8" w:rsidRPr="00852FA8" w14:paraId="7F105295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94FB" w14:textId="77777777" w:rsidR="00852FA8" w:rsidRPr="00852FA8" w:rsidRDefault="00852FA8" w:rsidP="00852FA8">
            <w:r w:rsidRPr="00852FA8">
              <w:rPr>
                <w:b/>
                <w:bCs/>
              </w:rPr>
              <w:t>Data Lineage &amp; Compliance</w:t>
            </w:r>
          </w:p>
        </w:tc>
        <w:tc>
          <w:tcPr>
            <w:tcW w:w="0" w:type="auto"/>
            <w:vAlign w:val="center"/>
            <w:hideMark/>
          </w:tcPr>
          <w:p w14:paraId="26003B06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Helps with auditability and regulatory compliance.</w:t>
            </w:r>
          </w:p>
        </w:tc>
        <w:tc>
          <w:tcPr>
            <w:tcW w:w="0" w:type="auto"/>
            <w:vAlign w:val="center"/>
            <w:hideMark/>
          </w:tcPr>
          <w:p w14:paraId="71E526D9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Harder to track data lineage for compliance.</w:t>
            </w:r>
          </w:p>
        </w:tc>
      </w:tr>
      <w:tr w:rsidR="00852FA8" w:rsidRPr="00852FA8" w14:paraId="757E65EC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D12CB" w14:textId="77777777" w:rsidR="00852FA8" w:rsidRPr="00852FA8" w:rsidRDefault="00852FA8" w:rsidP="00852FA8">
            <w:r w:rsidRPr="00852FA8">
              <w:rPr>
                <w:b/>
                <w:b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3206C88B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Requires regular cleanup and maintenance of the audit table.</w:t>
            </w:r>
          </w:p>
        </w:tc>
        <w:tc>
          <w:tcPr>
            <w:tcW w:w="0" w:type="auto"/>
            <w:vAlign w:val="center"/>
            <w:hideMark/>
          </w:tcPr>
          <w:p w14:paraId="49484B52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Less maintenance overhead.</w:t>
            </w:r>
          </w:p>
        </w:tc>
      </w:tr>
      <w:tr w:rsidR="00852FA8" w:rsidRPr="00852FA8" w14:paraId="23037329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90679" w14:textId="77777777" w:rsidR="00852FA8" w:rsidRPr="00852FA8" w:rsidRDefault="00852FA8" w:rsidP="00852FA8">
            <w:r w:rsidRPr="00852FA8">
              <w:rPr>
                <w:b/>
                <w:bCs/>
              </w:rPr>
              <w:t>Pipeline Automation</w:t>
            </w:r>
          </w:p>
        </w:tc>
        <w:tc>
          <w:tcPr>
            <w:tcW w:w="0" w:type="auto"/>
            <w:vAlign w:val="center"/>
            <w:hideMark/>
          </w:tcPr>
          <w:p w14:paraId="141A0DA0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Can automate retry mechanisms for failed records.</w:t>
            </w:r>
          </w:p>
        </w:tc>
        <w:tc>
          <w:tcPr>
            <w:tcW w:w="0" w:type="auto"/>
            <w:vAlign w:val="center"/>
            <w:hideMark/>
          </w:tcPr>
          <w:p w14:paraId="46897968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No automatic retry mechanism; requires manual intervention.</w:t>
            </w:r>
          </w:p>
        </w:tc>
      </w:tr>
    </w:tbl>
    <w:p w14:paraId="5665A058" w14:textId="77777777" w:rsidR="00852FA8" w:rsidRPr="00852FA8" w:rsidRDefault="00852FA8" w:rsidP="00852FA8">
      <w:pPr>
        <w:rPr>
          <w:b/>
          <w:bCs/>
        </w:rPr>
      </w:pPr>
      <w:r w:rsidRPr="00852FA8">
        <w:rPr>
          <w:b/>
          <w:bCs/>
        </w:rPr>
        <w:t>Conclusion:</w:t>
      </w:r>
    </w:p>
    <w:p w14:paraId="13C52F81" w14:textId="77777777" w:rsidR="00852FA8" w:rsidRPr="00852FA8" w:rsidRDefault="00852FA8" w:rsidP="00852FA8">
      <w:pPr>
        <w:numPr>
          <w:ilvl w:val="0"/>
          <w:numId w:val="3"/>
        </w:numPr>
      </w:pPr>
      <w:r w:rsidRPr="00852FA8">
        <w:rPr>
          <w:b/>
          <w:bCs/>
        </w:rPr>
        <w:t>Using an audit table is beneficial for monitoring, troubleshooting, and regulatory compliance.</w:t>
      </w:r>
    </w:p>
    <w:p w14:paraId="0EBC320C" w14:textId="77777777" w:rsidR="00852FA8" w:rsidRPr="00852FA8" w:rsidRDefault="00852FA8" w:rsidP="00852FA8">
      <w:pPr>
        <w:numPr>
          <w:ilvl w:val="0"/>
          <w:numId w:val="3"/>
        </w:numPr>
      </w:pPr>
      <w:r w:rsidRPr="00852FA8">
        <w:rPr>
          <w:b/>
          <w:bCs/>
        </w:rPr>
        <w:t>Without an audit table, debugging and error handling become harder, though performance may be slightly better.</w:t>
      </w:r>
    </w:p>
    <w:p w14:paraId="64D8A317" w14:textId="77777777" w:rsidR="00852FA8" w:rsidRPr="00852FA8" w:rsidRDefault="00852FA8" w:rsidP="00852FA8">
      <w:pPr>
        <w:numPr>
          <w:ilvl w:val="0"/>
          <w:numId w:val="3"/>
        </w:numPr>
      </w:pPr>
      <w:r w:rsidRPr="00852FA8">
        <w:rPr>
          <w:b/>
          <w:bCs/>
        </w:rPr>
        <w:t>For critical ETL processes, using an audit table is recommended.</w:t>
      </w:r>
    </w:p>
    <w:p w14:paraId="65F5940D" w14:textId="77777777" w:rsidR="00852FA8" w:rsidRPr="00852FA8" w:rsidRDefault="00852FA8" w:rsidP="00852FA8">
      <w:r w:rsidRPr="00852FA8">
        <w:pict w14:anchorId="6D69801D">
          <v:rect id="_x0000_i1095" style="width:0;height:1.5pt" o:hralign="center" o:hrstd="t" o:hr="t" fillcolor="#a0a0a0" stroked="f"/>
        </w:pict>
      </w:r>
    </w:p>
    <w:p w14:paraId="193DA9BE" w14:textId="77777777" w:rsidR="00852FA8" w:rsidRPr="00852FA8" w:rsidRDefault="00852FA8" w:rsidP="00852FA8">
      <w:pPr>
        <w:rPr>
          <w:b/>
          <w:bCs/>
        </w:rPr>
      </w:pPr>
      <w:r w:rsidRPr="00852FA8">
        <w:rPr>
          <w:b/>
          <w:bCs/>
        </w:rPr>
        <w:t>3. Database Considerations When Fetching Source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894"/>
      </w:tblGrid>
      <w:tr w:rsidR="00852FA8" w:rsidRPr="00852FA8" w14:paraId="282AD29E" w14:textId="77777777" w:rsidTr="00852F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58A87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2C05934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Implication on Source DB</w:t>
            </w:r>
          </w:p>
        </w:tc>
      </w:tr>
      <w:tr w:rsidR="00852FA8" w:rsidRPr="00852FA8" w14:paraId="151622B5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D01F" w14:textId="77777777" w:rsidR="00852FA8" w:rsidRPr="00852FA8" w:rsidRDefault="00852FA8" w:rsidP="00852FA8">
            <w:r w:rsidRPr="00852FA8">
              <w:rPr>
                <w:b/>
                <w:bCs/>
              </w:rPr>
              <w:t>Connection Overhead</w:t>
            </w:r>
          </w:p>
        </w:tc>
        <w:tc>
          <w:tcPr>
            <w:tcW w:w="0" w:type="auto"/>
            <w:vAlign w:val="center"/>
            <w:hideMark/>
          </w:tcPr>
          <w:p w14:paraId="37E2DBC7" w14:textId="77777777" w:rsidR="00852FA8" w:rsidRPr="00852FA8" w:rsidRDefault="00852FA8" w:rsidP="00852FA8">
            <w:r w:rsidRPr="00852FA8">
              <w:t>Fetching large datasets from an on-prem DB can cause performance issues, especially with frequent queries.</w:t>
            </w:r>
          </w:p>
        </w:tc>
      </w:tr>
      <w:tr w:rsidR="00852FA8" w:rsidRPr="00852FA8" w14:paraId="3FA6D12A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E4330" w14:textId="77777777" w:rsidR="00852FA8" w:rsidRPr="00852FA8" w:rsidRDefault="00852FA8" w:rsidP="00852FA8">
            <w:r w:rsidRPr="00852FA8">
              <w:rPr>
                <w:b/>
                <w:bCs/>
              </w:rPr>
              <w:t>Locking &amp; Concurrency</w:t>
            </w:r>
          </w:p>
        </w:tc>
        <w:tc>
          <w:tcPr>
            <w:tcW w:w="0" w:type="auto"/>
            <w:vAlign w:val="center"/>
            <w:hideMark/>
          </w:tcPr>
          <w:p w14:paraId="28A43C37" w14:textId="77777777" w:rsidR="00852FA8" w:rsidRPr="00852FA8" w:rsidRDefault="00852FA8" w:rsidP="00852FA8">
            <w:r w:rsidRPr="00852FA8">
              <w:t>Direct querying on source tables may introduce table locks, affecting transaction processing.</w:t>
            </w:r>
          </w:p>
        </w:tc>
      </w:tr>
      <w:tr w:rsidR="00852FA8" w:rsidRPr="00852FA8" w14:paraId="5F47BC36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30129" w14:textId="77777777" w:rsidR="00852FA8" w:rsidRPr="00852FA8" w:rsidRDefault="00852FA8" w:rsidP="00852FA8">
            <w:r w:rsidRPr="00852FA8">
              <w:rPr>
                <w:b/>
                <w:bCs/>
              </w:rPr>
              <w:t>Data Latency</w:t>
            </w:r>
          </w:p>
        </w:tc>
        <w:tc>
          <w:tcPr>
            <w:tcW w:w="0" w:type="auto"/>
            <w:vAlign w:val="center"/>
            <w:hideMark/>
          </w:tcPr>
          <w:p w14:paraId="574077FB" w14:textId="77777777" w:rsidR="00852FA8" w:rsidRPr="00852FA8" w:rsidRDefault="00852FA8" w:rsidP="00852FA8">
            <w:r w:rsidRPr="00852FA8">
              <w:t>Data may be stale if queries are run at fixed intervals instead of real-time streaming.</w:t>
            </w:r>
          </w:p>
        </w:tc>
      </w:tr>
      <w:tr w:rsidR="00852FA8" w:rsidRPr="00852FA8" w14:paraId="7925014A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5043" w14:textId="77777777" w:rsidR="00852FA8" w:rsidRPr="00852FA8" w:rsidRDefault="00852FA8" w:rsidP="00852FA8">
            <w:r w:rsidRPr="00852FA8">
              <w:rPr>
                <w:b/>
                <w:bCs/>
              </w:rPr>
              <w:t>Query Optimization</w:t>
            </w:r>
          </w:p>
        </w:tc>
        <w:tc>
          <w:tcPr>
            <w:tcW w:w="0" w:type="auto"/>
            <w:vAlign w:val="center"/>
            <w:hideMark/>
          </w:tcPr>
          <w:p w14:paraId="197002B8" w14:textId="77777777" w:rsidR="00852FA8" w:rsidRPr="00852FA8" w:rsidRDefault="00852FA8" w:rsidP="00852FA8">
            <w:r w:rsidRPr="00852FA8">
              <w:t xml:space="preserve">Using </w:t>
            </w:r>
            <w:r w:rsidRPr="00852FA8">
              <w:rPr>
                <w:b/>
                <w:bCs/>
              </w:rPr>
              <w:t>indexed columns</w:t>
            </w:r>
            <w:r w:rsidRPr="00852FA8">
              <w:t xml:space="preserve"> for extraction improves performance.</w:t>
            </w:r>
          </w:p>
        </w:tc>
      </w:tr>
      <w:tr w:rsidR="00852FA8" w:rsidRPr="00852FA8" w14:paraId="629F3FB5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79C8" w14:textId="77777777" w:rsidR="00852FA8" w:rsidRPr="00852FA8" w:rsidRDefault="00852FA8" w:rsidP="00852FA8">
            <w:r w:rsidRPr="00852FA8">
              <w:rPr>
                <w:b/>
                <w:bCs/>
              </w:rPr>
              <w:t>Incremental Data Fetching</w:t>
            </w:r>
          </w:p>
        </w:tc>
        <w:tc>
          <w:tcPr>
            <w:tcW w:w="0" w:type="auto"/>
            <w:vAlign w:val="center"/>
            <w:hideMark/>
          </w:tcPr>
          <w:p w14:paraId="35DFB7E9" w14:textId="77777777" w:rsidR="00852FA8" w:rsidRPr="00852FA8" w:rsidRDefault="00852FA8" w:rsidP="00852FA8">
            <w:r w:rsidRPr="00852FA8">
              <w:t xml:space="preserve">Implement </w:t>
            </w:r>
            <w:r w:rsidRPr="00852FA8">
              <w:rPr>
                <w:b/>
                <w:bCs/>
              </w:rPr>
              <w:t>change data capture (CDC)</w:t>
            </w:r>
            <w:r w:rsidRPr="00852FA8">
              <w:t xml:space="preserve"> or timestamp-based incremental fetch to reduce DB load.</w:t>
            </w:r>
          </w:p>
        </w:tc>
      </w:tr>
      <w:tr w:rsidR="00852FA8" w:rsidRPr="00852FA8" w14:paraId="59FB49A1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E955" w14:textId="77777777" w:rsidR="00852FA8" w:rsidRPr="00852FA8" w:rsidRDefault="00852FA8" w:rsidP="00852FA8">
            <w:r w:rsidRPr="00852FA8">
              <w:rPr>
                <w:b/>
                <w:bCs/>
              </w:rPr>
              <w:t>Security Considerations</w:t>
            </w:r>
          </w:p>
        </w:tc>
        <w:tc>
          <w:tcPr>
            <w:tcW w:w="0" w:type="auto"/>
            <w:vAlign w:val="center"/>
            <w:hideMark/>
          </w:tcPr>
          <w:p w14:paraId="6B132EE7" w14:textId="77777777" w:rsidR="00852FA8" w:rsidRPr="00852FA8" w:rsidRDefault="00852FA8" w:rsidP="00852FA8">
            <w:r w:rsidRPr="00852FA8">
              <w:t xml:space="preserve">Use </w:t>
            </w:r>
            <w:r w:rsidRPr="00852FA8">
              <w:rPr>
                <w:b/>
                <w:bCs/>
              </w:rPr>
              <w:t>firewall rules and secure VPN connections</w:t>
            </w:r>
            <w:r w:rsidRPr="00852FA8">
              <w:t xml:space="preserve"> when accessing on-prem databases.</w:t>
            </w:r>
          </w:p>
        </w:tc>
      </w:tr>
    </w:tbl>
    <w:p w14:paraId="18448D1E" w14:textId="77777777" w:rsidR="00852FA8" w:rsidRPr="00852FA8" w:rsidRDefault="00852FA8" w:rsidP="00852FA8">
      <w:pPr>
        <w:rPr>
          <w:b/>
          <w:bCs/>
        </w:rPr>
      </w:pPr>
      <w:r w:rsidRPr="00852FA8">
        <w:rPr>
          <w:b/>
          <w:bCs/>
        </w:rPr>
        <w:lastRenderedPageBreak/>
        <w:t>Conclusion:</w:t>
      </w:r>
    </w:p>
    <w:p w14:paraId="18E67365" w14:textId="77777777" w:rsidR="00852FA8" w:rsidRPr="00852FA8" w:rsidRDefault="00852FA8" w:rsidP="00852FA8">
      <w:pPr>
        <w:numPr>
          <w:ilvl w:val="0"/>
          <w:numId w:val="4"/>
        </w:numPr>
      </w:pPr>
      <w:r w:rsidRPr="00852FA8">
        <w:rPr>
          <w:b/>
          <w:bCs/>
        </w:rPr>
        <w:t>Minimize direct DB queries by implementing incremental loading mechanisms (CDC, timestamp filtering, etc.).</w:t>
      </w:r>
    </w:p>
    <w:p w14:paraId="5BE5A5B5" w14:textId="77777777" w:rsidR="00852FA8" w:rsidRPr="00852FA8" w:rsidRDefault="00852FA8" w:rsidP="00852FA8">
      <w:pPr>
        <w:numPr>
          <w:ilvl w:val="0"/>
          <w:numId w:val="4"/>
        </w:numPr>
      </w:pPr>
      <w:r w:rsidRPr="00852FA8">
        <w:rPr>
          <w:b/>
          <w:bCs/>
        </w:rPr>
        <w:t>Ensure queries use indexing and avoid full table scans to prevent DB performance degradation.</w:t>
      </w:r>
    </w:p>
    <w:p w14:paraId="1412FD8E" w14:textId="77777777" w:rsidR="00852FA8" w:rsidRPr="00852FA8" w:rsidRDefault="00852FA8" w:rsidP="00852FA8">
      <w:r w:rsidRPr="00852FA8">
        <w:pict w14:anchorId="0364DB4A">
          <v:rect id="_x0000_i1096" style="width:0;height:1.5pt" o:hralign="center" o:hrstd="t" o:hr="t" fillcolor="#a0a0a0" stroked="f"/>
        </w:pict>
      </w:r>
    </w:p>
    <w:p w14:paraId="3795DA2C" w14:textId="77777777" w:rsidR="00852FA8" w:rsidRPr="00852FA8" w:rsidRDefault="00852FA8" w:rsidP="00852FA8">
      <w:pPr>
        <w:rPr>
          <w:b/>
          <w:bCs/>
        </w:rPr>
      </w:pPr>
      <w:r w:rsidRPr="00852FA8">
        <w:rPr>
          <w:b/>
          <w:bCs/>
        </w:rPr>
        <w:t>4. Bringing Corresponding Reconciled/Control File to Use as Input B and Storing in Azure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3419"/>
        <w:gridCol w:w="3348"/>
      </w:tblGrid>
      <w:tr w:rsidR="00852FA8" w:rsidRPr="00852FA8" w14:paraId="6F86E30D" w14:textId="77777777" w:rsidTr="00852F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F9C8F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F85D3DF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C1DD527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Cons</w:t>
            </w:r>
          </w:p>
        </w:tc>
      </w:tr>
      <w:tr w:rsidR="00852FA8" w:rsidRPr="00852FA8" w14:paraId="61F308F4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1582B" w14:textId="77777777" w:rsidR="00852FA8" w:rsidRPr="00852FA8" w:rsidRDefault="00852FA8" w:rsidP="00852FA8">
            <w:r w:rsidRPr="00852FA8">
              <w:rPr>
                <w:b/>
                <w:bCs/>
              </w:rPr>
              <w:t>Bringing the Reconciled Data from DB as Input B</w:t>
            </w:r>
          </w:p>
        </w:tc>
        <w:tc>
          <w:tcPr>
            <w:tcW w:w="0" w:type="auto"/>
            <w:vAlign w:val="center"/>
            <w:hideMark/>
          </w:tcPr>
          <w:p w14:paraId="28603992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Ensures accuracy by using validated reconciled data. </w:t>
            </w:r>
            <w:r w:rsidRPr="00852FA8">
              <w:br/>
            </w:r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Reduces downstream reconciliation needs. </w:t>
            </w:r>
            <w:r w:rsidRPr="00852FA8">
              <w:br/>
            </w:r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Provides an accurate audit trail.</w:t>
            </w:r>
          </w:p>
        </w:tc>
        <w:tc>
          <w:tcPr>
            <w:tcW w:w="0" w:type="auto"/>
            <w:vAlign w:val="center"/>
            <w:hideMark/>
          </w:tcPr>
          <w:p w14:paraId="0E8D689D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May require additional processing time for reconciliation before ingestion. </w:t>
            </w:r>
            <w:r w:rsidRPr="00852FA8">
              <w:br/>
            </w:r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Adds complexity if reconciliation logic is heavy.</w:t>
            </w:r>
          </w:p>
        </w:tc>
      </w:tr>
      <w:tr w:rsidR="00852FA8" w:rsidRPr="00852FA8" w14:paraId="71A46A61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B6224" w14:textId="77777777" w:rsidR="00852FA8" w:rsidRPr="00852FA8" w:rsidRDefault="00852FA8" w:rsidP="00852FA8">
            <w:r w:rsidRPr="00852FA8">
              <w:rPr>
                <w:b/>
                <w:bCs/>
              </w:rPr>
              <w:t>Bringing a Control File Instead of Reconciled Data</w:t>
            </w:r>
          </w:p>
        </w:tc>
        <w:tc>
          <w:tcPr>
            <w:tcW w:w="0" w:type="auto"/>
            <w:vAlign w:val="center"/>
            <w:hideMark/>
          </w:tcPr>
          <w:p w14:paraId="20E0CF54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Faster ingestion as only metadata (record counts, checksums) is compared. </w:t>
            </w:r>
            <w:r w:rsidRPr="00852FA8">
              <w:br/>
            </w:r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Less computationally expensive.</w:t>
            </w:r>
          </w:p>
        </w:tc>
        <w:tc>
          <w:tcPr>
            <w:tcW w:w="0" w:type="auto"/>
            <w:vAlign w:val="center"/>
            <w:hideMark/>
          </w:tcPr>
          <w:p w14:paraId="6B7E9198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Still requires separate reconciliation logic in Azure Storage.</w:t>
            </w:r>
          </w:p>
        </w:tc>
      </w:tr>
      <w:tr w:rsidR="00852FA8" w:rsidRPr="00852FA8" w14:paraId="6F50CD84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F64F" w14:textId="77777777" w:rsidR="00852FA8" w:rsidRPr="00852FA8" w:rsidRDefault="00852FA8" w:rsidP="00852FA8">
            <w:r w:rsidRPr="00852FA8">
              <w:rPr>
                <w:b/>
                <w:bCs/>
              </w:rPr>
              <w:t>Directly Storing in Azure Storage</w:t>
            </w:r>
          </w:p>
        </w:tc>
        <w:tc>
          <w:tcPr>
            <w:tcW w:w="0" w:type="auto"/>
            <w:vAlign w:val="center"/>
            <w:hideMark/>
          </w:tcPr>
          <w:p w14:paraId="39A32445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Reduces on-prem DB load. </w:t>
            </w:r>
            <w:r w:rsidRPr="00852FA8">
              <w:br/>
            </w:r>
            <w:r w:rsidRPr="00852FA8">
              <w:rPr>
                <w:rFonts w:ascii="Segoe UI Emoji" w:hAnsi="Segoe UI Emoji" w:cs="Segoe UI Emoji"/>
              </w:rPr>
              <w:t>✅</w:t>
            </w:r>
            <w:r w:rsidRPr="00852FA8">
              <w:t xml:space="preserve"> Enables parallel processing in Azure.</w:t>
            </w:r>
          </w:p>
        </w:tc>
        <w:tc>
          <w:tcPr>
            <w:tcW w:w="0" w:type="auto"/>
            <w:vAlign w:val="center"/>
            <w:hideMark/>
          </w:tcPr>
          <w:p w14:paraId="42B3304D" w14:textId="77777777" w:rsidR="00852FA8" w:rsidRPr="00852FA8" w:rsidRDefault="00852FA8" w:rsidP="00852FA8">
            <w:r w:rsidRPr="00852FA8">
              <w:rPr>
                <w:rFonts w:ascii="Segoe UI Emoji" w:hAnsi="Segoe UI Emoji" w:cs="Segoe UI Emoji"/>
              </w:rPr>
              <w:t>❌</w:t>
            </w:r>
            <w:r w:rsidRPr="00852FA8">
              <w:t xml:space="preserve"> Requires robust transformation logic to ensure compatibility.</w:t>
            </w:r>
          </w:p>
        </w:tc>
      </w:tr>
    </w:tbl>
    <w:p w14:paraId="09E92F1A" w14:textId="77777777" w:rsidR="00852FA8" w:rsidRPr="00852FA8" w:rsidRDefault="00852FA8" w:rsidP="00852FA8">
      <w:pPr>
        <w:rPr>
          <w:b/>
          <w:bCs/>
        </w:rPr>
      </w:pPr>
      <w:r w:rsidRPr="00852FA8">
        <w:rPr>
          <w:b/>
          <w:bCs/>
        </w:rPr>
        <w:t>Conclusion:</w:t>
      </w:r>
    </w:p>
    <w:p w14:paraId="51C0AC85" w14:textId="77777777" w:rsidR="00852FA8" w:rsidRPr="00852FA8" w:rsidRDefault="00852FA8" w:rsidP="00852FA8">
      <w:pPr>
        <w:numPr>
          <w:ilvl w:val="0"/>
          <w:numId w:val="5"/>
        </w:numPr>
      </w:pPr>
      <w:r w:rsidRPr="00852FA8">
        <w:rPr>
          <w:b/>
          <w:bCs/>
        </w:rPr>
        <w:t>If real-time accuracy is critical, fetching reconciled data from the DB as Input B is recommended.</w:t>
      </w:r>
    </w:p>
    <w:p w14:paraId="67A74D5F" w14:textId="77777777" w:rsidR="00852FA8" w:rsidRPr="00852FA8" w:rsidRDefault="00852FA8" w:rsidP="00852FA8">
      <w:pPr>
        <w:numPr>
          <w:ilvl w:val="0"/>
          <w:numId w:val="5"/>
        </w:numPr>
      </w:pPr>
      <w:r w:rsidRPr="00852FA8">
        <w:rPr>
          <w:b/>
          <w:bCs/>
        </w:rPr>
        <w:t>If performance is a priority, fetching only the control file and handling reconciliation separately in Azure is a better option.</w:t>
      </w:r>
    </w:p>
    <w:p w14:paraId="1850144C" w14:textId="77777777" w:rsidR="00852FA8" w:rsidRPr="00852FA8" w:rsidRDefault="00852FA8" w:rsidP="00852FA8">
      <w:r w:rsidRPr="00852FA8">
        <w:pict w14:anchorId="4F3D5802">
          <v:rect id="_x0000_i1097" style="width:0;height:1.5pt" o:hralign="center" o:hrstd="t" o:hr="t" fillcolor="#a0a0a0" stroked="f"/>
        </w:pict>
      </w:r>
    </w:p>
    <w:p w14:paraId="532778D5" w14:textId="77777777" w:rsidR="00852FA8" w:rsidRPr="00852FA8" w:rsidRDefault="00852FA8" w:rsidP="00852FA8">
      <w:pPr>
        <w:rPr>
          <w:b/>
          <w:bCs/>
        </w:rPr>
      </w:pPr>
      <w:r w:rsidRPr="00852FA8">
        <w:rPr>
          <w:b/>
          <w:bCs/>
        </w:rPr>
        <w:t>Final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6232"/>
      </w:tblGrid>
      <w:tr w:rsidR="00852FA8" w:rsidRPr="00852FA8" w14:paraId="6D959387" w14:textId="77777777" w:rsidTr="00852F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35953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9685BE" w14:textId="77777777" w:rsidR="00852FA8" w:rsidRPr="00852FA8" w:rsidRDefault="00852FA8" w:rsidP="00852FA8">
            <w:pPr>
              <w:rPr>
                <w:b/>
                <w:bCs/>
              </w:rPr>
            </w:pPr>
            <w:r w:rsidRPr="00852FA8">
              <w:rPr>
                <w:b/>
                <w:bCs/>
              </w:rPr>
              <w:t>Recommended Approach</w:t>
            </w:r>
          </w:p>
        </w:tc>
      </w:tr>
      <w:tr w:rsidR="00852FA8" w:rsidRPr="00852FA8" w14:paraId="7E48CAB6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8327" w14:textId="77777777" w:rsidR="00852FA8" w:rsidRPr="00852FA8" w:rsidRDefault="00852FA8" w:rsidP="00852FA8">
            <w:r w:rsidRPr="00852FA8">
              <w:rPr>
                <w:b/>
                <w:bCs/>
              </w:rPr>
              <w:t>Input B Format</w:t>
            </w:r>
          </w:p>
        </w:tc>
        <w:tc>
          <w:tcPr>
            <w:tcW w:w="0" w:type="auto"/>
            <w:vAlign w:val="center"/>
            <w:hideMark/>
          </w:tcPr>
          <w:p w14:paraId="0539323C" w14:textId="77777777" w:rsidR="00852FA8" w:rsidRPr="00852FA8" w:rsidRDefault="00852FA8" w:rsidP="00852FA8">
            <w:r w:rsidRPr="00852FA8">
              <w:t xml:space="preserve">Keep it </w:t>
            </w:r>
            <w:r w:rsidRPr="00852FA8">
              <w:rPr>
                <w:b/>
                <w:bCs/>
              </w:rPr>
              <w:t>consistent across all sources</w:t>
            </w:r>
            <w:r w:rsidRPr="00852FA8">
              <w:t xml:space="preserve"> to reduce processing complexity.</w:t>
            </w:r>
          </w:p>
        </w:tc>
      </w:tr>
      <w:tr w:rsidR="00852FA8" w:rsidRPr="00852FA8" w14:paraId="62BBD706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9AAF" w14:textId="77777777" w:rsidR="00852FA8" w:rsidRPr="00852FA8" w:rsidRDefault="00852FA8" w:rsidP="00852FA8">
            <w:r w:rsidRPr="00852FA8">
              <w:rPr>
                <w:b/>
                <w:bCs/>
              </w:rPr>
              <w:t>Audit Table</w:t>
            </w:r>
          </w:p>
        </w:tc>
        <w:tc>
          <w:tcPr>
            <w:tcW w:w="0" w:type="auto"/>
            <w:vAlign w:val="center"/>
            <w:hideMark/>
          </w:tcPr>
          <w:p w14:paraId="0B5BFB14" w14:textId="77777777" w:rsidR="00852FA8" w:rsidRPr="00852FA8" w:rsidRDefault="00852FA8" w:rsidP="00852FA8">
            <w:r w:rsidRPr="00852FA8">
              <w:t xml:space="preserve">Use it to track </w:t>
            </w:r>
            <w:r w:rsidRPr="00852FA8">
              <w:rPr>
                <w:b/>
                <w:bCs/>
              </w:rPr>
              <w:t>pipeline execution status</w:t>
            </w:r>
            <w:r w:rsidRPr="00852FA8">
              <w:t>, errors, and retries.</w:t>
            </w:r>
          </w:p>
        </w:tc>
      </w:tr>
      <w:tr w:rsidR="00852FA8" w:rsidRPr="00852FA8" w14:paraId="2C2E4751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4FA30" w14:textId="77777777" w:rsidR="00852FA8" w:rsidRPr="00852FA8" w:rsidRDefault="00852FA8" w:rsidP="00852FA8">
            <w:r w:rsidRPr="00852FA8">
              <w:rPr>
                <w:b/>
                <w:bCs/>
              </w:rPr>
              <w:t>DB Connection Strategy</w:t>
            </w:r>
          </w:p>
        </w:tc>
        <w:tc>
          <w:tcPr>
            <w:tcW w:w="0" w:type="auto"/>
            <w:vAlign w:val="center"/>
            <w:hideMark/>
          </w:tcPr>
          <w:p w14:paraId="1A6EEAB1" w14:textId="77777777" w:rsidR="00852FA8" w:rsidRPr="00852FA8" w:rsidRDefault="00852FA8" w:rsidP="00852FA8">
            <w:r w:rsidRPr="00852FA8">
              <w:t xml:space="preserve">Use </w:t>
            </w:r>
            <w:r w:rsidRPr="00852FA8">
              <w:rPr>
                <w:b/>
                <w:bCs/>
              </w:rPr>
              <w:t>incremental loading</w:t>
            </w:r>
            <w:r w:rsidRPr="00852FA8">
              <w:t xml:space="preserve"> (CDC, timestamp-based fetch) to minimize DB overhead.</w:t>
            </w:r>
          </w:p>
        </w:tc>
      </w:tr>
      <w:tr w:rsidR="00852FA8" w:rsidRPr="00852FA8" w14:paraId="66B51DB6" w14:textId="77777777" w:rsidTr="00852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2BF0D" w14:textId="77777777" w:rsidR="00852FA8" w:rsidRPr="00852FA8" w:rsidRDefault="00852FA8" w:rsidP="00852FA8">
            <w:r w:rsidRPr="00852FA8">
              <w:rPr>
                <w:b/>
                <w:bCs/>
              </w:rPr>
              <w:lastRenderedPageBreak/>
              <w:t>Reconciled/Control File Strategy</w:t>
            </w:r>
          </w:p>
        </w:tc>
        <w:tc>
          <w:tcPr>
            <w:tcW w:w="0" w:type="auto"/>
            <w:vAlign w:val="center"/>
            <w:hideMark/>
          </w:tcPr>
          <w:p w14:paraId="7B181A47" w14:textId="77777777" w:rsidR="00852FA8" w:rsidRPr="00852FA8" w:rsidRDefault="00852FA8" w:rsidP="00852FA8">
            <w:r w:rsidRPr="00852FA8">
              <w:rPr>
                <w:b/>
                <w:bCs/>
              </w:rPr>
              <w:t>Use reconciled data</w:t>
            </w:r>
            <w:r w:rsidRPr="00852FA8">
              <w:t xml:space="preserve"> for high accuracy or </w:t>
            </w:r>
            <w:r w:rsidRPr="00852FA8">
              <w:rPr>
                <w:b/>
                <w:bCs/>
              </w:rPr>
              <w:t>control files</w:t>
            </w:r>
            <w:r w:rsidRPr="00852FA8">
              <w:t xml:space="preserve"> for better performance.</w:t>
            </w:r>
          </w:p>
        </w:tc>
      </w:tr>
    </w:tbl>
    <w:p w14:paraId="2DB3C93C" w14:textId="77777777" w:rsidR="00852FA8" w:rsidRDefault="00852FA8"/>
    <w:sectPr w:rsidR="0085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0A52"/>
    <w:multiLevelType w:val="multilevel"/>
    <w:tmpl w:val="531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407FB"/>
    <w:multiLevelType w:val="multilevel"/>
    <w:tmpl w:val="BFC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457D2"/>
    <w:multiLevelType w:val="multilevel"/>
    <w:tmpl w:val="9CC2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B1699"/>
    <w:multiLevelType w:val="multilevel"/>
    <w:tmpl w:val="2ED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C336B"/>
    <w:multiLevelType w:val="multilevel"/>
    <w:tmpl w:val="78D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58078">
    <w:abstractNumId w:val="2"/>
  </w:num>
  <w:num w:numId="2" w16cid:durableId="1232933953">
    <w:abstractNumId w:val="3"/>
  </w:num>
  <w:num w:numId="3" w16cid:durableId="1811899213">
    <w:abstractNumId w:val="0"/>
  </w:num>
  <w:num w:numId="4" w16cid:durableId="693314151">
    <w:abstractNumId w:val="4"/>
  </w:num>
  <w:num w:numId="5" w16cid:durableId="37751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F1"/>
    <w:rsid w:val="002C6E04"/>
    <w:rsid w:val="007D1DF1"/>
    <w:rsid w:val="00800FEB"/>
    <w:rsid w:val="00852FA8"/>
    <w:rsid w:val="00B8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B6D1"/>
  <w15:chartTrackingRefBased/>
  <w15:docId w15:val="{0511B9BA-786E-41B9-BF06-29F7D696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D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1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6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3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5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5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6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3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8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3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6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Ram Narayan (Cognizant)</dc:creator>
  <cp:keywords/>
  <dc:description/>
  <cp:lastModifiedBy>Dash, Ram Narayan (Cognizant)</cp:lastModifiedBy>
  <cp:revision>2</cp:revision>
  <dcterms:created xsi:type="dcterms:W3CDTF">2025-02-18T05:16:00Z</dcterms:created>
  <dcterms:modified xsi:type="dcterms:W3CDTF">2025-02-19T06:08:00Z</dcterms:modified>
</cp:coreProperties>
</file>