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13E3" w14:textId="374B085A" w:rsidR="00274369" w:rsidRPr="00EE088D" w:rsidRDefault="00EE088D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B66282" wp14:editId="5282E0CA">
            <wp:simplePos x="0" y="0"/>
            <wp:positionH relativeFrom="column">
              <wp:posOffset>577291</wp:posOffset>
            </wp:positionH>
            <wp:positionV relativeFrom="paragraph">
              <wp:posOffset>-306476</wp:posOffset>
            </wp:positionV>
            <wp:extent cx="5072481" cy="3950208"/>
            <wp:effectExtent l="0" t="0" r="0" b="0"/>
            <wp:wrapNone/>
            <wp:docPr id="206377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481" cy="395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F8DAC" w14:textId="77777777" w:rsidR="00EE088D" w:rsidRDefault="00EE088D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28D389C8" w14:textId="77777777" w:rsidR="00EE088D" w:rsidRDefault="00EE088D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34A92A8F" w14:textId="77777777" w:rsidR="00EE088D" w:rsidRDefault="00EE088D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1F140688" w14:textId="77777777" w:rsidR="00EE088D" w:rsidRDefault="00EE088D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0C485C20" w14:textId="77777777" w:rsidR="00EE088D" w:rsidRDefault="00EE088D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2313C55C" w14:textId="77777777" w:rsidR="007321E4" w:rsidRDefault="007321E4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02F5E228" w14:textId="77777777" w:rsidR="007321E4" w:rsidRDefault="007321E4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322BE362" w14:textId="77777777" w:rsidR="007321E4" w:rsidRDefault="007321E4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2F700408" w14:textId="77777777" w:rsidR="007321E4" w:rsidRDefault="007321E4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6F01FE73" w14:textId="77777777" w:rsidR="007321E4" w:rsidRDefault="007321E4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1345E01C" w14:textId="77777777" w:rsidR="007321E4" w:rsidRDefault="007321E4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4A1967C3" w14:textId="77777777" w:rsidR="007321E4" w:rsidRDefault="007321E4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7FE49035" w14:textId="25D29548" w:rsidR="007321E4" w:rsidRDefault="007321E4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6C0888E1" w14:textId="77777777" w:rsidR="007321E4" w:rsidRDefault="00000000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48"/>
          <w:szCs w:val="48"/>
        </w:rPr>
      </w:pPr>
      <w:r w:rsidRPr="007321E4">
        <w:rPr>
          <w:rFonts w:ascii="Calibri" w:hAnsi="Calibri" w:cs="Calibri"/>
          <w:b/>
          <w:bCs/>
          <w:color w:val="auto"/>
          <w:sz w:val="48"/>
          <w:szCs w:val="48"/>
        </w:rPr>
        <w:t>ASSIGNMENT</w:t>
      </w:r>
      <w:r w:rsidR="007321E4">
        <w:rPr>
          <w:rFonts w:ascii="Calibri" w:hAnsi="Calibri" w:cs="Calibri"/>
          <w:b/>
          <w:bCs/>
          <w:color w:val="auto"/>
          <w:sz w:val="48"/>
          <w:szCs w:val="48"/>
        </w:rPr>
        <w:t>- 1</w:t>
      </w:r>
    </w:p>
    <w:p w14:paraId="00B93174" w14:textId="77777777" w:rsidR="007321E4" w:rsidRDefault="007321E4" w:rsidP="00EE088D">
      <w:pPr>
        <w:pStyle w:val="Heading2"/>
        <w:jc w:val="center"/>
        <w:rPr>
          <w:rFonts w:ascii="Calibri" w:hAnsi="Calibri" w:cs="Calibri"/>
          <w:b/>
          <w:bCs/>
          <w:color w:val="auto"/>
          <w:sz w:val="48"/>
          <w:szCs w:val="48"/>
        </w:rPr>
      </w:pPr>
    </w:p>
    <w:p w14:paraId="5D97B156" w14:textId="3A1BE31F" w:rsidR="00274369" w:rsidRPr="007321E4" w:rsidRDefault="00274369" w:rsidP="007321E4">
      <w:pPr>
        <w:pStyle w:val="Heading2"/>
        <w:rPr>
          <w:rFonts w:ascii="Calibri" w:hAnsi="Calibri" w:cs="Calibri"/>
          <w:color w:val="auto"/>
          <w:sz w:val="48"/>
          <w:szCs w:val="48"/>
        </w:rPr>
      </w:pPr>
    </w:p>
    <w:p w14:paraId="1F7B057A" w14:textId="6C1D7B78" w:rsidR="00274369" w:rsidRPr="007321E4" w:rsidRDefault="00000000" w:rsidP="00EE088D">
      <w:pPr>
        <w:pStyle w:val="FirstParagraph"/>
        <w:jc w:val="center"/>
        <w:rPr>
          <w:rFonts w:ascii="Calibri" w:hAnsi="Calibri" w:cs="Calibri"/>
          <w:sz w:val="40"/>
          <w:szCs w:val="40"/>
        </w:rPr>
      </w:pPr>
      <w:r w:rsidRPr="007321E4">
        <w:rPr>
          <w:rFonts w:ascii="Calibri" w:hAnsi="Calibri" w:cs="Calibri"/>
          <w:b/>
          <w:bCs/>
          <w:sz w:val="40"/>
          <w:szCs w:val="40"/>
        </w:rPr>
        <w:t>Name:</w:t>
      </w:r>
      <w:r w:rsidRPr="007321E4">
        <w:rPr>
          <w:rFonts w:ascii="Calibri" w:hAnsi="Calibri" w:cs="Calibri"/>
          <w:sz w:val="40"/>
          <w:szCs w:val="40"/>
        </w:rPr>
        <w:t xml:space="preserve"> </w:t>
      </w:r>
      <w:r w:rsidR="00EE088D" w:rsidRPr="007321E4">
        <w:rPr>
          <w:rFonts w:ascii="Calibri" w:hAnsi="Calibri" w:cs="Calibri"/>
          <w:sz w:val="40"/>
          <w:szCs w:val="40"/>
        </w:rPr>
        <w:t>Ramneek Kaur</w:t>
      </w:r>
      <w:r w:rsidRPr="007321E4">
        <w:rPr>
          <w:rFonts w:ascii="Calibri" w:hAnsi="Calibri" w:cs="Calibri"/>
          <w:sz w:val="40"/>
          <w:szCs w:val="40"/>
        </w:rPr>
        <w:br/>
      </w:r>
      <w:r w:rsidRPr="007321E4">
        <w:rPr>
          <w:rFonts w:ascii="Calibri" w:hAnsi="Calibri" w:cs="Calibri"/>
          <w:b/>
          <w:bCs/>
          <w:sz w:val="40"/>
          <w:szCs w:val="40"/>
        </w:rPr>
        <w:t>Section:</w:t>
      </w:r>
      <w:r w:rsidRPr="007321E4">
        <w:rPr>
          <w:rFonts w:ascii="Calibri" w:hAnsi="Calibri" w:cs="Calibri"/>
          <w:sz w:val="40"/>
          <w:szCs w:val="40"/>
        </w:rPr>
        <w:t xml:space="preserve"> 23AML-</w:t>
      </w:r>
      <w:r w:rsidR="00EE088D" w:rsidRPr="007321E4">
        <w:rPr>
          <w:rFonts w:ascii="Calibri" w:hAnsi="Calibri" w:cs="Calibri"/>
          <w:sz w:val="40"/>
          <w:szCs w:val="40"/>
        </w:rPr>
        <w:t>2 (B)</w:t>
      </w:r>
      <w:r w:rsidRPr="007321E4">
        <w:rPr>
          <w:rFonts w:ascii="Calibri" w:hAnsi="Calibri" w:cs="Calibri"/>
          <w:sz w:val="40"/>
          <w:szCs w:val="40"/>
        </w:rPr>
        <w:br/>
      </w:r>
      <w:r w:rsidRPr="007321E4">
        <w:rPr>
          <w:rFonts w:ascii="Calibri" w:hAnsi="Calibri" w:cs="Calibri"/>
          <w:b/>
          <w:bCs/>
          <w:sz w:val="40"/>
          <w:szCs w:val="40"/>
        </w:rPr>
        <w:t>UID:</w:t>
      </w:r>
      <w:r w:rsidRPr="007321E4">
        <w:rPr>
          <w:rFonts w:ascii="Calibri" w:hAnsi="Calibri" w:cs="Calibri"/>
          <w:sz w:val="40"/>
          <w:szCs w:val="40"/>
        </w:rPr>
        <w:t xml:space="preserve"> </w:t>
      </w:r>
      <w:r w:rsidR="00EE088D" w:rsidRPr="007321E4">
        <w:rPr>
          <w:rFonts w:ascii="Calibri" w:hAnsi="Calibri" w:cs="Calibri"/>
          <w:sz w:val="40"/>
          <w:szCs w:val="40"/>
        </w:rPr>
        <w:t>23BAI70043</w:t>
      </w:r>
      <w:r w:rsidRPr="007321E4">
        <w:rPr>
          <w:rFonts w:ascii="Calibri" w:hAnsi="Calibri" w:cs="Calibri"/>
          <w:sz w:val="40"/>
          <w:szCs w:val="40"/>
        </w:rPr>
        <w:br/>
      </w:r>
      <w:r w:rsidRPr="007321E4">
        <w:rPr>
          <w:rFonts w:ascii="Calibri" w:hAnsi="Calibri" w:cs="Calibri"/>
          <w:b/>
          <w:bCs/>
          <w:sz w:val="40"/>
          <w:szCs w:val="40"/>
        </w:rPr>
        <w:t>Subject:</w:t>
      </w:r>
      <w:r w:rsidR="00292515" w:rsidRPr="007321E4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292515" w:rsidRPr="007321E4">
        <w:rPr>
          <w:rFonts w:ascii="Calibri" w:hAnsi="Calibri" w:cs="Calibri"/>
          <w:sz w:val="40"/>
          <w:szCs w:val="40"/>
        </w:rPr>
        <w:t>Full Stack Development-II</w:t>
      </w:r>
    </w:p>
    <w:p w14:paraId="4D8DD137" w14:textId="702D5DDB" w:rsidR="00274369" w:rsidRPr="007321E4" w:rsidRDefault="00274369" w:rsidP="00EE088D">
      <w:pPr>
        <w:rPr>
          <w:rFonts w:ascii="Calibri" w:hAnsi="Calibri" w:cs="Calibri"/>
          <w:sz w:val="40"/>
          <w:szCs w:val="40"/>
        </w:rPr>
      </w:pPr>
    </w:p>
    <w:p w14:paraId="258AAB16" w14:textId="77777777" w:rsidR="007321E4" w:rsidRDefault="007321E4" w:rsidP="00EE088D">
      <w:pPr>
        <w:rPr>
          <w:rFonts w:ascii="Calibri" w:hAnsi="Calibri" w:cs="Calibri"/>
          <w:sz w:val="22"/>
          <w:szCs w:val="22"/>
        </w:rPr>
      </w:pPr>
    </w:p>
    <w:p w14:paraId="51E25E1A" w14:textId="77777777" w:rsidR="007321E4" w:rsidRDefault="007321E4" w:rsidP="00EE088D">
      <w:pPr>
        <w:rPr>
          <w:rFonts w:ascii="Calibri" w:hAnsi="Calibri" w:cs="Calibri"/>
          <w:sz w:val="22"/>
          <w:szCs w:val="22"/>
        </w:rPr>
      </w:pPr>
    </w:p>
    <w:p w14:paraId="79BA06E7" w14:textId="77777777" w:rsidR="007321E4" w:rsidRDefault="007321E4" w:rsidP="00EE088D">
      <w:pPr>
        <w:rPr>
          <w:rFonts w:ascii="Calibri" w:hAnsi="Calibri" w:cs="Calibri"/>
          <w:sz w:val="22"/>
          <w:szCs w:val="22"/>
        </w:rPr>
      </w:pPr>
    </w:p>
    <w:p w14:paraId="0928C745" w14:textId="77777777" w:rsidR="007321E4" w:rsidRPr="00EE088D" w:rsidRDefault="007321E4" w:rsidP="00EE088D">
      <w:pPr>
        <w:rPr>
          <w:rFonts w:ascii="Calibri" w:hAnsi="Calibri" w:cs="Calibri"/>
          <w:sz w:val="22"/>
          <w:szCs w:val="22"/>
        </w:rPr>
      </w:pPr>
    </w:p>
    <w:p w14:paraId="54A01826" w14:textId="77777777" w:rsidR="00274369" w:rsidRPr="00EE088D" w:rsidRDefault="00000000" w:rsidP="00EE088D">
      <w:pPr>
        <w:pStyle w:val="Heading1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1) Benefits of Using Design Patterns in Frontend Development</w:t>
      </w:r>
    </w:p>
    <w:p w14:paraId="1CCB5C99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Design patterns are standardized and reusable solutions to common software design problems. In frontend development, they help structure applications efficiently and maintain long-term scalability.</w:t>
      </w:r>
    </w:p>
    <w:p w14:paraId="40AC178C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Major Benefits:</w:t>
      </w:r>
    </w:p>
    <w:p w14:paraId="25103804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1. Reusability</w:t>
      </w:r>
    </w:p>
    <w:p w14:paraId="7A41C957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Design patterns allow developers to reuse proven solutions instead of writing logic from scratch.</w:t>
      </w:r>
    </w:p>
    <w:p w14:paraId="48D61148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2. Maintainability</w:t>
      </w:r>
    </w:p>
    <w:p w14:paraId="5761C89A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Structured code is easier to debug, extend, and refactor.</w:t>
      </w:r>
    </w:p>
    <w:p w14:paraId="5D59A6CB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3. Scalability</w:t>
      </w:r>
    </w:p>
    <w:p w14:paraId="53609455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Applications built using patterns can grow without becoming unmanageable.</w:t>
      </w:r>
    </w:p>
    <w:p w14:paraId="3B2771DF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4. Separation of Concerns</w:t>
      </w:r>
    </w:p>
    <w:p w14:paraId="73484E8D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Patterns divide responsibilities clearly (UI, logic, data handling).</w:t>
      </w:r>
    </w:p>
    <w:p w14:paraId="37FA6F8F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5. Improved Team Collaboration</w:t>
      </w:r>
    </w:p>
    <w:p w14:paraId="1D969000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When a team follows common design patterns, communication and development speed improve.</w:t>
      </w:r>
    </w:p>
    <w:p w14:paraId="341F1BAE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6. Reduced Technical Debt</w:t>
      </w:r>
    </w:p>
    <w:p w14:paraId="14922FBC" w14:textId="7D534A6A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Proper structure avoids messy code accumulation</w:t>
      </w:r>
    </w:p>
    <w:p w14:paraId="473DF10D" w14:textId="77777777" w:rsidR="00274369" w:rsidRPr="00EE088D" w:rsidRDefault="00000000" w:rsidP="00EE088D">
      <w:pPr>
        <w:pStyle w:val="Heading1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b/>
          <w:bCs/>
          <w:color w:val="auto"/>
          <w:sz w:val="22"/>
          <w:szCs w:val="22"/>
        </w:rPr>
        <w:t>2) Difference Between Global State and Local State in React</w:t>
      </w:r>
    </w:p>
    <w:p w14:paraId="2E554A94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In React applications, state management is crucial for handling dynamic data.</w:t>
      </w:r>
    </w:p>
    <w:p w14:paraId="191AD4DA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Local State</w:t>
      </w:r>
    </w:p>
    <w:p w14:paraId="356474CE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 xml:space="preserve">Local state is confined to a single component and is managed using hooks like </w:t>
      </w:r>
      <w:r w:rsidRPr="00EE088D">
        <w:rPr>
          <w:rStyle w:val="VerbatimChar"/>
          <w:rFonts w:ascii="Calibri" w:hAnsi="Calibri" w:cs="Calibri"/>
          <w:szCs w:val="22"/>
        </w:rPr>
        <w:t>useState</w:t>
      </w:r>
      <w:r w:rsidRPr="00EE088D">
        <w:rPr>
          <w:rFonts w:ascii="Calibri" w:hAnsi="Calibri" w:cs="Calibri"/>
          <w:sz w:val="22"/>
          <w:szCs w:val="22"/>
        </w:rPr>
        <w:t>.</w:t>
      </w:r>
    </w:p>
    <w:p w14:paraId="69E1D2DB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Characteristics:</w:t>
      </w:r>
    </w:p>
    <w:p w14:paraId="17631B77" w14:textId="77777777" w:rsidR="00274369" w:rsidRPr="00EE088D" w:rsidRDefault="00000000" w:rsidP="00EE088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Component-specific</w:t>
      </w:r>
    </w:p>
    <w:p w14:paraId="50215A07" w14:textId="77777777" w:rsidR="00274369" w:rsidRPr="00EE088D" w:rsidRDefault="00000000" w:rsidP="00EE088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Lightweight</w:t>
      </w:r>
    </w:p>
    <w:p w14:paraId="2A87A86B" w14:textId="77777777" w:rsidR="00274369" w:rsidRPr="00EE088D" w:rsidRDefault="00000000" w:rsidP="00EE088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Suitable for UI interactions</w:t>
      </w:r>
    </w:p>
    <w:p w14:paraId="3154DD99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Example Use Cases:</w:t>
      </w:r>
    </w:p>
    <w:p w14:paraId="1FC6106C" w14:textId="77777777" w:rsidR="00274369" w:rsidRPr="00EE088D" w:rsidRDefault="00000000" w:rsidP="00EE088D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Form inputs</w:t>
      </w:r>
    </w:p>
    <w:p w14:paraId="0C70D0E9" w14:textId="77777777" w:rsidR="00274369" w:rsidRPr="00EE088D" w:rsidRDefault="00000000" w:rsidP="00EE088D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Toggle buttons</w:t>
      </w:r>
    </w:p>
    <w:p w14:paraId="5F0B2DAB" w14:textId="77777777" w:rsidR="00274369" w:rsidRPr="00EE088D" w:rsidRDefault="00000000" w:rsidP="00EE088D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Modal visibility</w:t>
      </w:r>
    </w:p>
    <w:p w14:paraId="4AE3EDB6" w14:textId="7F5AADEE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25232ADF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lastRenderedPageBreak/>
        <w:t>Global State</w:t>
      </w:r>
    </w:p>
    <w:p w14:paraId="513078FD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Global state is shared across multiple components and managed using tools like Redux or Context API.</w:t>
      </w:r>
    </w:p>
    <w:p w14:paraId="4B9E62CB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Characteristics:</w:t>
      </w:r>
    </w:p>
    <w:p w14:paraId="1640DA45" w14:textId="77777777" w:rsidR="00274369" w:rsidRPr="00EE088D" w:rsidRDefault="00000000" w:rsidP="00EE088D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Shared across components</w:t>
      </w:r>
    </w:p>
    <w:p w14:paraId="51023858" w14:textId="77777777" w:rsidR="00274369" w:rsidRPr="00EE088D" w:rsidRDefault="00000000" w:rsidP="00EE088D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Centralized data storage</w:t>
      </w:r>
    </w:p>
    <w:p w14:paraId="5D387969" w14:textId="77777777" w:rsidR="00274369" w:rsidRPr="00EE088D" w:rsidRDefault="00000000" w:rsidP="00EE088D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Suitable for large applications</w:t>
      </w:r>
    </w:p>
    <w:p w14:paraId="5A968B22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Example Use Cases:</w:t>
      </w:r>
    </w:p>
    <w:p w14:paraId="5C6476F5" w14:textId="77777777" w:rsidR="00274369" w:rsidRPr="00EE088D" w:rsidRDefault="00000000" w:rsidP="00EE088D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User authentication</w:t>
      </w:r>
    </w:p>
    <w:p w14:paraId="15348C84" w14:textId="77777777" w:rsidR="00274369" w:rsidRPr="00EE088D" w:rsidRDefault="00000000" w:rsidP="00EE088D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Theme management</w:t>
      </w:r>
    </w:p>
    <w:p w14:paraId="1BFF72EE" w14:textId="77777777" w:rsidR="00274369" w:rsidRPr="00EE088D" w:rsidRDefault="00000000" w:rsidP="00EE088D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Project data</w:t>
      </w:r>
    </w:p>
    <w:p w14:paraId="31E8D92C" w14:textId="54CF8A1B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4CE0361D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Comparison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8"/>
        <w:gridCol w:w="1852"/>
        <w:gridCol w:w="1813"/>
      </w:tblGrid>
      <w:tr w:rsidR="00EE088D" w:rsidRPr="00EE088D" w14:paraId="65B16AAC" w14:textId="77777777" w:rsidTr="00274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088DB2A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Basis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D4CB1ED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Local State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2529880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Global State</w:t>
            </w:r>
          </w:p>
        </w:tc>
      </w:tr>
      <w:tr w:rsidR="00EE088D" w:rsidRPr="00EE088D" w14:paraId="76482A34" w14:textId="77777777" w:rsidTr="00274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563235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Scope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D10069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Single Component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0977DD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Entire Application</w:t>
            </w:r>
          </w:p>
        </w:tc>
      </w:tr>
      <w:tr w:rsidR="00EE088D" w:rsidRPr="00EE088D" w14:paraId="0B5A38CE" w14:textId="77777777" w:rsidTr="00274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8813B0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Complexity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681817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70D2F8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Medium/High</w:t>
            </w:r>
          </w:p>
        </w:tc>
      </w:tr>
      <w:tr w:rsidR="00EE088D" w:rsidRPr="00EE088D" w14:paraId="0A9BD9C4" w14:textId="77777777" w:rsidTr="00274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41FFF8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Best For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058B5C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UI logic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9C02016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Shared data</w:t>
            </w:r>
          </w:p>
        </w:tc>
      </w:tr>
      <w:tr w:rsidR="00EE088D" w:rsidRPr="00EE088D" w14:paraId="76594CBF" w14:textId="77777777" w:rsidTr="00274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FDEBA7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Management Tool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462908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useState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A0D6B2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Redux / Context</w:t>
            </w:r>
          </w:p>
        </w:tc>
      </w:tr>
    </w:tbl>
    <w:p w14:paraId="5AE22350" w14:textId="38F21762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30718B81" w14:textId="77777777" w:rsidR="00274369" w:rsidRPr="00EE088D" w:rsidRDefault="00000000" w:rsidP="00EE088D">
      <w:pPr>
        <w:pStyle w:val="Heading1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b/>
          <w:bCs/>
          <w:color w:val="auto"/>
          <w:sz w:val="22"/>
          <w:szCs w:val="22"/>
        </w:rPr>
        <w:t>3) Comparison of Routing Strategies in Single Page Applications</w:t>
      </w:r>
    </w:p>
    <w:p w14:paraId="0F01ACBB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Routing determines how users navigate through pages in a web application.</w:t>
      </w:r>
    </w:p>
    <w:p w14:paraId="4E4C45BE" w14:textId="3A77E1D2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5F1C729F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1. Client-Side Routing (CSR)</w:t>
      </w:r>
    </w:p>
    <w:p w14:paraId="61662D7A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In this approach, routing is handled by JavaScript in the browser.</w:t>
      </w:r>
    </w:p>
    <w:p w14:paraId="27EB9ADB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Advantages:</w:t>
      </w:r>
    </w:p>
    <w:p w14:paraId="14A08EDD" w14:textId="77777777" w:rsidR="00274369" w:rsidRPr="00EE088D" w:rsidRDefault="00000000" w:rsidP="00EE088D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Faster navigation</w:t>
      </w:r>
    </w:p>
    <w:p w14:paraId="6E957CD0" w14:textId="77777777" w:rsidR="00274369" w:rsidRPr="00EE088D" w:rsidRDefault="00000000" w:rsidP="00EE088D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 xml:space="preserve">No full page </w:t>
      </w:r>
      <w:proofErr w:type="gramStart"/>
      <w:r w:rsidRPr="00EE088D">
        <w:rPr>
          <w:rFonts w:ascii="Calibri" w:hAnsi="Calibri" w:cs="Calibri"/>
          <w:sz w:val="22"/>
          <w:szCs w:val="22"/>
        </w:rPr>
        <w:t>reload</w:t>
      </w:r>
      <w:proofErr w:type="gramEnd"/>
    </w:p>
    <w:p w14:paraId="77E2312B" w14:textId="77777777" w:rsidR="00274369" w:rsidRPr="00EE088D" w:rsidRDefault="00000000" w:rsidP="00EE088D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Smooth user experience</w:t>
      </w:r>
    </w:p>
    <w:p w14:paraId="6573861F" w14:textId="77777777" w:rsidR="00AD53DC" w:rsidRDefault="00AD53DC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</w:p>
    <w:p w14:paraId="3B853755" w14:textId="36C0CB2B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Disadvantages:</w:t>
      </w:r>
    </w:p>
    <w:p w14:paraId="00A88356" w14:textId="77777777" w:rsidR="00274369" w:rsidRPr="00EE088D" w:rsidRDefault="00000000" w:rsidP="00EE088D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SEO limitations</w:t>
      </w:r>
    </w:p>
    <w:p w14:paraId="5BC32A58" w14:textId="77777777" w:rsidR="00274369" w:rsidRPr="00EE088D" w:rsidRDefault="00000000" w:rsidP="00EE088D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lastRenderedPageBreak/>
        <w:t>Heavy initial load</w:t>
      </w:r>
    </w:p>
    <w:p w14:paraId="693C6356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Suitable For:</w:t>
      </w:r>
    </w:p>
    <w:p w14:paraId="4CBBB8BA" w14:textId="77777777" w:rsidR="00274369" w:rsidRPr="00EE088D" w:rsidRDefault="00000000" w:rsidP="00EE088D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Dashboards</w:t>
      </w:r>
    </w:p>
    <w:p w14:paraId="58AA9348" w14:textId="77777777" w:rsidR="00274369" w:rsidRPr="00EE088D" w:rsidRDefault="00000000" w:rsidP="00EE088D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Admin panels</w:t>
      </w:r>
    </w:p>
    <w:p w14:paraId="22E11796" w14:textId="77777777" w:rsidR="00274369" w:rsidRPr="00EE088D" w:rsidRDefault="00000000" w:rsidP="00EE088D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Internal applications</w:t>
      </w:r>
    </w:p>
    <w:p w14:paraId="30529495" w14:textId="241EF940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6B1AEFB8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2. Server-Side Rendering (SSR)</w:t>
      </w:r>
    </w:p>
    <w:p w14:paraId="036B4CA6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In SSR, HTML is generated on the server for each request.</w:t>
      </w:r>
    </w:p>
    <w:p w14:paraId="466837DF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Advantages:</w:t>
      </w:r>
    </w:p>
    <w:p w14:paraId="27344F5D" w14:textId="77777777" w:rsidR="00274369" w:rsidRPr="00EE088D" w:rsidRDefault="00000000" w:rsidP="00EE088D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Better SEO</w:t>
      </w:r>
    </w:p>
    <w:p w14:paraId="1CD56519" w14:textId="77777777" w:rsidR="00274369" w:rsidRPr="00EE088D" w:rsidRDefault="00000000" w:rsidP="00EE088D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Faster initial content rendering</w:t>
      </w:r>
    </w:p>
    <w:p w14:paraId="41944068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Disadvantages:</w:t>
      </w:r>
    </w:p>
    <w:p w14:paraId="6F77A4D4" w14:textId="77777777" w:rsidR="00274369" w:rsidRPr="00EE088D" w:rsidRDefault="00000000" w:rsidP="00EE088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Increased server load</w:t>
      </w:r>
    </w:p>
    <w:p w14:paraId="5BFB4B0E" w14:textId="77777777" w:rsidR="00274369" w:rsidRPr="00EE088D" w:rsidRDefault="00000000" w:rsidP="00EE088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More complex implementation</w:t>
      </w:r>
    </w:p>
    <w:p w14:paraId="527B439B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Suitable For:</w:t>
      </w:r>
    </w:p>
    <w:p w14:paraId="5DDD843F" w14:textId="77777777" w:rsidR="00274369" w:rsidRPr="00EE088D" w:rsidRDefault="00000000" w:rsidP="00EE088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E-commerce websites</w:t>
      </w:r>
    </w:p>
    <w:p w14:paraId="16275728" w14:textId="77777777" w:rsidR="00274369" w:rsidRPr="00EE088D" w:rsidRDefault="00000000" w:rsidP="00EE088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Blogs</w:t>
      </w:r>
    </w:p>
    <w:p w14:paraId="7E474D14" w14:textId="77777777" w:rsidR="00274369" w:rsidRPr="00EE088D" w:rsidRDefault="00000000" w:rsidP="00EE088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SEO-focused platforms</w:t>
      </w:r>
    </w:p>
    <w:p w14:paraId="1064F746" w14:textId="534CDC6C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0C6EE76A" w14:textId="3707A89F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3. Hybrid Routing</w:t>
      </w:r>
    </w:p>
    <w:p w14:paraId="15B07CB7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Hybrid combines CSR and SSR techniques.</w:t>
      </w:r>
    </w:p>
    <w:p w14:paraId="2EAD3C97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Advantages:</w:t>
      </w:r>
    </w:p>
    <w:p w14:paraId="46FA4AF7" w14:textId="77777777" w:rsidR="00274369" w:rsidRPr="00EE088D" w:rsidRDefault="00000000" w:rsidP="00EE088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Balanced performance</w:t>
      </w:r>
    </w:p>
    <w:p w14:paraId="0B1AC4F8" w14:textId="77777777" w:rsidR="00274369" w:rsidRPr="00EE088D" w:rsidRDefault="00000000" w:rsidP="00EE088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SEO-friendly</w:t>
      </w:r>
    </w:p>
    <w:p w14:paraId="1D030C67" w14:textId="77777777" w:rsidR="00274369" w:rsidRPr="00EE088D" w:rsidRDefault="00000000" w:rsidP="00EE088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Flexible</w:t>
      </w:r>
    </w:p>
    <w:p w14:paraId="18FF88A3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Disadvantages:</w:t>
      </w:r>
    </w:p>
    <w:p w14:paraId="1E29980E" w14:textId="77777777" w:rsidR="00274369" w:rsidRPr="00EE088D" w:rsidRDefault="00000000" w:rsidP="00EE088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High architectural complexity</w:t>
      </w:r>
    </w:p>
    <w:p w14:paraId="3CBB0576" w14:textId="46B102B6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6DCD586E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lastRenderedPageBreak/>
        <w:t>Routing Strategy Diagram</w:t>
      </w:r>
    </w:p>
    <w:p w14:paraId="79C6689F" w14:textId="0FC1D40A" w:rsidR="00274369" w:rsidRPr="00EE088D" w:rsidRDefault="00000000" w:rsidP="00EE088D">
      <w:pPr>
        <w:pStyle w:val="SourceCode"/>
        <w:rPr>
          <w:rFonts w:ascii="Calibri" w:hAnsi="Calibri" w:cs="Calibri"/>
          <w:sz w:val="22"/>
          <w:szCs w:val="22"/>
        </w:rPr>
      </w:pPr>
      <w:r w:rsidRPr="00EE088D">
        <w:rPr>
          <w:rStyle w:val="VerbatimChar"/>
          <w:rFonts w:ascii="Calibri" w:hAnsi="Calibri" w:cs="Calibri"/>
          <w:szCs w:val="22"/>
        </w:rPr>
        <w:t>User Request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    |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 Server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    |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CSR → JS Handles Navigation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SSR → Server Generates HTML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Hybrid → Combination ofBoth</w:t>
      </w:r>
    </w:p>
    <w:p w14:paraId="4BA894EC" w14:textId="19F047E5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1D65F0A3" w14:textId="77777777" w:rsidR="00274369" w:rsidRPr="00EE088D" w:rsidRDefault="00000000" w:rsidP="00EE088D">
      <w:pPr>
        <w:pStyle w:val="Heading1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b/>
          <w:bCs/>
          <w:color w:val="auto"/>
          <w:sz w:val="22"/>
          <w:szCs w:val="22"/>
        </w:rPr>
        <w:t>4) Common Component Design Patterns</w:t>
      </w:r>
    </w:p>
    <w:p w14:paraId="6ACD5AF4" w14:textId="3202E1E0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63273641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1. Container–Presentational Pattern</w:t>
      </w:r>
    </w:p>
    <w:p w14:paraId="72593FF1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This pattern separates business logic from UI components.</w:t>
      </w:r>
    </w:p>
    <w:p w14:paraId="64F6E2B4" w14:textId="77777777" w:rsidR="00274369" w:rsidRPr="00EE088D" w:rsidRDefault="00000000" w:rsidP="00EE088D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Container Component → Handles data and logic.</w:t>
      </w:r>
    </w:p>
    <w:p w14:paraId="6E6411CB" w14:textId="77777777" w:rsidR="00274369" w:rsidRPr="00EE088D" w:rsidRDefault="00000000" w:rsidP="00EE088D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Presentational Component → Handles UI rendering.</w:t>
      </w:r>
    </w:p>
    <w:p w14:paraId="100B82FF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Use Case:</w:t>
      </w:r>
    </w:p>
    <w:p w14:paraId="24AD39FE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Large scalable applications where logic and UI separation is important.</w:t>
      </w:r>
    </w:p>
    <w:p w14:paraId="24969872" w14:textId="33A0255E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406318B8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2. Higher-Order Components (HOC)</w:t>
      </w:r>
    </w:p>
    <w:p w14:paraId="34B81360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A Higher-Order Component is a function that takes a component and returns a new enhanced component.</w:t>
      </w:r>
    </w:p>
    <w:p w14:paraId="14CC1D20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Use Case:</w:t>
      </w:r>
    </w:p>
    <w:p w14:paraId="75860088" w14:textId="77777777" w:rsidR="00274369" w:rsidRPr="00EE088D" w:rsidRDefault="00000000" w:rsidP="00EE088D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Authentication</w:t>
      </w:r>
    </w:p>
    <w:p w14:paraId="30CF4C2E" w14:textId="77777777" w:rsidR="00274369" w:rsidRPr="00EE088D" w:rsidRDefault="00000000" w:rsidP="00EE088D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Logging</w:t>
      </w:r>
    </w:p>
    <w:p w14:paraId="1BAA5469" w14:textId="77777777" w:rsidR="00274369" w:rsidRPr="00EE088D" w:rsidRDefault="00000000" w:rsidP="00EE088D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Permission checks</w:t>
      </w:r>
    </w:p>
    <w:p w14:paraId="7074EF7F" w14:textId="21C65C92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5114D38C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3. Render Props Pattern</w:t>
      </w:r>
    </w:p>
    <w:p w14:paraId="270477CE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In this pattern, a function is passed as a prop to share logic between components.</w:t>
      </w:r>
    </w:p>
    <w:p w14:paraId="7174DA6C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Use Case:</w:t>
      </w:r>
    </w:p>
    <w:p w14:paraId="2AEC511B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Reusable logic such as data fetching or mouse tracking.</w:t>
      </w:r>
    </w:p>
    <w:p w14:paraId="46F033A1" w14:textId="51DA0336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07F97185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lastRenderedPageBreak/>
        <w:t>Pattern Comparison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0"/>
        <w:gridCol w:w="1878"/>
        <w:gridCol w:w="1738"/>
      </w:tblGrid>
      <w:tr w:rsidR="00EE088D" w:rsidRPr="00EE088D" w14:paraId="43FE2D6B" w14:textId="77777777" w:rsidTr="00274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84C07B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Pattern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AD8D4E7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B6C4775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Best Use Case</w:t>
            </w:r>
          </w:p>
        </w:tc>
      </w:tr>
      <w:tr w:rsidR="00EE088D" w:rsidRPr="00EE088D" w14:paraId="04B692EA" w14:textId="77777777" w:rsidTr="00274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213A84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Container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CE88DB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Logic separation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652E86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Large apps</w:t>
            </w:r>
          </w:p>
        </w:tc>
      </w:tr>
      <w:tr w:rsidR="00EE088D" w:rsidRPr="00EE088D" w14:paraId="2B222E62" w14:textId="77777777" w:rsidTr="00274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2ED261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HOC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49B5FE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Add extra features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D7BAB2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Auth systems</w:t>
            </w:r>
          </w:p>
        </w:tc>
      </w:tr>
      <w:tr w:rsidR="00EE088D" w:rsidRPr="00EE088D" w14:paraId="0A682F0B" w14:textId="77777777" w:rsidTr="00274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5A38D8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Render Props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43AF1A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Share logic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A16338" w14:textId="77777777" w:rsidR="00274369" w:rsidRPr="00EE088D" w:rsidRDefault="00000000" w:rsidP="00EE088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EE088D">
              <w:rPr>
                <w:rFonts w:ascii="Calibri" w:hAnsi="Calibri" w:cs="Calibri"/>
                <w:sz w:val="22"/>
                <w:szCs w:val="22"/>
              </w:rPr>
              <w:t>Reusable utilities</w:t>
            </w:r>
          </w:p>
        </w:tc>
      </w:tr>
    </w:tbl>
    <w:p w14:paraId="59E16859" w14:textId="33BA14F8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376D16BE" w14:textId="7EF1F6A0" w:rsidR="00274369" w:rsidRPr="00EE088D" w:rsidRDefault="00000000" w:rsidP="00EE088D">
      <w:pPr>
        <w:pStyle w:val="Heading1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b/>
          <w:bCs/>
          <w:color w:val="auto"/>
          <w:sz w:val="22"/>
          <w:szCs w:val="22"/>
        </w:rPr>
        <w:t>5) Development of Responsive Navigation Bar Using Material UI</w:t>
      </w:r>
    </w:p>
    <w:p w14:paraId="6F0E4CE4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A responsive navigation bar adjusts its layout according to screen size.</w:t>
      </w:r>
    </w:p>
    <w:p w14:paraId="12A8A6D0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Key Components Used:</w:t>
      </w:r>
    </w:p>
    <w:p w14:paraId="6B144743" w14:textId="77777777" w:rsidR="00274369" w:rsidRPr="00EE088D" w:rsidRDefault="00000000" w:rsidP="00EE08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AppBar</w:t>
      </w:r>
    </w:p>
    <w:p w14:paraId="03FEBD0B" w14:textId="77777777" w:rsidR="00274369" w:rsidRPr="00EE088D" w:rsidRDefault="00000000" w:rsidP="00EE08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Toolbar</w:t>
      </w:r>
    </w:p>
    <w:p w14:paraId="5EA71175" w14:textId="77777777" w:rsidR="00274369" w:rsidRPr="00EE088D" w:rsidRDefault="00000000" w:rsidP="00EE08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Typography</w:t>
      </w:r>
    </w:p>
    <w:p w14:paraId="4A5593C3" w14:textId="77777777" w:rsidR="00274369" w:rsidRPr="00EE088D" w:rsidRDefault="00000000" w:rsidP="00EE08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Button</w:t>
      </w:r>
    </w:p>
    <w:p w14:paraId="50128D02" w14:textId="77777777" w:rsidR="00274369" w:rsidRPr="00EE088D" w:rsidRDefault="00000000" w:rsidP="00EE08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Drawer</w:t>
      </w:r>
    </w:p>
    <w:p w14:paraId="29F44449" w14:textId="17EAEAE6" w:rsidR="00274369" w:rsidRPr="00EE088D" w:rsidRDefault="00000000" w:rsidP="00EE08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proofErr w:type="spellStart"/>
      <w:r w:rsidRPr="00EE088D">
        <w:rPr>
          <w:rFonts w:ascii="Calibri" w:hAnsi="Calibri" w:cs="Calibri"/>
          <w:sz w:val="22"/>
          <w:szCs w:val="22"/>
        </w:rPr>
        <w:t>IconButton</w:t>
      </w:r>
      <w:proofErr w:type="spellEnd"/>
    </w:p>
    <w:p w14:paraId="1AEC6064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Responsive Strategy:</w:t>
      </w:r>
    </w:p>
    <w:p w14:paraId="793A94D2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Material UI uses breakpoints:</w:t>
      </w:r>
    </w:p>
    <w:p w14:paraId="576C3AD8" w14:textId="77777777" w:rsidR="00274369" w:rsidRPr="00EE088D" w:rsidRDefault="00000000" w:rsidP="00EE088D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xs (extra small)</w:t>
      </w:r>
    </w:p>
    <w:p w14:paraId="6E1A425D" w14:textId="77777777" w:rsidR="00274369" w:rsidRPr="00EE088D" w:rsidRDefault="00000000" w:rsidP="00EE088D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sm (small)</w:t>
      </w:r>
    </w:p>
    <w:p w14:paraId="0070D815" w14:textId="77777777" w:rsidR="00274369" w:rsidRPr="00EE088D" w:rsidRDefault="00000000" w:rsidP="00EE088D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md (medium)</w:t>
      </w:r>
    </w:p>
    <w:p w14:paraId="041E5F7F" w14:textId="77777777" w:rsidR="00274369" w:rsidRPr="00EE088D" w:rsidRDefault="00000000" w:rsidP="00EE088D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lg (large)</w:t>
      </w:r>
    </w:p>
    <w:p w14:paraId="1C4231A7" w14:textId="77777777" w:rsidR="00274369" w:rsidRPr="00EE088D" w:rsidRDefault="00000000" w:rsidP="00EE088D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xl (extra large)</w:t>
      </w:r>
    </w:p>
    <w:p w14:paraId="3277A094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Working Principle:</w:t>
      </w:r>
    </w:p>
    <w:p w14:paraId="32581E34" w14:textId="77777777" w:rsidR="00274369" w:rsidRPr="00EE088D" w:rsidRDefault="00000000" w:rsidP="00EE088D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On large screens → Display navigation buttons.</w:t>
      </w:r>
    </w:p>
    <w:p w14:paraId="798B7735" w14:textId="77777777" w:rsidR="00274369" w:rsidRPr="00EE088D" w:rsidRDefault="00000000" w:rsidP="00EE088D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On small screens → Hide buttons and show menu icon.</w:t>
      </w:r>
    </w:p>
    <w:p w14:paraId="76692B4B" w14:textId="77777777" w:rsidR="00274369" w:rsidRPr="00EE088D" w:rsidRDefault="00000000" w:rsidP="00EE088D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Drawer component opens for mobile navigation.</w:t>
      </w:r>
    </w:p>
    <w:p w14:paraId="3BAEC838" w14:textId="2A4241DD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3B43DC71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lastRenderedPageBreak/>
        <w:t>Layout Diagram</w:t>
      </w:r>
    </w:p>
    <w:p w14:paraId="356CBB8F" w14:textId="266895D4" w:rsidR="00274369" w:rsidRPr="00EE088D" w:rsidRDefault="00000000" w:rsidP="00EE088D">
      <w:pPr>
        <w:pStyle w:val="SourceCode"/>
        <w:rPr>
          <w:rFonts w:ascii="Calibri" w:hAnsi="Calibri" w:cs="Calibri"/>
          <w:sz w:val="22"/>
          <w:szCs w:val="22"/>
        </w:rPr>
      </w:pPr>
      <w:r w:rsidRPr="00EE088D">
        <w:rPr>
          <w:rStyle w:val="VerbatimChar"/>
          <w:rFonts w:ascii="Calibri" w:hAnsi="Calibri" w:cs="Calibri"/>
          <w:szCs w:val="22"/>
        </w:rPr>
        <w:t>Desktop View: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>-------------------------------------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>| Logo | Dashboard | Projects | Profile |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>-------------------------------------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>Mobile View: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>-------------------------------------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| Logo | </w:t>
      </w:r>
      <w:r w:rsidRPr="00EE088D">
        <w:rPr>
          <w:rStyle w:val="VerbatimChar"/>
          <w:rFonts w:ascii="Segoe UI Symbol" w:hAnsi="Segoe UI Symbol" w:cs="Segoe UI Symbol"/>
          <w:szCs w:val="22"/>
        </w:rPr>
        <w:t>☰</w:t>
      </w:r>
      <w:r w:rsidRPr="00EE088D">
        <w:rPr>
          <w:rStyle w:val="VerbatimChar"/>
          <w:rFonts w:ascii="Calibri" w:hAnsi="Calibri" w:cs="Calibri"/>
          <w:szCs w:val="22"/>
        </w:rPr>
        <w:t xml:space="preserve"> |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>-------------------------------------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       |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    Drawer Opens</w:t>
      </w:r>
    </w:p>
    <w:p w14:paraId="276434FE" w14:textId="4AE579A0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4A51B828" w14:textId="77777777" w:rsidR="00274369" w:rsidRPr="00EE088D" w:rsidRDefault="00000000" w:rsidP="00EE088D">
      <w:pPr>
        <w:pStyle w:val="Heading1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b/>
          <w:bCs/>
          <w:color w:val="auto"/>
          <w:sz w:val="22"/>
          <w:szCs w:val="22"/>
        </w:rPr>
        <w:t>6) Complete Frontend Architecture for Collaborative Project Management Tool</w:t>
      </w:r>
    </w:p>
    <w:p w14:paraId="3C12C61A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A collaborative project management tool requires scalable and real-time frontend architecture.</w:t>
      </w:r>
    </w:p>
    <w:p w14:paraId="374698AE" w14:textId="6077CDC2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2A5C1EC2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a) SPA Structure with Nested Routing and Protected Routes</w:t>
      </w:r>
    </w:p>
    <w:p w14:paraId="2B14C042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Suggested Folder Structure:</w:t>
      </w:r>
    </w:p>
    <w:p w14:paraId="56207E44" w14:textId="77777777" w:rsidR="00274369" w:rsidRPr="00EE088D" w:rsidRDefault="00000000" w:rsidP="00EE088D">
      <w:pPr>
        <w:pStyle w:val="SourceCode"/>
        <w:rPr>
          <w:rFonts w:ascii="Calibri" w:hAnsi="Calibri" w:cs="Calibri"/>
          <w:sz w:val="22"/>
          <w:szCs w:val="22"/>
        </w:rPr>
      </w:pPr>
      <w:r w:rsidRPr="00EE088D">
        <w:rPr>
          <w:rStyle w:val="VerbatimChar"/>
          <w:rFonts w:ascii="Calibri" w:hAnsi="Calibri" w:cs="Calibri"/>
          <w:szCs w:val="22"/>
        </w:rPr>
        <w:t>Copy codesrc/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</w:t>
      </w:r>
      <w:r w:rsidRPr="00EE088D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EE088D">
        <w:rPr>
          <w:rStyle w:val="VerbatimChar"/>
          <w:rFonts w:ascii="Calibri" w:hAnsi="Calibri" w:cs="Calibri"/>
          <w:szCs w:val="22"/>
        </w:rPr>
        <w:t>── pages/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</w:t>
      </w:r>
      <w:r w:rsidRPr="00EE088D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EE088D">
        <w:rPr>
          <w:rStyle w:val="VerbatimChar"/>
          <w:rFonts w:ascii="Calibri" w:hAnsi="Calibri" w:cs="Calibri"/>
          <w:szCs w:val="22"/>
        </w:rPr>
        <w:t>── components/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</w:t>
      </w:r>
      <w:r w:rsidRPr="00EE088D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EE088D">
        <w:rPr>
          <w:rStyle w:val="VerbatimChar"/>
          <w:rFonts w:ascii="Calibri" w:hAnsi="Calibri" w:cs="Calibri"/>
          <w:szCs w:val="22"/>
        </w:rPr>
        <w:t>── routes/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</w:t>
      </w:r>
      <w:r w:rsidRPr="00EE088D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EE088D">
        <w:rPr>
          <w:rStyle w:val="VerbatimChar"/>
          <w:rFonts w:ascii="Calibri" w:hAnsi="Calibri" w:cs="Calibri"/>
          <w:szCs w:val="22"/>
        </w:rPr>
        <w:t>── store/</w:t>
      </w:r>
      <w:r w:rsidRPr="00EE088D">
        <w:rPr>
          <w:rFonts w:ascii="Calibri" w:hAnsi="Calibri" w:cs="Calibri"/>
          <w:sz w:val="22"/>
          <w:szCs w:val="22"/>
        </w:rPr>
        <w:br/>
      </w:r>
      <w:r w:rsidRPr="00EE088D">
        <w:rPr>
          <w:rStyle w:val="VerbatimChar"/>
          <w:rFonts w:ascii="Calibri" w:hAnsi="Calibri" w:cs="Calibri"/>
          <w:szCs w:val="22"/>
        </w:rPr>
        <w:t xml:space="preserve"> └── services/</w:t>
      </w:r>
    </w:p>
    <w:p w14:paraId="3798CBD3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Nested Routing:</w:t>
      </w:r>
    </w:p>
    <w:p w14:paraId="7BD01E50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Allows hierarchical views such as:</w:t>
      </w:r>
    </w:p>
    <w:p w14:paraId="7A27D9E5" w14:textId="77777777" w:rsidR="00274369" w:rsidRPr="00EE088D" w:rsidRDefault="00000000" w:rsidP="00EE088D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Projects</w:t>
      </w:r>
    </w:p>
    <w:p w14:paraId="65DF29B0" w14:textId="77777777" w:rsidR="00274369" w:rsidRPr="00EE088D" w:rsidRDefault="00000000" w:rsidP="00EE088D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Tasks inside projects</w:t>
      </w:r>
    </w:p>
    <w:p w14:paraId="3D4F3CC0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Protected Routes:</w:t>
      </w:r>
    </w:p>
    <w:p w14:paraId="23DA563D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Only authenticated users can access dashboard pages.</w:t>
      </w:r>
    </w:p>
    <w:p w14:paraId="0A2B1664" w14:textId="1548ABED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32069E98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b) Global State Management using Redux Toolkit</w:t>
      </w:r>
    </w:p>
    <w:p w14:paraId="42FF03C3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Slices:</w:t>
      </w:r>
    </w:p>
    <w:p w14:paraId="4C4021D0" w14:textId="77777777" w:rsidR="00274369" w:rsidRPr="00EE088D" w:rsidRDefault="00000000" w:rsidP="00EE088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Auth Slice</w:t>
      </w:r>
    </w:p>
    <w:p w14:paraId="535DF776" w14:textId="77777777" w:rsidR="00274369" w:rsidRPr="00EE088D" w:rsidRDefault="00000000" w:rsidP="00EE088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Project Slice</w:t>
      </w:r>
    </w:p>
    <w:p w14:paraId="56EB4DF8" w14:textId="77777777" w:rsidR="00274369" w:rsidRPr="00EE088D" w:rsidRDefault="00000000" w:rsidP="00EE088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lastRenderedPageBreak/>
        <w:t>Task Slice</w:t>
      </w:r>
    </w:p>
    <w:p w14:paraId="1C1B16B6" w14:textId="77777777" w:rsidR="00274369" w:rsidRPr="00EE088D" w:rsidRDefault="00000000" w:rsidP="00EE088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Notification Slice</w:t>
      </w:r>
    </w:p>
    <w:p w14:paraId="56430202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Middleware:</w:t>
      </w:r>
    </w:p>
    <w:p w14:paraId="63B0E1EA" w14:textId="77777777" w:rsidR="00274369" w:rsidRPr="00EE088D" w:rsidRDefault="00000000" w:rsidP="00EE088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Thunk (Async operations)</w:t>
      </w:r>
    </w:p>
    <w:p w14:paraId="13D7AA06" w14:textId="77777777" w:rsidR="00274369" w:rsidRPr="00EE088D" w:rsidRDefault="00000000" w:rsidP="00EE088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Logger (Debugging)</w:t>
      </w:r>
    </w:p>
    <w:p w14:paraId="53A25DC1" w14:textId="77777777" w:rsidR="00274369" w:rsidRPr="00EE088D" w:rsidRDefault="00000000" w:rsidP="00EE088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WebSocket middleware (Real-time updates)</w:t>
      </w:r>
    </w:p>
    <w:p w14:paraId="16F38A16" w14:textId="1FF868A2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180520B9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c) Responsive UI Design with Material UI</w:t>
      </w:r>
    </w:p>
    <w:p w14:paraId="17C50B90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Features:</w:t>
      </w:r>
    </w:p>
    <w:p w14:paraId="7D59492F" w14:textId="77777777" w:rsidR="00274369" w:rsidRPr="00EE088D" w:rsidRDefault="00000000" w:rsidP="00EE088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Custom theming</w:t>
      </w:r>
    </w:p>
    <w:p w14:paraId="655980EA" w14:textId="77777777" w:rsidR="00274369" w:rsidRPr="00EE088D" w:rsidRDefault="00000000" w:rsidP="00EE088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Dark/Light mode</w:t>
      </w:r>
    </w:p>
    <w:p w14:paraId="35B38021" w14:textId="77777777" w:rsidR="00274369" w:rsidRPr="00EE088D" w:rsidRDefault="00000000" w:rsidP="00EE088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Grid-based layout</w:t>
      </w:r>
    </w:p>
    <w:p w14:paraId="424733C7" w14:textId="77777777" w:rsidR="00274369" w:rsidRPr="00EE088D" w:rsidRDefault="00000000" w:rsidP="00EE088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Breakpoint handling</w:t>
      </w:r>
    </w:p>
    <w:p w14:paraId="409A1F34" w14:textId="17D2D7E9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73ABD36C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d) Performance Optimization Techniques</w:t>
      </w:r>
    </w:p>
    <w:p w14:paraId="21DAC5A8" w14:textId="77777777" w:rsidR="00274369" w:rsidRPr="00EE088D" w:rsidRDefault="00000000" w:rsidP="00EE08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Code Splitting</w:t>
      </w:r>
    </w:p>
    <w:p w14:paraId="60DD7567" w14:textId="77777777" w:rsidR="00274369" w:rsidRPr="00EE088D" w:rsidRDefault="00000000" w:rsidP="00EE08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Lazy Loading</w:t>
      </w:r>
    </w:p>
    <w:p w14:paraId="2AEDD32D" w14:textId="77777777" w:rsidR="00274369" w:rsidRPr="00EE088D" w:rsidRDefault="00000000" w:rsidP="00EE08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Memoization</w:t>
      </w:r>
    </w:p>
    <w:p w14:paraId="00CB2843" w14:textId="77777777" w:rsidR="00274369" w:rsidRPr="00EE088D" w:rsidRDefault="00000000" w:rsidP="00EE08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Virtualization for large task lists</w:t>
      </w:r>
    </w:p>
    <w:p w14:paraId="0CD44DB0" w14:textId="77777777" w:rsidR="00274369" w:rsidRPr="00EE088D" w:rsidRDefault="00000000" w:rsidP="00EE08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Pagination</w:t>
      </w:r>
    </w:p>
    <w:p w14:paraId="47B50705" w14:textId="0EB1BCF2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06DB24FF" w14:textId="77777777" w:rsidR="00274369" w:rsidRPr="00EE088D" w:rsidRDefault="00000000" w:rsidP="00EE088D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e) Scalability and Multi-User Concurrent Access</w:t>
      </w:r>
    </w:p>
    <w:p w14:paraId="20270216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Real-Time Technology:</w:t>
      </w:r>
    </w:p>
    <w:p w14:paraId="1387C95B" w14:textId="77777777" w:rsidR="00274369" w:rsidRPr="00EE088D" w:rsidRDefault="00000000" w:rsidP="00EE088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WebSockets</w:t>
      </w:r>
    </w:p>
    <w:p w14:paraId="5B4466D9" w14:textId="77777777" w:rsidR="00274369" w:rsidRPr="00EE088D" w:rsidRDefault="00000000" w:rsidP="00EE088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Firebase Realtime Database</w:t>
      </w:r>
    </w:p>
    <w:p w14:paraId="6A2A74E9" w14:textId="77777777" w:rsidR="00274369" w:rsidRPr="00EE088D" w:rsidRDefault="00000000" w:rsidP="00EE088D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color w:val="auto"/>
          <w:sz w:val="22"/>
          <w:szCs w:val="22"/>
        </w:rPr>
        <w:t>Techniques:</w:t>
      </w:r>
    </w:p>
    <w:p w14:paraId="79D405ED" w14:textId="77777777" w:rsidR="00274369" w:rsidRPr="00EE088D" w:rsidRDefault="00000000" w:rsidP="00EE088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Optimistic UI updates</w:t>
      </w:r>
    </w:p>
    <w:p w14:paraId="55F45BE5" w14:textId="77777777" w:rsidR="00274369" w:rsidRPr="00EE088D" w:rsidRDefault="00000000" w:rsidP="00EE088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Conflict resolution strategies</w:t>
      </w:r>
    </w:p>
    <w:p w14:paraId="1A763157" w14:textId="77777777" w:rsidR="00274369" w:rsidRPr="00EE088D" w:rsidRDefault="00000000" w:rsidP="00EE088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Server-side caching</w:t>
      </w:r>
    </w:p>
    <w:p w14:paraId="482C8D16" w14:textId="0D1A652E" w:rsidR="00EE088D" w:rsidRPr="00EE088D" w:rsidRDefault="00000000" w:rsidP="00EE088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lastRenderedPageBreak/>
        <w:t>Load balancing</w:t>
      </w:r>
    </w:p>
    <w:p w14:paraId="6DD6463C" w14:textId="77777777" w:rsidR="00274369" w:rsidRPr="00EE088D" w:rsidRDefault="00000000" w:rsidP="00EE088D">
      <w:pPr>
        <w:pStyle w:val="Heading1"/>
        <w:rPr>
          <w:rFonts w:ascii="Calibri" w:hAnsi="Calibri" w:cs="Calibri"/>
          <w:color w:val="auto"/>
          <w:sz w:val="22"/>
          <w:szCs w:val="22"/>
        </w:rPr>
      </w:pPr>
      <w:r w:rsidRPr="00EE088D">
        <w:rPr>
          <w:rFonts w:ascii="Calibri" w:hAnsi="Calibri" w:cs="Calibri"/>
          <w:b/>
          <w:bCs/>
          <w:color w:val="auto"/>
          <w:sz w:val="22"/>
          <w:szCs w:val="22"/>
        </w:rPr>
        <w:t>Conclusion</w:t>
      </w:r>
    </w:p>
    <w:p w14:paraId="5051506D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Using structured frontend architecture, design patterns, proper state management, and optimized routing strategies ensures:</w:t>
      </w:r>
    </w:p>
    <w:p w14:paraId="5A873D56" w14:textId="77777777" w:rsidR="00274369" w:rsidRPr="00EE088D" w:rsidRDefault="00000000" w:rsidP="00EE088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High performance</w:t>
      </w:r>
    </w:p>
    <w:p w14:paraId="114900FC" w14:textId="77777777" w:rsidR="00274369" w:rsidRPr="00EE088D" w:rsidRDefault="00000000" w:rsidP="00EE088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Scalability</w:t>
      </w:r>
    </w:p>
    <w:p w14:paraId="38B776E0" w14:textId="77777777" w:rsidR="00274369" w:rsidRPr="00EE088D" w:rsidRDefault="00000000" w:rsidP="00EE088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Maintainability</w:t>
      </w:r>
    </w:p>
    <w:p w14:paraId="7158331C" w14:textId="77777777" w:rsidR="00274369" w:rsidRPr="00EE088D" w:rsidRDefault="00000000" w:rsidP="00EE088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Real-time collaboration</w:t>
      </w:r>
    </w:p>
    <w:p w14:paraId="5FAD9ACD" w14:textId="77777777" w:rsidR="00274369" w:rsidRPr="00EE088D" w:rsidRDefault="00000000" w:rsidP="00EE088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Responsive user experience</w:t>
      </w:r>
    </w:p>
    <w:p w14:paraId="22189E64" w14:textId="77777777" w:rsidR="00274369" w:rsidRPr="00EE088D" w:rsidRDefault="00000000" w:rsidP="00EE088D">
      <w:pPr>
        <w:pStyle w:val="FirstParagraph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t>A well-designed frontend system reduces complexity and supports future growth effectively.</w:t>
      </w:r>
    </w:p>
    <w:p w14:paraId="258115BB" w14:textId="26EE1649" w:rsidR="00274369" w:rsidRPr="00EE088D" w:rsidRDefault="00274369" w:rsidP="00EE088D">
      <w:pPr>
        <w:rPr>
          <w:rFonts w:ascii="Calibri" w:hAnsi="Calibri" w:cs="Calibri"/>
          <w:sz w:val="22"/>
          <w:szCs w:val="22"/>
        </w:rPr>
      </w:pPr>
    </w:p>
    <w:p w14:paraId="265D331A" w14:textId="77777777" w:rsidR="00274369" w:rsidRPr="00EE088D" w:rsidRDefault="00000000" w:rsidP="00EE088D">
      <w:pPr>
        <w:pStyle w:val="BodyText"/>
        <w:rPr>
          <w:rFonts w:ascii="Calibri" w:hAnsi="Calibri" w:cs="Calibri"/>
          <w:sz w:val="22"/>
          <w:szCs w:val="22"/>
        </w:rPr>
      </w:pPr>
      <w:r w:rsidRPr="00EE088D">
        <w:rPr>
          <w:rFonts w:ascii="Calibri" w:hAnsi="Calibri" w:cs="Calibri"/>
          <w:sz w:val="22"/>
          <w:szCs w:val="22"/>
        </w:rPr>
        <w:br/>
      </w:r>
    </w:p>
    <w:sectPr w:rsidR="00274369" w:rsidRPr="00EE08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1CA4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66E0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C414DC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91525453">
    <w:abstractNumId w:val="0"/>
  </w:num>
  <w:num w:numId="2" w16cid:durableId="1744178715">
    <w:abstractNumId w:val="1"/>
  </w:num>
  <w:num w:numId="3" w16cid:durableId="665942340">
    <w:abstractNumId w:val="1"/>
  </w:num>
  <w:num w:numId="4" w16cid:durableId="2003774032">
    <w:abstractNumId w:val="1"/>
  </w:num>
  <w:num w:numId="5" w16cid:durableId="348408767">
    <w:abstractNumId w:val="1"/>
  </w:num>
  <w:num w:numId="6" w16cid:durableId="32119892">
    <w:abstractNumId w:val="1"/>
  </w:num>
  <w:num w:numId="7" w16cid:durableId="1245870371">
    <w:abstractNumId w:val="1"/>
  </w:num>
  <w:num w:numId="8" w16cid:durableId="1398362850">
    <w:abstractNumId w:val="1"/>
  </w:num>
  <w:num w:numId="9" w16cid:durableId="286477134">
    <w:abstractNumId w:val="1"/>
  </w:num>
  <w:num w:numId="10" w16cid:durableId="787820544">
    <w:abstractNumId w:val="1"/>
  </w:num>
  <w:num w:numId="11" w16cid:durableId="1093474508">
    <w:abstractNumId w:val="1"/>
  </w:num>
  <w:num w:numId="12" w16cid:durableId="1049525171">
    <w:abstractNumId w:val="1"/>
  </w:num>
  <w:num w:numId="13" w16cid:durableId="968780971">
    <w:abstractNumId w:val="1"/>
  </w:num>
  <w:num w:numId="14" w16cid:durableId="1996840684">
    <w:abstractNumId w:val="1"/>
  </w:num>
  <w:num w:numId="15" w16cid:durableId="1674257697">
    <w:abstractNumId w:val="1"/>
  </w:num>
  <w:num w:numId="16" w16cid:durableId="1823425058">
    <w:abstractNumId w:val="1"/>
  </w:num>
  <w:num w:numId="17" w16cid:durableId="764302327">
    <w:abstractNumId w:val="1"/>
  </w:num>
  <w:num w:numId="18" w16cid:durableId="2143303593">
    <w:abstractNumId w:val="1"/>
  </w:num>
  <w:num w:numId="19" w16cid:durableId="436798105">
    <w:abstractNumId w:val="1"/>
  </w:num>
  <w:num w:numId="20" w16cid:durableId="820119112">
    <w:abstractNumId w:val="1"/>
  </w:num>
  <w:num w:numId="21" w16cid:durableId="883444518">
    <w:abstractNumId w:val="1"/>
  </w:num>
  <w:num w:numId="22" w16cid:durableId="1731004387">
    <w:abstractNumId w:val="1"/>
  </w:num>
  <w:num w:numId="23" w16cid:durableId="66077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28197245">
    <w:abstractNumId w:val="1"/>
  </w:num>
  <w:num w:numId="25" w16cid:durableId="1702122327">
    <w:abstractNumId w:val="1"/>
  </w:num>
  <w:num w:numId="26" w16cid:durableId="125514261">
    <w:abstractNumId w:val="1"/>
  </w:num>
  <w:num w:numId="27" w16cid:durableId="1670868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4369"/>
    <w:rsid w:val="00274369"/>
    <w:rsid w:val="00292515"/>
    <w:rsid w:val="004231C0"/>
    <w:rsid w:val="007321E4"/>
    <w:rsid w:val="00AD53DC"/>
    <w:rsid w:val="00C84EB7"/>
    <w:rsid w:val="00DA1934"/>
    <w:rsid w:val="00EE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1FFA6"/>
  <w15:docId w15:val="{82E6F057-EA83-48CF-99C3-E341EC01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Anurag Shakalya</cp:lastModifiedBy>
  <cp:revision>7</cp:revision>
  <cp:lastPrinted>2026-02-13T09:21:00Z</cp:lastPrinted>
  <dcterms:created xsi:type="dcterms:W3CDTF">2026-02-13T09:08:00Z</dcterms:created>
  <dcterms:modified xsi:type="dcterms:W3CDTF">2026-02-13T09:29:00Z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