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Tesis</w:t>
      </w:r>
    </w:p>
    <w:p>
      <w:pPr>
        <w:pStyle w:val="Date"/>
      </w:pPr>
      <w:r>
        <w:t xml:space="preserve">2025-11-16</w:t>
      </w:r>
    </w:p>
    <w:bookmarkStart w:id="31" w:name="metodología"/>
    <w:p>
      <w:pPr>
        <w:pStyle w:val="Heading1"/>
      </w:pPr>
      <w:r>
        <w:t xml:space="preserve">2. Metodología</w:t>
      </w:r>
    </w:p>
    <w:p>
      <w:pPr>
        <w:pStyle w:val="FirstParagraph"/>
      </w:pPr>
      <w:r>
        <w:t xml:space="preserve">El objetivo de la investigación es determinar la incidencia y el efecto salarial de la sobre-educación en un periodo determinado para el caso mexicano, lo cual se utilizarán los</w:t>
      </w:r>
      <w:r>
        <w:t xml:space="preserve"> </w:t>
      </w:r>
      <w:r>
        <w:rPr>
          <w:i/>
          <w:iCs/>
        </w:rPr>
        <w:t xml:space="preserve">microdatos</w:t>
      </w:r>
      <w:r>
        <w:t xml:space="preserve"> </w:t>
      </w:r>
      <w:r>
        <w:t xml:space="preserve">de la Encuesta Nacional de Ocupación y Empleo correspondiente al segundo trimestre de 2025 (ENOE 2T-25) debido a que contiene todas las variables de interés a nivel individual desde aspectos sociodemográficos como lugar de residencia, sexo, estado civil, anios_estudios, etc., así como cuestiones relacionadas a la situación ocupacional: ingreso salarial, horas trabajadas, grupo ocupacional, etc. En este espacio se describirá la series de pasos a realizar para obtener las variables de interés, así como la metodología para determinar la incidencia y el efecto salarial.</w:t>
      </w:r>
    </w:p>
    <w:bookmarkStart w:id="9" w:name="librerías"/>
    <w:p>
      <w:pPr>
        <w:pStyle w:val="Heading2"/>
      </w:pPr>
      <w:r>
        <w:t xml:space="preserve">Librerías</w:t>
      </w:r>
    </w:p>
    <w:p>
      <w:pPr>
        <w:pStyle w:val="SourceCode"/>
      </w:pPr>
      <w:r>
        <w:rPr>
          <w:rStyle w:val="CommentTok"/>
        </w:rPr>
        <w:t xml:space="preserve"># paquetes ==========================================================</w:t>
      </w:r>
      <w:r>
        <w:br/>
      </w:r>
      <w:r>
        <w:rPr>
          <w:rStyle w:val="FunctionTok"/>
        </w:rPr>
        <w:t xml:space="preserve">library</w:t>
      </w:r>
      <w:r>
        <w:rPr>
          <w:rStyle w:val="NormalTok"/>
        </w:rPr>
        <w:t xml:space="preserve">(tidyverse)</w:t>
      </w:r>
      <w:r>
        <w:br/>
      </w:r>
      <w:r>
        <w:rPr>
          <w:rStyle w:val="CommentTok"/>
        </w:rPr>
        <w:t xml:space="preserve"># paleta de colores p. 422</w:t>
      </w:r>
      <w:r>
        <w:br/>
      </w:r>
      <w:r>
        <w:rPr>
          <w:rStyle w:val="FunctionTok"/>
        </w:rPr>
        <w:t xml:space="preserve">library</w:t>
      </w:r>
      <w:r>
        <w:rPr>
          <w:rStyle w:val="NormalTok"/>
        </w:rPr>
        <w:t xml:space="preserve">(RColorBrewer)</w:t>
      </w:r>
      <w:r>
        <w:br/>
      </w:r>
      <w:r>
        <w:rPr>
          <w:rStyle w:val="CommentTok"/>
        </w:rPr>
        <w:t xml:space="preserve"># letter value plot p. 99 (inglés)</w:t>
      </w:r>
      <w:r>
        <w:br/>
      </w:r>
      <w:r>
        <w:rPr>
          <w:rStyle w:val="FunctionTok"/>
        </w:rPr>
        <w:t xml:space="preserve">library</w:t>
      </w:r>
      <w:r>
        <w:rPr>
          <w:rStyle w:val="NormalTok"/>
        </w:rPr>
        <w:t xml:space="preserve">(lvplot)</w:t>
      </w:r>
      <w:r>
        <w:br/>
      </w:r>
      <w:r>
        <w:rPr>
          <w:rStyle w:val="CommentTok"/>
        </w:rPr>
        <w:t xml:space="preserve"># # calcular la moda</w:t>
      </w:r>
      <w:r>
        <w:br/>
      </w:r>
      <w:r>
        <w:rPr>
          <w:rStyle w:val="CommentTok"/>
        </w:rPr>
        <w:t xml:space="preserve"># library(DescTools)</w:t>
      </w:r>
      <w:r>
        <w:br/>
      </w:r>
      <w:r>
        <w:rPr>
          <w:rStyle w:val="CommentTok"/>
        </w:rPr>
        <w:t xml:space="preserve"># # coeficiente de asimetría</w:t>
      </w:r>
      <w:r>
        <w:br/>
      </w:r>
      <w:r>
        <w:rPr>
          <w:rStyle w:val="CommentTok"/>
        </w:rPr>
        <w:t xml:space="preserve"># library(moments)</w:t>
      </w:r>
      <w:r>
        <w:br/>
      </w:r>
      <w:r>
        <w:rPr>
          <w:rStyle w:val="CommentTok"/>
        </w:rPr>
        <w:t xml:space="preserve"># library(EnvStats)</w:t>
      </w:r>
      <w:r>
        <w:br/>
      </w:r>
      <w:r>
        <w:rPr>
          <w:rStyle w:val="FunctionTok"/>
        </w:rPr>
        <w:t xml:space="preserve">library</w:t>
      </w:r>
      <w:r>
        <w:rPr>
          <w:rStyle w:val="NormalTok"/>
        </w:rPr>
        <w:t xml:space="preserve">(modelr)</w:t>
      </w:r>
      <w:r>
        <w:br/>
      </w:r>
      <w:r>
        <w:rPr>
          <w:rStyle w:val="CommentTok"/>
        </w:rPr>
        <w:t xml:space="preserve"># análisis de residuos</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(stats)</w:t>
      </w:r>
      <w:r>
        <w:br/>
      </w:r>
      <w:r>
        <w:rPr>
          <w:rStyle w:val="FunctionTok"/>
        </w:rPr>
        <w:t xml:space="preserve">library</w:t>
      </w:r>
      <w:r>
        <w:rPr>
          <w:rStyle w:val="NormalTok"/>
        </w:rPr>
        <w:t xml:space="preserve">(nortest)</w:t>
      </w:r>
      <w:r>
        <w:br/>
      </w:r>
      <w:r>
        <w:rPr>
          <w:rStyle w:val="FunctionTok"/>
        </w:rPr>
        <w:t xml:space="preserve">library</w:t>
      </w:r>
      <w:r>
        <w:rPr>
          <w:rStyle w:val="NormalTok"/>
        </w:rPr>
        <w:t xml:space="preserve">(moments)</w:t>
      </w:r>
      <w:r>
        <w:br/>
      </w:r>
      <w:r>
        <w:rPr>
          <w:rStyle w:val="FunctionTok"/>
        </w:rPr>
        <w:t xml:space="preserve">library</w:t>
      </w:r>
      <w:r>
        <w:rPr>
          <w:rStyle w:val="NormalTok"/>
        </w:rPr>
        <w:t xml:space="preserve">(lmtest)</w:t>
      </w:r>
      <w:r>
        <w:br/>
      </w:r>
      <w:r>
        <w:rPr>
          <w:rStyle w:val="FunctionTok"/>
        </w:rPr>
        <w:t xml:space="preserve">library</w:t>
      </w:r>
      <w:r>
        <w:rPr>
          <w:rStyle w:val="NormalTok"/>
        </w:rPr>
        <w:t xml:space="preserve">(see)</w:t>
      </w:r>
    </w:p>
    <w:bookmarkEnd w:id="9"/>
    <w:bookmarkStart w:id="10" w:name="fuente-de-datos"/>
    <w:p>
      <w:pPr>
        <w:pStyle w:val="Heading2"/>
      </w:pPr>
      <w:r>
        <w:t xml:space="preserve">Fuente de datos</w:t>
      </w:r>
    </w:p>
    <w:p>
      <w:pPr>
        <w:pStyle w:val="FirstParagraph"/>
      </w:pPr>
      <w:r>
        <w:t xml:space="preserve">De acuerdo a</w:t>
      </w:r>
      <w:r>
        <w:t xml:space="preserve"> </w:t>
      </w:r>
      <w:r>
        <w:t xml:space="preserve">INEGI (2023)</w:t>
      </w:r>
      <w:r>
        <w:t xml:space="preserve">, los microdatos de la ENOE se encuentran divididos en las siguientes tablas, con sus respectivos números de campos (variables) según el tipo de cuestionario (ampliado o básico) del primer trimestre de 2023 hasta la actualidad.</w:t>
      </w:r>
    </w:p>
    <w:tbl>
      <w:tblPr>
        <w:tblStyle w:val="Table"/>
        <w:tblW w:type="pct" w:w="4800"/>
        <w:tblLayout w:type="fixed"/>
        <w:tblLook w:firstRow="1" w:lastRow="0" w:firstColumn="0" w:lastColumn="0" w:noHBand="0" w:noVBand="0" w:val="0020"/>
      </w:tblPr>
      <w:tblGrid>
        <w:gridCol w:w="1077"/>
        <w:gridCol w:w="3104"/>
        <w:gridCol w:w="887"/>
        <w:gridCol w:w="760"/>
        <w:gridCol w:w="506"/>
        <w:gridCol w:w="696"/>
        <w:gridCol w:w="570"/>
      </w:tblGrid>
      <w:tr>
        <w:trPr>
          <w:tblHeader w:val="on"/>
        </w:trPr>
        <w:tc>
          <w:tcPr/>
          <w:p>
            <w:pPr>
              <w:pStyle w:val="Compact"/>
            </w:pPr>
            <w:r>
              <w:t xml:space="preserve">Tabla de datos</w:t>
            </w:r>
          </w:p>
        </w:tc>
        <w:tc>
          <w:tcPr/>
          <w:p>
            <w:pPr>
              <w:pStyle w:val="Compact"/>
            </w:pPr>
            <w:r>
              <w:t xml:space="preserve">Descripción</w:t>
            </w:r>
          </w:p>
        </w:tc>
        <w:tc>
          <w:tcPr/>
          <w:p>
            <w:pPr>
              <w:pStyle w:val="Compact"/>
            </w:pPr>
            <w:r>
              <w:t xml:space="preserve">Abreviatura</w:t>
            </w:r>
          </w:p>
        </w:tc>
        <w:tc>
          <w:tcPr/>
          <w:p>
            <w:pPr>
              <w:pStyle w:val="Compact"/>
            </w:pPr>
            <w:r>
              <w:t xml:space="preserve">Trimestre</w:t>
            </w:r>
          </w:p>
        </w:tc>
        <w:tc>
          <w:tcPr/>
          <w:p>
            <w:pPr>
              <w:pStyle w:val="Compact"/>
            </w:pPr>
            <w:r>
              <w:t xml:space="preserve">Año</w:t>
            </w:r>
          </w:p>
        </w:tc>
        <w:tc>
          <w:tcPr/>
          <w:p>
            <w:pPr>
              <w:pStyle w:val="Compact"/>
            </w:pPr>
            <w:r>
              <w:t xml:space="preserve">Ampliado</w:t>
            </w:r>
          </w:p>
        </w:tc>
        <w:tc>
          <w:tcPr/>
          <w:p>
            <w:pPr>
              <w:pStyle w:val="Compact"/>
            </w:pPr>
            <w:r>
              <w:t xml:space="preserve">Básico</w:t>
            </w:r>
          </w:p>
        </w:tc>
      </w:tr>
      <w:tr>
        <w:tc>
          <w:tcPr/>
          <w:p>
            <w:pPr>
              <w:pStyle w:val="Compact"/>
            </w:pPr>
            <w:r>
              <w:t xml:space="preserve">VIVT225.csv</w:t>
            </w:r>
          </w:p>
        </w:tc>
        <w:tc>
          <w:tcPr/>
          <w:p>
            <w:pPr>
              <w:pStyle w:val="Compact"/>
            </w:pPr>
            <w:r>
              <w:t xml:space="preserve">Tabla de vivienda</w:t>
            </w:r>
          </w:p>
        </w:tc>
        <w:tc>
          <w:tcPr/>
          <w:p>
            <w:pPr>
              <w:pStyle w:val="Compact"/>
            </w:pPr>
            <w:r>
              <w:t xml:space="preserve">VIV</w:t>
            </w:r>
          </w:p>
        </w:tc>
        <w:tc>
          <w:tcPr/>
          <w:p>
            <w:pPr>
              <w:pStyle w:val="Compact"/>
            </w:pPr>
            <w:r>
              <w:t xml:space="preserve">2</w:t>
            </w:r>
          </w:p>
        </w:tc>
        <w:tc>
          <w:tcPr/>
          <w:p>
            <w:pPr>
              <w:pStyle w:val="Compact"/>
            </w:pPr>
            <w:r>
              <w:t xml:space="preserve">2025</w:t>
            </w:r>
          </w:p>
        </w:tc>
        <w:tc>
          <w:tcPr/>
          <w:p>
            <w:pPr>
              <w:pStyle w:val="Compact"/>
            </w:pPr>
            <w:r>
              <w:t xml:space="preserve">25</w:t>
            </w:r>
          </w:p>
        </w:tc>
        <w:tc>
          <w:tcPr/>
          <w:p>
            <w:pPr>
              <w:pStyle w:val="Compact"/>
            </w:pPr>
            <w:r>
              <w:t xml:space="preserve">25</w:t>
            </w:r>
          </w:p>
        </w:tc>
      </w:tr>
      <w:tr>
        <w:tc>
          <w:tcPr/>
          <w:p>
            <w:pPr>
              <w:pStyle w:val="Compact"/>
            </w:pPr>
            <w:r>
              <w:t xml:space="preserve">HOGT225.csv</w:t>
            </w:r>
          </w:p>
        </w:tc>
        <w:tc>
          <w:tcPr/>
          <w:p>
            <w:pPr>
              <w:pStyle w:val="Compact"/>
            </w:pPr>
            <w:r>
              <w:t xml:space="preserve">Tabla de hogares</w:t>
            </w:r>
          </w:p>
        </w:tc>
        <w:tc>
          <w:tcPr/>
          <w:p>
            <w:pPr>
              <w:pStyle w:val="Compact"/>
            </w:pPr>
            <w:r>
              <w:t xml:space="preserve">HOG</w:t>
            </w:r>
          </w:p>
        </w:tc>
        <w:tc>
          <w:tcPr/>
          <w:p>
            <w:pPr>
              <w:pStyle w:val="Compact"/>
            </w:pPr>
            <w:r>
              <w:t xml:space="preserve">2</w:t>
            </w:r>
          </w:p>
        </w:tc>
        <w:tc>
          <w:tcPr/>
          <w:p>
            <w:pPr>
              <w:pStyle w:val="Compact"/>
            </w:pPr>
            <w:r>
              <w:t xml:space="preserve">2025</w:t>
            </w:r>
          </w:p>
        </w:tc>
        <w:tc>
          <w:tcPr/>
          <w:p>
            <w:pPr>
              <w:pStyle w:val="Compact"/>
            </w:pPr>
            <w:r>
              <w:t xml:space="preserve">37</w:t>
            </w:r>
          </w:p>
        </w:tc>
        <w:tc>
          <w:tcPr/>
          <w:p>
            <w:pPr>
              <w:pStyle w:val="Compact"/>
            </w:pPr>
            <w:r>
              <w:t xml:space="preserve">37</w:t>
            </w:r>
          </w:p>
        </w:tc>
      </w:tr>
      <w:tr>
        <w:tc>
          <w:tcPr/>
          <w:p>
            <w:pPr>
              <w:pStyle w:val="Compact"/>
            </w:pPr>
            <w:r>
              <w:t xml:space="preserve">SDEMT225.csv</w:t>
            </w:r>
          </w:p>
        </w:tc>
        <w:tc>
          <w:tcPr/>
          <w:p>
            <w:pPr>
              <w:pStyle w:val="Compact"/>
            </w:pPr>
            <w:r>
              <w:t xml:space="preserve">Tabla de sociodemográfico</w:t>
            </w:r>
          </w:p>
        </w:tc>
        <w:tc>
          <w:tcPr/>
          <w:p>
            <w:pPr>
              <w:pStyle w:val="Compact"/>
            </w:pPr>
            <w:r>
              <w:t xml:space="preserve">SDEM</w:t>
            </w:r>
          </w:p>
        </w:tc>
        <w:tc>
          <w:tcPr/>
          <w:p>
            <w:pPr>
              <w:pStyle w:val="Compact"/>
            </w:pPr>
            <w:r>
              <w:t xml:space="preserve">2</w:t>
            </w:r>
          </w:p>
        </w:tc>
        <w:tc>
          <w:tcPr/>
          <w:p>
            <w:pPr>
              <w:pStyle w:val="Compact"/>
            </w:pPr>
            <w:r>
              <w:t xml:space="preserve">2025</w:t>
            </w:r>
          </w:p>
        </w:tc>
        <w:tc>
          <w:tcPr/>
          <w:p>
            <w:pPr>
              <w:pStyle w:val="Compact"/>
            </w:pPr>
            <w:r>
              <w:t xml:space="preserve">110</w:t>
            </w:r>
          </w:p>
        </w:tc>
        <w:tc>
          <w:tcPr/>
          <w:p>
            <w:pPr>
              <w:pStyle w:val="Compact"/>
            </w:pPr>
            <w:r>
              <w:t xml:space="preserve">114</w:t>
            </w:r>
          </w:p>
        </w:tc>
      </w:tr>
      <w:tr>
        <w:tc>
          <w:tcPr/>
          <w:p>
            <w:pPr>
              <w:pStyle w:val="Compact"/>
            </w:pPr>
            <w:r>
              <w:t xml:space="preserve">COE1T225.csv</w:t>
            </w:r>
          </w:p>
        </w:tc>
        <w:tc>
          <w:tcPr/>
          <w:p>
            <w:pPr>
              <w:pStyle w:val="Compact"/>
            </w:pPr>
            <w:r>
              <w:t xml:space="preserve">Tabla de cuestionario de ocupación y empleo I</w:t>
            </w:r>
          </w:p>
        </w:tc>
        <w:tc>
          <w:tcPr/>
          <w:p>
            <w:pPr>
              <w:pStyle w:val="Compact"/>
            </w:pPr>
            <w:r>
              <w:t xml:space="preserve">COE1</w:t>
            </w:r>
          </w:p>
        </w:tc>
        <w:tc>
          <w:tcPr/>
          <w:p>
            <w:pPr>
              <w:pStyle w:val="Compact"/>
            </w:pPr>
            <w:r>
              <w:t xml:space="preserve">2</w:t>
            </w:r>
          </w:p>
        </w:tc>
        <w:tc>
          <w:tcPr/>
          <w:p>
            <w:pPr>
              <w:pStyle w:val="Compact"/>
            </w:pPr>
            <w:r>
              <w:t xml:space="preserve">2025</w:t>
            </w:r>
          </w:p>
        </w:tc>
        <w:tc>
          <w:tcPr/>
          <w:p>
            <w:pPr>
              <w:pStyle w:val="Compact"/>
            </w:pPr>
            <w:r>
              <w:t xml:space="preserve">189</w:t>
            </w:r>
          </w:p>
        </w:tc>
        <w:tc>
          <w:tcPr/>
          <w:p>
            <w:pPr>
              <w:pStyle w:val="Compact"/>
            </w:pPr>
            <w:r>
              <w:t xml:space="preserve">172</w:t>
            </w:r>
          </w:p>
        </w:tc>
      </w:tr>
      <w:tr>
        <w:tc>
          <w:tcPr/>
          <w:p>
            <w:pPr>
              <w:pStyle w:val="Compact"/>
            </w:pPr>
            <w:r>
              <w:t xml:space="preserve">COE2T225.csv</w:t>
            </w:r>
          </w:p>
        </w:tc>
        <w:tc>
          <w:tcPr/>
          <w:p>
            <w:pPr>
              <w:pStyle w:val="Compact"/>
            </w:pPr>
            <w:r>
              <w:t xml:space="preserve">Tabla de cuestionario de ocupación y empleo II</w:t>
            </w:r>
          </w:p>
        </w:tc>
        <w:tc>
          <w:tcPr/>
          <w:p>
            <w:pPr>
              <w:pStyle w:val="Compact"/>
            </w:pPr>
            <w:r>
              <w:t xml:space="preserve">COE2</w:t>
            </w:r>
          </w:p>
        </w:tc>
        <w:tc>
          <w:tcPr/>
          <w:p>
            <w:pPr>
              <w:pStyle w:val="Compact"/>
            </w:pPr>
            <w:r>
              <w:t xml:space="preserve">2</w:t>
            </w:r>
          </w:p>
        </w:tc>
        <w:tc>
          <w:tcPr/>
          <w:p>
            <w:pPr>
              <w:pStyle w:val="Compact"/>
            </w:pPr>
            <w:r>
              <w:t xml:space="preserve">2025</w:t>
            </w:r>
          </w:p>
        </w:tc>
        <w:tc>
          <w:tcPr/>
          <w:p>
            <w:pPr>
              <w:pStyle w:val="Compact"/>
            </w:pPr>
            <w:r>
              <w:t xml:space="preserve">137</w:t>
            </w:r>
          </w:p>
        </w:tc>
        <w:tc>
          <w:tcPr/>
          <w:p>
            <w:pPr>
              <w:pStyle w:val="Compact"/>
            </w:pPr>
            <w:r>
              <w:t xml:space="preserve">82</w:t>
            </w:r>
          </w:p>
        </w:tc>
      </w:tr>
    </w:tbl>
    <w:p>
      <w:pPr>
        <w:pStyle w:val="BodyText"/>
      </w:pPr>
      <w:r>
        <w:t xml:space="preserve">Fuente:</w:t>
      </w:r>
      <w:r>
        <w:t xml:space="preserve"> </w:t>
      </w:r>
      <w:r>
        <w:t xml:space="preserve">INEGI (2023)</w:t>
      </w:r>
      <w:r>
        <w:t xml:space="preserve"> </w:t>
      </w:r>
      <w:r>
        <w:t xml:space="preserve">p. 1</w:t>
      </w:r>
    </w:p>
    <w:p>
      <w:pPr>
        <w:pStyle w:val="BodyText"/>
      </w:pPr>
      <w:r>
        <w:t xml:space="preserve">Cabe mencionar que desde 2009 a la fecha, sólo en el trimestre I se utiliza el cuestionario de ocupación y empleo (COE) ampliado, en los demás trimestres se emplea el cuestionario básico.</w:t>
      </w:r>
    </w:p>
    <w:p>
      <w:pPr>
        <w:pStyle w:val="SourceCode"/>
      </w:pPr>
      <w:r>
        <w:rPr>
          <w:rStyle w:val="CommentTok"/>
        </w:rPr>
        <w:t xml:space="preserve"># importación =======================================================</w:t>
      </w:r>
      <w:r>
        <w:br/>
      </w:r>
      <w:r>
        <w:rPr>
          <w:rStyle w:val="CommentTok"/>
        </w:rPr>
        <w:t xml:space="preserve"># 3. sociodemográfica</w:t>
      </w:r>
      <w:r>
        <w:br/>
      </w:r>
      <w:r>
        <w:rPr>
          <w:rStyle w:val="NormalTok"/>
        </w:rPr>
        <w:t xml:space="preserve">sdem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"enoet22025/ENOE_SDEMT225.csv"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FunctionTok"/>
        </w:rPr>
        <w:t xml:space="preserve">col_character</w:t>
      </w:r>
      <w:r>
        <w:rPr>
          <w:rStyle w:val="NormalTok"/>
        </w:rPr>
        <w:t xml:space="preserve">())</w:t>
      </w:r>
      <w:r>
        <w:br/>
      </w:r>
      <w:r>
        <w:rPr>
          <w:rStyle w:val="NormalTok"/>
        </w:rPr>
        <w:t xml:space="preserve">)</w:t>
      </w:r>
      <w:r>
        <w:br/>
      </w:r>
      <w:r>
        <w:br/>
      </w:r>
      <w:r>
        <w:rPr>
          <w:rStyle w:val="CommentTok"/>
        </w:rPr>
        <w:t xml:space="preserve"># 4. ocupación y empleo I</w:t>
      </w:r>
      <w:r>
        <w:br/>
      </w:r>
      <w:r>
        <w:rPr>
          <w:rStyle w:val="NormalTok"/>
        </w:rPr>
        <w:t xml:space="preserve">coe1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"enoet22025/ENOE_COE1T225.csv"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FunctionTok"/>
        </w:rPr>
        <w:t xml:space="preserve">col_character</w:t>
      </w:r>
      <w:r>
        <w:rPr>
          <w:rStyle w:val="NormalTok"/>
        </w:rPr>
        <w:t xml:space="preserve">())</w:t>
      </w:r>
      <w:r>
        <w:br/>
      </w:r>
      <w:r>
        <w:rPr>
          <w:rStyle w:val="NormalTok"/>
        </w:rPr>
        <w:t xml:space="preserve">)</w:t>
      </w:r>
      <w:r>
        <w:br/>
      </w:r>
      <w:r>
        <w:br/>
      </w:r>
      <w:r>
        <w:rPr>
          <w:rStyle w:val="CommentTok"/>
        </w:rPr>
        <w:t xml:space="preserve"># 5. ocupación y empleo II</w:t>
      </w:r>
      <w:r>
        <w:br/>
      </w:r>
      <w:r>
        <w:rPr>
          <w:rStyle w:val="NormalTok"/>
        </w:rPr>
        <w:t xml:space="preserve">coe2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"enoet22025/ENOE_COE2T225.csv"</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FunctionTok"/>
        </w:rPr>
        <w:t xml:space="preserve">col_character</w:t>
      </w:r>
      <w:r>
        <w:rPr>
          <w:rStyle w:val="NormalTok"/>
        </w:rPr>
        <w:t xml:space="preserve">())</w:t>
      </w:r>
      <w:r>
        <w:br/>
      </w:r>
      <w:r>
        <w:rPr>
          <w:rStyle w:val="NormalTok"/>
        </w:rPr>
        <w:t xml:space="preserve">)</w:t>
      </w:r>
    </w:p>
    <w:p>
      <w:pPr>
        <w:pStyle w:val="FirstParagraph"/>
      </w:pPr>
      <w:r>
        <w:t xml:space="preserve">En la siguiente tabla, se enlistan el total de variables a utilizar con su correspondiente descripción, tipo de datos y tabla en la que se encuentra. Para más información acerca de los valores válidos y sus descripciones, consulte</w:t>
      </w:r>
      <w:r>
        <w:t xml:space="preserve"> </w:t>
      </w:r>
      <w:r>
        <w:t xml:space="preserve">INEGI (2024)</w:t>
      </w:r>
      <w:r>
        <w:t xml:space="preserve">; sólo en casos específicos se señalará algunos valores que en breve se revisarán.</w:t>
      </w:r>
    </w:p>
    <w:tbl>
      <w:tblPr>
        <w:tblStyle w:val="Table"/>
        <w:tblW w:type="pct" w:w="4961"/>
        <w:tblLayout w:type="fixed"/>
        <w:tblLook w:firstRow="1" w:lastRow="0" w:firstColumn="0" w:lastColumn="0" w:noHBand="0" w:noVBand="0" w:val="0020"/>
      </w:tblPr>
      <w:tblGrid>
        <w:gridCol w:w="288"/>
        <w:gridCol w:w="2818"/>
        <w:gridCol w:w="1131"/>
        <w:gridCol w:w="3435"/>
        <w:gridCol w:w="185"/>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Valores válidos</w:t>
            </w:r>
          </w:p>
        </w:tc>
        <w:tc>
          <w:tcPr/>
          <w:p>
            <w:pPr>
              <w:pStyle w:val="Compact"/>
            </w:pPr>
            <w:r>
              <w:t xml:space="preserve">Descripción de los valores válidos</w:t>
            </w:r>
          </w:p>
        </w:tc>
        <w:tc>
          <w:tcPr/>
          <w:p>
            <w:pPr>
              <w:pStyle w:val="Compact"/>
            </w:pPr>
            <w:r>
              <w:t xml:space="preserve">Tabla</w:t>
            </w:r>
          </w:p>
        </w:tc>
      </w:tr>
      <w:tr>
        <w:tc>
          <w:tcPr/>
          <w:p>
            <w:pPr>
              <w:pStyle w:val="Compact"/>
            </w:pPr>
            <w:r>
              <w:rPr>
                <w:rStyle w:val="VerbatimChar"/>
              </w:rPr>
              <w:t xml:space="preserve">ent</w:t>
            </w:r>
          </w:p>
        </w:tc>
        <w:tc>
          <w:tcPr/>
          <w:p>
            <w:pPr>
              <w:pStyle w:val="Compact"/>
            </w:pPr>
            <w:r>
              <w:t xml:space="preserve">Entidad federativa</w:t>
            </w:r>
          </w:p>
        </w:tc>
        <w:tc>
          <w:tcPr/>
          <w:p>
            <w:pPr>
              <w:pStyle w:val="Compact"/>
            </w:pPr>
          </w:p>
        </w:tc>
        <w:tc>
          <w:tcPr/>
          <w:p>
            <w:pPr>
              <w:pStyle w:val="Compact"/>
            </w:pPr>
          </w:p>
        </w:tc>
        <w:tc>
          <w:tcPr/>
          <w:p>
            <w:pPr>
              <w:pStyle w:val="Compact"/>
            </w:pPr>
            <w:r>
              <w:t xml:space="preserve">VIV</w:t>
            </w:r>
          </w:p>
        </w:tc>
      </w:tr>
      <w:tr>
        <w:tc>
          <w:tcPr/>
          <w:p>
            <w:pPr>
              <w:pStyle w:val="Compact"/>
            </w:pPr>
            <w:r>
              <w:rPr>
                <w:rStyle w:val="VerbatimChar"/>
              </w:rPr>
              <w:t xml:space="preserve">par_c</w:t>
            </w:r>
          </w:p>
        </w:tc>
        <w:tc>
          <w:tcPr/>
          <w:p>
            <w:pPr>
              <w:pStyle w:val="Compact"/>
            </w:pPr>
            <w:r>
              <w:t xml:space="preserve">Clave de parentesco</w:t>
            </w:r>
          </w:p>
        </w:tc>
        <w:tc>
          <w:tcPr/>
          <w:p>
            <w:pPr>
              <w:pStyle w:val="Compact"/>
            </w:pPr>
          </w:p>
        </w:tc>
        <w:tc>
          <w:tcPr/>
          <w:p>
            <w:pPr>
              <w:pStyle w:val="Compact"/>
            </w:pPr>
            <w:r>
              <w:t xml:space="preserve">Consulte</w:t>
            </w:r>
            <w:r>
              <w:t xml:space="preserve"> </w:t>
            </w:r>
            <w:r>
              <w:t xml:space="preserve">INEGI (2020a)</w:t>
            </w:r>
          </w:p>
        </w:tc>
        <w:tc>
          <w:tcPr/>
          <w:p>
            <w:pPr>
              <w:pStyle w:val="Compact"/>
            </w:pPr>
            <w:r>
              <w:t xml:space="preserve">SDEM</w:t>
            </w:r>
          </w:p>
        </w:tc>
      </w:tr>
      <w:tr>
        <w:tc>
          <w:tcPr/>
          <w:p>
            <w:pPr>
              <w:pStyle w:val="Compact"/>
            </w:pPr>
            <w:r>
              <w:rPr>
                <w:rStyle w:val="VerbatimChar"/>
              </w:rPr>
              <w:t xml:space="preserve">sex</w:t>
            </w:r>
          </w:p>
        </w:tc>
        <w:tc>
          <w:tcPr/>
          <w:p>
            <w:pPr>
              <w:pStyle w:val="Compact"/>
            </w:pPr>
            <w:r>
              <w:t xml:space="preserve">Sexo</w:t>
            </w:r>
          </w:p>
        </w:tc>
        <w:tc>
          <w:tcPr/>
          <w:p>
            <w:pPr>
              <w:pStyle w:val="Compact"/>
            </w:pPr>
            <w:r>
              <w:t xml:space="preserve">1</w:t>
            </w:r>
            <w:r>
              <w:t xml:space="preserve">2</w:t>
            </w:r>
          </w:p>
        </w:tc>
        <w:tc>
          <w:tcPr/>
          <w:p>
            <w:pPr>
              <w:pStyle w:val="Compact"/>
            </w:pPr>
            <w:r>
              <w:t xml:space="preserve">Hombre</w:t>
            </w:r>
            <w:r>
              <w:t xml:space="preserve"> </w:t>
            </w:r>
            <w:r>
              <w:t xml:space="preserve">Mujer</w:t>
            </w:r>
          </w:p>
        </w:tc>
        <w:tc>
          <w:tcPr/>
          <w:p>
            <w:pPr>
              <w:pStyle w:val="Compact"/>
            </w:pPr>
            <w:r>
              <w:t xml:space="preserve">SDEM</w:t>
            </w:r>
          </w:p>
        </w:tc>
      </w:tr>
      <w:tr>
        <w:tc>
          <w:tcPr/>
          <w:p>
            <w:pPr>
              <w:pStyle w:val="Compact"/>
            </w:pPr>
            <w:r>
              <w:rPr>
                <w:rStyle w:val="VerbatimChar"/>
              </w:rPr>
              <w:t xml:space="preserve">eda</w:t>
            </w:r>
          </w:p>
        </w:tc>
        <w:tc>
          <w:tcPr/>
          <w:p>
            <w:pPr>
              <w:pStyle w:val="Compact"/>
            </w:pPr>
            <w:r>
              <w:t xml:space="preserve">Edad actual</w:t>
            </w:r>
          </w:p>
        </w:tc>
        <w:tc>
          <w:tcPr/>
          <w:p>
            <w:pPr>
              <w:pStyle w:val="Compact"/>
            </w:pPr>
            <w:r>
              <w:t xml:space="preserve">0</w:t>
            </w:r>
            <w:r>
              <w:t xml:space="preserve">01-96</w:t>
            </w:r>
            <w:r>
              <w:t xml:space="preserve">97</w:t>
            </w:r>
            <w:r>
              <w:t xml:space="preserve">98</w:t>
            </w:r>
            <w:r>
              <w:t xml:space="preserve">99</w:t>
            </w:r>
          </w:p>
        </w:tc>
        <w:tc>
          <w:tcPr/>
          <w:p>
            <w:pPr>
              <w:pStyle w:val="Compact"/>
            </w:pPr>
            <w:r>
              <w:t xml:space="preserve">Menores de 1 año</w:t>
            </w:r>
            <w:r>
              <w:t xml:space="preserve">Número de años</w:t>
            </w:r>
            <w:r>
              <w:t xml:space="preserve">97 años y más</w:t>
            </w:r>
            <w:r>
              <w:t xml:space="preserve">Edad no especificada para 12 años y más</w:t>
            </w:r>
            <w:r>
              <w:t xml:space="preserve">Edad no especificada de 0 a 11 años</w:t>
            </w:r>
          </w:p>
        </w:tc>
        <w:tc>
          <w:tcPr/>
          <w:p>
            <w:pPr>
              <w:pStyle w:val="Compact"/>
            </w:pPr>
            <w:r>
              <w:t xml:space="preserve">SDEM</w:t>
            </w:r>
          </w:p>
        </w:tc>
      </w:tr>
      <w:tr>
        <w:tc>
          <w:tcPr/>
          <w:p>
            <w:pPr>
              <w:pStyle w:val="Compact"/>
            </w:pPr>
            <w:r>
              <w:rPr>
                <w:rStyle w:val="VerbatimChar"/>
              </w:rPr>
              <w:t xml:space="preserve">cs_p13_1</w:t>
            </w:r>
          </w:p>
        </w:tc>
        <w:tc>
          <w:tcPr/>
          <w:p>
            <w:pPr>
              <w:pStyle w:val="Compact"/>
            </w:pPr>
            <w:r>
              <w:t xml:space="preserve">¿Hasta qué grado aprobó… en la escuela (nivel escolar)?</w:t>
            </w:r>
          </w:p>
        </w:tc>
        <w:tc>
          <w:tcPr/>
          <w:p>
            <w:pPr>
              <w:pStyle w:val="Compact"/>
            </w:pPr>
            <w:r>
              <w:t xml:space="preserve">0</w:t>
            </w:r>
            <w:r>
              <w:t xml:space="preserve">1</w:t>
            </w:r>
            <w:r>
              <w:t xml:space="preserve">2</w:t>
            </w:r>
            <w:r>
              <w:t xml:space="preserve">3</w:t>
            </w:r>
            <w:r>
              <w:t xml:space="preserve">4</w:t>
            </w:r>
            <w:r>
              <w:t xml:space="preserve">5</w:t>
            </w:r>
            <w:r>
              <w:t xml:space="preserve">6</w:t>
            </w:r>
            <w:r>
              <w:t xml:space="preserve">7</w:t>
            </w:r>
            <w:r>
              <w:t xml:space="preserve">8</w:t>
            </w:r>
            <w:r>
              <w:t xml:space="preserve">9</w:t>
            </w:r>
            <w:r>
              <w:t xml:space="preserve">99</w:t>
            </w:r>
          </w:p>
        </w:tc>
        <w:tc>
          <w:tcPr/>
          <w:p>
            <w:pPr>
              <w:pStyle w:val="Compact"/>
            </w:pPr>
            <w:r>
              <w:t xml:space="preserve">Ninguna</w:t>
            </w:r>
            <w:r>
              <w:t xml:space="preserve"> </w:t>
            </w:r>
            <w:r>
              <w:t xml:space="preserve">Preescolar</w:t>
            </w:r>
            <w:r>
              <w:t xml:space="preserve"> </w:t>
            </w:r>
            <w:r>
              <w:t xml:space="preserve">Primaria</w:t>
            </w:r>
            <w:r>
              <w:t xml:space="preserve"> </w:t>
            </w:r>
            <w:r>
              <w:t xml:space="preserve">Secundaria</w:t>
            </w:r>
            <w:r>
              <w:t xml:space="preserve"> </w:t>
            </w:r>
            <w:r>
              <w:t xml:space="preserve">Preparatoria o bachillerato</w:t>
            </w:r>
            <w:r>
              <w:t xml:space="preserve"> </w:t>
            </w:r>
            <w:r>
              <w:t xml:space="preserve">Normal</w:t>
            </w:r>
            <w:r>
              <w:t xml:space="preserve"> </w:t>
            </w:r>
            <w:r>
              <w:t xml:space="preserve">Carrera técnica Profesional</w:t>
            </w:r>
            <w:r>
              <w:t xml:space="preserve"> </w:t>
            </w:r>
            <w:r>
              <w:t xml:space="preserve">Maestría</w:t>
            </w:r>
            <w:r>
              <w:t xml:space="preserve"> </w:t>
            </w:r>
            <w:r>
              <w:t xml:space="preserve">Doctorado</w:t>
            </w:r>
            <w:r>
              <w:t xml:space="preserve"> </w:t>
            </w:r>
            <w:r>
              <w:t xml:space="preserve">No sabe</w:t>
            </w:r>
          </w:p>
        </w:tc>
        <w:tc>
          <w:tcPr/>
          <w:p>
            <w:pPr>
              <w:pStyle w:val="Compact"/>
            </w:pPr>
            <w:r>
              <w:t xml:space="preserve">SDEM</w:t>
            </w:r>
          </w:p>
        </w:tc>
      </w:tr>
      <w:tr>
        <w:tc>
          <w:tcPr/>
          <w:p>
            <w:pPr>
              <w:pStyle w:val="Compact"/>
            </w:pPr>
            <w:r>
              <w:rPr>
                <w:rStyle w:val="VerbatimChar"/>
              </w:rPr>
              <w:t xml:space="preserve">cs_p14_c</w:t>
            </w:r>
          </w:p>
        </w:tc>
        <w:tc>
          <w:tcPr/>
          <w:p>
            <w:pPr>
              <w:pStyle w:val="Compact"/>
            </w:pPr>
            <w:r>
              <w:t xml:space="preserve">Clave de la carrera</w:t>
            </w:r>
          </w:p>
        </w:tc>
        <w:tc>
          <w:tcPr/>
          <w:p>
            <w:pPr>
              <w:pStyle w:val="Compact"/>
            </w:pPr>
          </w:p>
        </w:tc>
        <w:tc>
          <w:tcPr/>
          <w:p>
            <w:pPr>
              <w:pStyle w:val="Compact"/>
            </w:pPr>
            <w:r>
              <w:t xml:space="preserve">Consulte</w:t>
            </w:r>
            <w:r>
              <w:t xml:space="preserve"> </w:t>
            </w:r>
            <w:r>
              <w:t xml:space="preserve">INEGI (2016)</w:t>
            </w:r>
          </w:p>
        </w:tc>
        <w:tc>
          <w:tcPr/>
          <w:p>
            <w:pPr>
              <w:pStyle w:val="Compact"/>
            </w:pPr>
            <w:r>
              <w:t xml:space="preserve">SDEM</w:t>
            </w:r>
          </w:p>
        </w:tc>
      </w:tr>
      <w:tr>
        <w:tc>
          <w:tcPr/>
          <w:p>
            <w:pPr>
              <w:pStyle w:val="Compact"/>
            </w:pPr>
            <w:r>
              <w:rPr>
                <w:rStyle w:val="VerbatimChar"/>
              </w:rPr>
              <w:t xml:space="preserve">n_hij</w:t>
            </w:r>
          </w:p>
        </w:tc>
        <w:tc>
          <w:tcPr/>
          <w:p>
            <w:pPr>
              <w:pStyle w:val="Compact"/>
            </w:pPr>
            <w:r>
              <w:t xml:space="preserve">En total cuántas hijas e hijos que nacieron vivos ha tenido</w:t>
            </w:r>
          </w:p>
        </w:tc>
        <w:tc>
          <w:tcPr/>
          <w:p>
            <w:pPr>
              <w:pStyle w:val="Compact"/>
            </w:pPr>
            <w:r>
              <w:t xml:space="preserve">0</w:t>
            </w:r>
            <w:r>
              <w:t xml:space="preserve">1-25</w:t>
            </w:r>
            <w:r>
              <w:t xml:space="preserve">99</w:t>
            </w:r>
          </w:p>
        </w:tc>
        <w:tc>
          <w:tcPr/>
          <w:p>
            <w:pPr>
              <w:pStyle w:val="Compact"/>
            </w:pPr>
            <w:r>
              <w:t xml:space="preserve">Ninguno</w:t>
            </w:r>
            <w:r>
              <w:t xml:space="preserve">Número de hijos</w:t>
            </w:r>
            <w:r>
              <w:t xml:space="preserve">No especificado</w:t>
            </w:r>
          </w:p>
        </w:tc>
        <w:tc>
          <w:tcPr/>
          <w:p>
            <w:pPr>
              <w:pStyle w:val="Compact"/>
            </w:pPr>
          </w:p>
        </w:tc>
      </w:tr>
      <w:tr>
        <w:tc>
          <w:tcPr/>
          <w:p>
            <w:pPr>
              <w:pStyle w:val="Compact"/>
            </w:pPr>
            <w:r>
              <w:rPr>
                <w:rStyle w:val="VerbatimChar"/>
              </w:rPr>
              <w:t xml:space="preserve">e_con</w:t>
            </w:r>
          </w:p>
        </w:tc>
        <w:tc>
          <w:tcPr/>
          <w:p>
            <w:pPr>
              <w:pStyle w:val="Compact"/>
            </w:pPr>
            <w:r>
              <w:t xml:space="preserve">Estado conyugal</w:t>
            </w:r>
          </w:p>
        </w:tc>
        <w:tc>
          <w:tcPr/>
          <w:p>
            <w:pPr>
              <w:pStyle w:val="Compact"/>
            </w:pPr>
          </w:p>
        </w:tc>
        <w:tc>
          <w:tcPr/>
          <w:p>
            <w:pPr>
              <w:pStyle w:val="Compact"/>
            </w:pPr>
          </w:p>
        </w:tc>
        <w:tc>
          <w:tcPr/>
          <w:p>
            <w:pPr>
              <w:pStyle w:val="Compact"/>
            </w:pPr>
            <w:r>
              <w:t xml:space="preserve">SDEM</w:t>
            </w:r>
          </w:p>
        </w:tc>
      </w:tr>
      <w:tr>
        <w:tc>
          <w:tcPr/>
          <w:p>
            <w:pPr>
              <w:pStyle w:val="Compact"/>
            </w:pPr>
            <w:r>
              <w:rPr>
                <w:rStyle w:val="VerbatimChar"/>
              </w:rPr>
              <w:t xml:space="preserve">anios_esc</w:t>
            </w:r>
          </w:p>
        </w:tc>
        <w:tc>
          <w:tcPr/>
          <w:p>
            <w:pPr>
              <w:pStyle w:val="Compact"/>
            </w:pPr>
            <w:r>
              <w:t xml:space="preserve">Años de escolaridad</w:t>
            </w:r>
            <w:r>
              <w:t xml:space="preserve">(a)</w:t>
            </w:r>
          </w:p>
        </w:tc>
        <w:tc>
          <w:tcPr/>
          <w:p>
            <w:pPr>
              <w:pStyle w:val="Compact"/>
            </w:pPr>
            <w:r>
              <w:t xml:space="preserve">1 a 24 </w:t>
            </w:r>
            <w:r>
              <w:t xml:space="preserve">99</w:t>
            </w:r>
          </w:p>
        </w:tc>
        <w:tc>
          <w:tcPr/>
          <w:p>
            <w:pPr>
              <w:pStyle w:val="Compact"/>
            </w:pPr>
            <w:r>
              <w:t xml:space="preserve">Años de estudio </w:t>
            </w:r>
            <w:r>
              <w:t xml:space="preserve"> </w:t>
            </w:r>
            <w:r>
              <w:t xml:space="preserve">No especificado</w:t>
            </w:r>
          </w:p>
        </w:tc>
        <w:tc>
          <w:tcPr/>
          <w:p>
            <w:pPr>
              <w:pStyle w:val="Compact"/>
            </w:pPr>
            <w:r>
              <w:t xml:space="preserve">SDEM</w:t>
            </w:r>
          </w:p>
        </w:tc>
      </w:tr>
      <w:tr>
        <w:tc>
          <w:tcPr/>
          <w:p>
            <w:pPr>
              <w:pStyle w:val="Compact"/>
            </w:pPr>
            <w:r>
              <w:rPr>
                <w:rStyle w:val="VerbatimChar"/>
              </w:rPr>
              <w:t xml:space="preserve">ingocup</w:t>
            </w:r>
          </w:p>
        </w:tc>
        <w:tc>
          <w:tcPr/>
          <w:p>
            <w:pPr>
              <w:pStyle w:val="Compact"/>
            </w:pPr>
            <w:r>
              <w:t xml:space="preserve">Ingreso mensual reportado</w:t>
            </w:r>
            <w:r>
              <w:t xml:space="preserve">(a)</w:t>
            </w:r>
          </w:p>
        </w:tc>
        <w:tc>
          <w:tcPr/>
          <w:p>
            <w:pPr>
              <w:pStyle w:val="Compact"/>
            </w:pPr>
            <w:r>
              <w:t xml:space="preserve">1-999998</w:t>
            </w:r>
            <w:r>
              <w:t xml:space="preserve">0</w:t>
            </w:r>
          </w:p>
        </w:tc>
        <w:tc>
          <w:tcPr/>
          <w:p>
            <w:pPr>
              <w:pStyle w:val="Compact"/>
            </w:pPr>
            <w:r>
              <w:t xml:space="preserve">Valor registrado en la pregunta 6B</w:t>
            </w:r>
            <w:r>
              <w:t xml:space="preserve">Equivale a</w:t>
            </w:r>
            <w:r>
              <w:t xml:space="preserve"> </w:t>
            </w:r>
            <w:r>
              <w:rPr>
                <w:rStyle w:val="VerbatimChar"/>
              </w:rPr>
              <w:t xml:space="preserve">NA</w:t>
            </w:r>
            <w:r>
              <w:t xml:space="preserve"> </w:t>
            </w:r>
            <w:r>
              <w:t xml:space="preserve">en</w:t>
            </w:r>
            <w:r>
              <w:t xml:space="preserve"> </w:t>
            </w:r>
            <w:r>
              <w:rPr>
                <w:rStyle w:val="VerbatimChar"/>
              </w:rPr>
              <w:t xml:space="preserve">p6b2</w:t>
            </w:r>
          </w:p>
        </w:tc>
        <w:tc>
          <w:tcPr/>
          <w:p>
            <w:pPr>
              <w:pStyle w:val="Compact"/>
            </w:pPr>
            <w:r>
              <w:t xml:space="preserve">SDEM</w:t>
            </w:r>
          </w:p>
        </w:tc>
      </w:tr>
      <w:tr>
        <w:tc>
          <w:tcPr/>
          <w:p>
            <w:pPr>
              <w:pStyle w:val="Compact"/>
            </w:pPr>
            <w:r>
              <w:rPr>
                <w:rStyle w:val="VerbatimChar"/>
              </w:rPr>
              <w:t xml:space="preserve">p3</w:t>
            </w:r>
          </w:p>
        </w:tc>
        <w:tc>
          <w:tcPr/>
          <w:p>
            <w:pPr>
              <w:pStyle w:val="Compact"/>
            </w:pPr>
            <w:r>
              <w:t xml:space="preserve">Si … tiene más de un trabajo, hablemos del principal ¿Cuáles son las tareas o funciones principales que … desempeña en su trabajo?</w:t>
            </w:r>
          </w:p>
        </w:tc>
        <w:tc>
          <w:tcPr/>
          <w:p>
            <w:pPr>
              <w:pStyle w:val="Compact"/>
            </w:pPr>
          </w:p>
        </w:tc>
        <w:tc>
          <w:tcPr/>
          <w:p>
            <w:pPr>
              <w:pStyle w:val="Compact"/>
            </w:pPr>
            <w:r>
              <w:t xml:space="preserve">Consulte</w:t>
            </w:r>
            <w:r>
              <w:t xml:space="preserve"> </w:t>
            </w:r>
            <w:r>
              <w:t xml:space="preserve">INEGI (2020b)</w:t>
            </w:r>
          </w:p>
        </w:tc>
        <w:tc>
          <w:tcPr/>
          <w:p>
            <w:pPr>
              <w:pStyle w:val="Compact"/>
            </w:pPr>
            <w:r>
              <w:t xml:space="preserve">COE1</w:t>
            </w:r>
          </w:p>
        </w:tc>
      </w:tr>
      <w:tr>
        <w:tc>
          <w:tcPr/>
          <w:p>
            <w:pPr>
              <w:pStyle w:val="Compact"/>
            </w:pPr>
            <w:r>
              <w:rPr>
                <w:rStyle w:val="VerbatimChar"/>
              </w:rPr>
              <w:t xml:space="preserve">p5_thrs</w:t>
            </w:r>
          </w:p>
        </w:tc>
        <w:tc>
          <w:tcPr/>
          <w:p>
            <w:pPr>
              <w:pStyle w:val="Compact"/>
            </w:pPr>
            <w:r>
              <w:t xml:space="preserve">Total de horas trabajadas en la última semana</w:t>
            </w:r>
          </w:p>
        </w:tc>
        <w:tc>
          <w:tcPr/>
          <w:p>
            <w:pPr>
              <w:pStyle w:val="Compact"/>
            </w:pPr>
            <w:r>
              <w:t xml:space="preserve">1-998</w:t>
            </w:r>
            <w:r>
              <w:t xml:space="preserve">999</w:t>
            </w:r>
          </w:p>
        </w:tc>
        <w:tc>
          <w:tcPr/>
          <w:p>
            <w:pPr>
              <w:pStyle w:val="Compact"/>
            </w:pPr>
            <w:r>
              <w:t xml:space="preserve">Total de número de horas en pregunta 5BNo especificado</w:t>
            </w:r>
          </w:p>
        </w:tc>
        <w:tc>
          <w:tcPr/>
          <w:p>
            <w:pPr>
              <w:pStyle w:val="Compact"/>
            </w:pPr>
            <w:r>
              <w:t xml:space="preserve">COE1</w:t>
            </w:r>
          </w:p>
        </w:tc>
      </w:tr>
    </w:tbl>
    <w:p>
      <w:pPr>
        <w:pStyle w:val="Compact"/>
        <w:numPr>
          <w:ilvl w:val="0"/>
          <w:numId w:val="1001"/>
        </w:numPr>
      </w:pPr>
      <w:r>
        <w:t xml:space="preserve">Campos precodificados por INEGI</w:t>
      </w:r>
      <w:r>
        <w:br/>
      </w:r>
      <w:r>
        <w:t xml:space="preserve">Fuente:</w:t>
      </w:r>
      <w:r>
        <w:t xml:space="preserve"> </w:t>
      </w:r>
      <w:r>
        <w:t xml:space="preserve">INEGI (2024)</w:t>
      </w:r>
    </w:p>
    <w:bookmarkEnd w:id="10"/>
    <w:bookmarkStart w:id="12" w:name="segmentación"/>
    <w:p>
      <w:pPr>
        <w:pStyle w:val="Heading2"/>
      </w:pPr>
      <w:r>
        <w:t xml:space="preserve">Segmentación</w:t>
      </w:r>
    </w:p>
    <w:p>
      <w:pPr>
        <w:pStyle w:val="FirstParagraph"/>
      </w:pPr>
      <w:r>
        <w:t xml:space="preserve">En la tabla</w:t>
      </w:r>
      <w:r>
        <w:t xml:space="preserve"> </w:t>
      </w:r>
      <w:r>
        <w:rPr>
          <w:rStyle w:val="VerbatimChar"/>
        </w:rPr>
        <w:t xml:space="preserve">sdem</w:t>
      </w:r>
      <w:r>
        <w:t xml:space="preserve">, se segmentan (cambian el tipo de dato) en las variables de interés., e incluso se modifican ciertos valores de las siguientes variables:</w:t>
      </w:r>
    </w:p>
    <w:p>
      <w:pPr>
        <w:pStyle w:val="BodyText"/>
      </w:pPr>
      <w:r>
        <w:rPr>
          <w:rStyle w:val="VerbatimChar"/>
        </w:rPr>
        <w:t xml:space="preserve">anios_esc</w:t>
      </w:r>
      <w:r>
        <w:t xml:space="preserve"> </w:t>
      </w:r>
      <w:r>
        <w:t xml:space="preserve">y</w:t>
      </w:r>
      <w:r>
        <w:t xml:space="preserve"> </w:t>
      </w:r>
      <w:r>
        <w:rPr>
          <w:rStyle w:val="VerbatimChar"/>
        </w:rPr>
        <w:t xml:space="preserve">cs_p13_1</w:t>
      </w:r>
    </w:p>
    <w:p>
      <w:pPr>
        <w:pStyle w:val="BodyText"/>
      </w:pPr>
      <w:r>
        <w:t xml:space="preserve">Según</w:t>
      </w:r>
      <w:r>
        <w:t xml:space="preserve"> </w:t>
      </w:r>
      <w:r>
        <w:t xml:space="preserve">INEGI (2024)</w:t>
      </w:r>
      <w:r>
        <w:t xml:space="preserve"> </w:t>
      </w:r>
      <w:r>
        <w:t xml:space="preserve">(pp. 16; 25), ambas variables contienen el valor</w:t>
      </w:r>
      <w:r>
        <w:t xml:space="preserve"> </w:t>
      </w:r>
      <w:r>
        <w:rPr>
          <w:rStyle w:val="VerbatimChar"/>
        </w:rPr>
        <w:t xml:space="preserve">99</w:t>
      </w:r>
      <w:r>
        <w:t xml:space="preserve"> </w:t>
      </w:r>
      <w:r>
        <w:t xml:space="preserve">que describe los casos que no se especificaron los años de anios_estudios y el nivel escolar, respectivamente.</w:t>
      </w:r>
    </w:p>
    <w:p>
      <w:pPr>
        <w:pStyle w:val="SourceCode"/>
      </w:pP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(cs_p13_1)</w:t>
      </w:r>
    </w:p>
    <w:p>
      <w:pPr>
        <w:pStyle w:val="SourceCode"/>
      </w:pPr>
      <w:r>
        <w:rPr>
          <w:rStyle w:val="VerbatimChar"/>
        </w:rPr>
        <w:t xml:space="preserve">## # A tibble: 12 × 2</w:t>
      </w:r>
      <w:r>
        <w:br/>
      </w:r>
      <w:r>
        <w:rPr>
          <w:rStyle w:val="VerbatimChar"/>
        </w:rPr>
        <w:t xml:space="preserve">##    cs_p13_1      n</w:t>
      </w:r>
      <w:r>
        <w:br/>
      </w:r>
      <w:r>
        <w:rPr>
          <w:rStyle w:val="VerbatimChar"/>
        </w:rPr>
        <w:t xml:space="preserve">##    &lt;chr&gt;     &lt;int&gt;</w:t>
      </w:r>
      <w:r>
        <w:br/>
      </w:r>
      <w:r>
        <w:rPr>
          <w:rStyle w:val="VerbatimChar"/>
        </w:rPr>
        <w:t xml:space="preserve">##  1 0         13278</w:t>
      </w:r>
      <w:r>
        <w:br/>
      </w:r>
      <w:r>
        <w:rPr>
          <w:rStyle w:val="VerbatimChar"/>
        </w:rPr>
        <w:t xml:space="preserve">##  2 1         14088</w:t>
      </w:r>
      <w:r>
        <w:br/>
      </w:r>
      <w:r>
        <w:rPr>
          <w:rStyle w:val="VerbatimChar"/>
        </w:rPr>
        <w:t xml:space="preserve">##  3 2        100655</w:t>
      </w:r>
      <w:r>
        <w:br/>
      </w:r>
      <w:r>
        <w:rPr>
          <w:rStyle w:val="VerbatimChar"/>
        </w:rPr>
        <w:t xml:space="preserve">##  4 3         98738</w:t>
      </w:r>
      <w:r>
        <w:br/>
      </w:r>
      <w:r>
        <w:rPr>
          <w:rStyle w:val="VerbatimChar"/>
        </w:rPr>
        <w:t xml:space="preserve">##  5 4         77410</w:t>
      </w:r>
      <w:r>
        <w:br/>
      </w:r>
      <w:r>
        <w:rPr>
          <w:rStyle w:val="VerbatimChar"/>
        </w:rPr>
        <w:t xml:space="preserve">##  6 5          1125</w:t>
      </w:r>
      <w:r>
        <w:br/>
      </w:r>
      <w:r>
        <w:rPr>
          <w:rStyle w:val="VerbatimChar"/>
        </w:rPr>
        <w:t xml:space="preserve">##  7 6         10374</w:t>
      </w:r>
      <w:r>
        <w:br/>
      </w:r>
      <w:r>
        <w:rPr>
          <w:rStyle w:val="VerbatimChar"/>
        </w:rPr>
        <w:t xml:space="preserve">##  8 7         69832</w:t>
      </w:r>
      <w:r>
        <w:br/>
      </w:r>
      <w:r>
        <w:rPr>
          <w:rStyle w:val="VerbatimChar"/>
        </w:rPr>
        <w:t xml:space="preserve">##  9 8          5233</w:t>
      </w:r>
      <w:r>
        <w:br/>
      </w:r>
      <w:r>
        <w:rPr>
          <w:rStyle w:val="VerbatimChar"/>
        </w:rPr>
        <w:t xml:space="preserve">## 10 9           820</w:t>
      </w:r>
      <w:r>
        <w:br/>
      </w:r>
      <w:r>
        <w:rPr>
          <w:rStyle w:val="VerbatimChar"/>
        </w:rPr>
        <w:t xml:space="preserve">## 11 99          598</w:t>
      </w:r>
      <w:r>
        <w:br/>
      </w:r>
      <w:r>
        <w:rPr>
          <w:rStyle w:val="VerbatimChar"/>
        </w:rPr>
        <w:t xml:space="preserve">## 12 &lt;NA&gt;      31593</w:t>
      </w:r>
    </w:p>
    <w:p>
      <w:pPr>
        <w:pStyle w:val="SourceCode"/>
      </w:pP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(anios_esc)</w:t>
      </w:r>
    </w:p>
    <w:p>
      <w:pPr>
        <w:pStyle w:val="SourceCode"/>
      </w:pPr>
      <w:r>
        <w:rPr>
          <w:rStyle w:val="VerbatimChar"/>
        </w:rPr>
        <w:t xml:space="preserve">## # A tibble: 26 × 2</w:t>
      </w:r>
      <w:r>
        <w:br/>
      </w:r>
      <w:r>
        <w:rPr>
          <w:rStyle w:val="VerbatimChar"/>
        </w:rPr>
        <w:t xml:space="preserve">##    anios_esc     n</w:t>
      </w:r>
      <w:r>
        <w:br/>
      </w:r>
      <w:r>
        <w:rPr>
          <w:rStyle w:val="VerbatimChar"/>
        </w:rPr>
        <w:t xml:space="preserve">##    &lt;chr&gt;     &lt;int&gt;</w:t>
      </w:r>
      <w:r>
        <w:br/>
      </w:r>
      <w:r>
        <w:rPr>
          <w:rStyle w:val="VerbatimChar"/>
        </w:rPr>
        <w:t xml:space="preserve">##  1 0         89683</w:t>
      </w:r>
      <w:r>
        <w:br/>
      </w:r>
      <w:r>
        <w:rPr>
          <w:rStyle w:val="VerbatimChar"/>
        </w:rPr>
        <w:t xml:space="preserve">##  2 1          2219</w:t>
      </w:r>
      <w:r>
        <w:br/>
      </w:r>
      <w:r>
        <w:rPr>
          <w:rStyle w:val="VerbatimChar"/>
        </w:rPr>
        <w:t xml:space="preserve">##  3 10         9174</w:t>
      </w:r>
      <w:r>
        <w:br/>
      </w:r>
      <w:r>
        <w:rPr>
          <w:rStyle w:val="VerbatimChar"/>
        </w:rPr>
        <w:t xml:space="preserve">##  4 11        13927</w:t>
      </w:r>
      <w:r>
        <w:br/>
      </w:r>
      <w:r>
        <w:rPr>
          <w:rStyle w:val="VerbatimChar"/>
        </w:rPr>
        <w:t xml:space="preserve">##  5 12        62062</w:t>
      </w:r>
      <w:r>
        <w:br/>
      </w:r>
      <w:r>
        <w:rPr>
          <w:rStyle w:val="VerbatimChar"/>
        </w:rPr>
        <w:t xml:space="preserve">##  6 13         6090</w:t>
      </w:r>
      <w:r>
        <w:br/>
      </w:r>
      <w:r>
        <w:rPr>
          <w:rStyle w:val="VerbatimChar"/>
        </w:rPr>
        <w:t xml:space="preserve">##  7 14         6223</w:t>
      </w:r>
      <w:r>
        <w:br/>
      </w:r>
      <w:r>
        <w:rPr>
          <w:rStyle w:val="VerbatimChar"/>
        </w:rPr>
        <w:t xml:space="preserve">##  8 15         7484</w:t>
      </w:r>
      <w:r>
        <w:br/>
      </w:r>
      <w:r>
        <w:rPr>
          <w:rStyle w:val="VerbatimChar"/>
        </w:rPr>
        <w:t xml:space="preserve">##  9 16        25239</w:t>
      </w:r>
      <w:r>
        <w:br/>
      </w:r>
      <w:r>
        <w:rPr>
          <w:rStyle w:val="VerbatimChar"/>
        </w:rPr>
        <w:t xml:space="preserve">## 10 17        26640</w:t>
      </w:r>
      <w:r>
        <w:br/>
      </w:r>
      <w:r>
        <w:rPr>
          <w:rStyle w:val="VerbatimChar"/>
        </w:rPr>
        <w:t xml:space="preserve">## # ℹ 16 more rows</w:t>
      </w:r>
    </w:p>
    <w:p>
      <w:pPr>
        <w:pStyle w:val="FirstParagraph"/>
      </w:pPr>
      <w:r>
        <w:t xml:space="preserve">Para determinar el tipo de desajuste educativo, aspecto que se verá más adelante, se restará la educación requerida de la educación que posee el individuo, pero en estos casos que no se especificó la anios_estudios, ya sea en nivel o año, no se puede realizar ninguna operación por lo que se decide cambiar el valor</w:t>
      </w:r>
      <w:r>
        <w:t xml:space="preserve"> </w:t>
      </w:r>
      <w:r>
        <w:rPr>
          <w:rStyle w:val="VerbatimChar"/>
        </w:rPr>
        <w:t xml:space="preserve">99</w:t>
      </w:r>
      <w:r>
        <w:t xml:space="preserve"> </w:t>
      </w:r>
      <w:r>
        <w:t xml:space="preserve">a</w:t>
      </w:r>
      <w:r>
        <w:t xml:space="preserve"> </w:t>
      </w:r>
      <w:r>
        <w:rPr>
          <w:rStyle w:val="VerbatimChar"/>
        </w:rPr>
        <w:t xml:space="preserve">NA</w:t>
      </w:r>
      <w:r>
        <w:t xml:space="preserve">.</w:t>
      </w:r>
    </w:p>
    <w:p>
      <w:pPr>
        <w:pStyle w:val="BodyText"/>
      </w:pPr>
      <w:r>
        <w:rPr>
          <w:rStyle w:val="VerbatimChar"/>
        </w:rPr>
        <w:t xml:space="preserve">ingocup</w:t>
      </w:r>
      <w:r>
        <w:t xml:space="preserve"> </w:t>
      </w:r>
      <w:r>
        <w:t xml:space="preserve">e</w:t>
      </w:r>
      <w:r>
        <w:t xml:space="preserve"> </w:t>
      </w:r>
      <w:r>
        <w:rPr>
          <w:rStyle w:val="VerbatimChar"/>
        </w:rPr>
        <w:t xml:space="preserve">ing_x_hrs</w:t>
      </w:r>
    </w:p>
    <w:p>
      <w:pPr>
        <w:pStyle w:val="BodyText"/>
      </w:pPr>
      <w:r>
        <w:t xml:space="preserve">Estas variables corresponden a un campo precodificado que añade el INEGI para facilitar el manejo de los</w:t>
      </w:r>
      <w:r>
        <w:t xml:space="preserve"> </w:t>
      </w:r>
      <w:r>
        <w:rPr>
          <w:i/>
          <w:iCs/>
        </w:rPr>
        <w:t xml:space="preserve">microdatos</w:t>
      </w:r>
      <w:r>
        <w:t xml:space="preserve"> </w:t>
      </w:r>
      <w:r>
        <w:t xml:space="preserve">y simplificar las operaciones que puedadn realizarse a partir de aquellas (@inegiconociendoenoe2023); consulte</w:t>
      </w:r>
      <w:r>
        <w:t xml:space="preserve"> </w:t>
      </w:r>
      <w:r>
        <w:t xml:space="preserve">INEGI (2024)</w:t>
      </w:r>
      <w:r>
        <w:t xml:space="preserve"> </w:t>
      </w:r>
      <w:r>
        <w:t xml:space="preserve">(pp. 19-27) para ver una lista de todos los campos precodificados disponibles en la tabla</w:t>
      </w:r>
      <w:r>
        <w:t xml:space="preserve"> </w:t>
      </w:r>
      <w:r>
        <w:rPr>
          <w:rStyle w:val="VerbatimChar"/>
        </w:rPr>
        <w:t xml:space="preserve">SDEM</w:t>
      </w:r>
      <w:r>
        <w:t xml:space="preserve">.</w:t>
      </w:r>
    </w:p>
    <w:p>
      <w:pPr>
        <w:pStyle w:val="BodyText"/>
      </w:pPr>
      <w:r>
        <w:t xml:space="preserve">En este caso, describen el ingreso mensual (</w:t>
      </w:r>
      <w:r>
        <w:rPr>
          <w:rStyle w:val="VerbatimChar"/>
        </w:rPr>
        <w:t xml:space="preserve">ingocup</w:t>
      </w:r>
      <w:r>
        <w:t xml:space="preserve">) y el promedio de ingreso por hora trabajada (</w:t>
      </w:r>
      <w:r>
        <w:rPr>
          <w:rStyle w:val="VerbatimChar"/>
        </w:rPr>
        <w:t xml:space="preserve">ing_x_hrs</w:t>
      </w:r>
      <w:r>
        <w:t xml:space="preserve">), en pesos nominales, que reportan los individuos; los valores registrados son los mismos que en la variable (campo)</w:t>
      </w:r>
      <w:r>
        <w:t xml:space="preserve"> </w:t>
      </w:r>
      <w:r>
        <w:rPr>
          <w:rStyle w:val="VerbatimChar"/>
        </w:rPr>
        <w:t xml:space="preserve">p6b2</w:t>
      </w:r>
      <w:r>
        <w:t xml:space="preserve"> </w:t>
      </w:r>
      <w:r>
        <w:t xml:space="preserve">de la tabla</w:t>
      </w:r>
      <w:r>
        <w:t xml:space="preserve"> </w:t>
      </w:r>
      <w:r>
        <w:rPr>
          <w:rStyle w:val="VerbatimChar"/>
        </w:rPr>
        <w:t xml:space="preserve">COE2</w:t>
      </w:r>
      <w:r>
        <w:t xml:space="preserve">, con una ligera discrepancia. El valor</w:t>
      </w:r>
      <w:r>
        <w:t xml:space="preserve"> </w:t>
      </w:r>
      <w:r>
        <w:rPr>
          <w:rStyle w:val="VerbatimChar"/>
        </w:rPr>
        <w:t xml:space="preserve">0</w:t>
      </w:r>
      <w:r>
        <w:t xml:space="preserve"> </w:t>
      </w:r>
      <w:r>
        <w:t xml:space="preserve">en ambas variables es equivalente al valor</w:t>
      </w:r>
      <w:r>
        <w:t xml:space="preserve"> </w:t>
      </w:r>
      <w:r>
        <w:rPr>
          <w:rStyle w:val="VerbatimChar"/>
        </w:rPr>
        <w:t xml:space="preserve">NA</w:t>
      </w:r>
      <w:r>
        <w:t xml:space="preserve"> </w:t>
      </w:r>
      <w:r>
        <w:t xml:space="preserve">de</w:t>
      </w:r>
      <w:r>
        <w:t xml:space="preserve"> </w:t>
      </w:r>
      <w:r>
        <w:rPr>
          <w:rStyle w:val="VerbatimChar"/>
        </w:rPr>
        <w:t xml:space="preserve">p6b2</w:t>
      </w:r>
      <w:r>
        <w:t xml:space="preserve">, es decir, indica los casos que las personas no especificaron el ingreso mensual por lo que se decide convertir el valor</w:t>
      </w:r>
      <w:r>
        <w:t xml:space="preserve"> </w:t>
      </w:r>
      <w:r>
        <w:rPr>
          <w:rStyle w:val="VerbatimChar"/>
        </w:rPr>
        <w:t xml:space="preserve">0</w:t>
      </w:r>
      <w:r>
        <w:t xml:space="preserve"> </w:t>
      </w:r>
      <w:r>
        <w:t xml:space="preserve">a</w:t>
      </w:r>
      <w:r>
        <w:t xml:space="preserve"> </w:t>
      </w:r>
      <w:r>
        <w:rPr>
          <w:rStyle w:val="VerbatimChar"/>
        </w:rPr>
        <w:t xml:space="preserve">NA</w:t>
      </w:r>
      <w:r>
        <w:t xml:space="preserve"> </w:t>
      </w:r>
      <w:r>
        <w:t xml:space="preserve">en</w:t>
      </w:r>
      <w:r>
        <w:t xml:space="preserve"> </w:t>
      </w:r>
      <w:r>
        <w:rPr>
          <w:rStyle w:val="VerbatimChar"/>
        </w:rPr>
        <w:t xml:space="preserve">ingocup</w:t>
      </w:r>
      <w:r>
        <w:t xml:space="preserve">.</w:t>
      </w:r>
    </w:p>
    <w:p>
      <w:pPr>
        <w:pStyle w:val="SourceCode"/>
      </w:pPr>
      <w:r>
        <w:rPr>
          <w:rStyle w:val="CommentTok"/>
        </w:rPr>
        <w:t xml:space="preserve"># ingreso mensual</w:t>
      </w:r>
      <w:r>
        <w:br/>
      </w: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(coe2,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"tipo"</w:t>
      </w:r>
      <w:r>
        <w:rPr>
          <w:rStyle w:val="NormalTok"/>
        </w:rPr>
        <w:t xml:space="preserve">, </w:t>
      </w:r>
      <w:r>
        <w:rPr>
          <w:rStyle w:val="StringTok"/>
        </w:rPr>
        <w:t xml:space="preserve">"mes_cal"</w:t>
      </w:r>
      <w:r>
        <w:rPr>
          <w:rStyle w:val="NormalTok"/>
        </w:rPr>
        <w:t xml:space="preserve">, </w:t>
      </w:r>
      <w:r>
        <w:rPr>
          <w:rStyle w:val="StringTok"/>
        </w:rPr>
        <w:t xml:space="preserve">"cd_a"</w:t>
      </w:r>
      <w:r>
        <w:rPr>
          <w:rStyle w:val="NormalTok"/>
        </w:rPr>
        <w:t xml:space="preserve">, </w:t>
      </w:r>
      <w:r>
        <w:rPr>
          <w:rStyle w:val="StringTok"/>
        </w:rPr>
        <w:t xml:space="preserve">"ent"</w:t>
      </w:r>
      <w:r>
        <w:rPr>
          <w:rStyle w:val="NormalTok"/>
        </w:rPr>
        <w:t xml:space="preserve">, </w:t>
      </w:r>
      <w:r>
        <w:rPr>
          <w:rStyle w:val="StringTok"/>
        </w:rPr>
        <w:t xml:space="preserve">"con"</w:t>
      </w:r>
      <w:r>
        <w:rPr>
          <w:rStyle w:val="NormalTok"/>
        </w:rPr>
        <w:t xml:space="preserve">, </w:t>
      </w:r>
      <w:r>
        <w:rPr>
          <w:rStyle w:val="StringTok"/>
        </w:rPr>
        <w:t xml:space="preserve">"v_sel"</w:t>
      </w:r>
      <w:r>
        <w:rPr>
          <w:rStyle w:val="NormalTok"/>
        </w:rPr>
        <w:t xml:space="preserve">, </w:t>
      </w:r>
      <w:r>
        <w:rPr>
          <w:rStyle w:val="StringTok"/>
        </w:rPr>
        <w:t xml:space="preserve">"n_hog"</w:t>
      </w:r>
      <w:r>
        <w:rPr>
          <w:rStyle w:val="NormalTok"/>
        </w:rPr>
        <w:t xml:space="preserve">, </w:t>
      </w:r>
      <w:r>
        <w:rPr>
          <w:rStyle w:val="StringTok"/>
        </w:rPr>
        <w:t xml:space="preserve">"h_mud"</w:t>
      </w:r>
      <w:r>
        <w:rPr>
          <w:rStyle w:val="NormalTok"/>
        </w:rPr>
        <w:t xml:space="preserve">, </w:t>
      </w:r>
      <w:r>
        <w:rPr>
          <w:rStyle w:val="StringTok"/>
        </w:rPr>
        <w:t xml:space="preserve">"n_ren"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(ingocup, p6b2)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(ingocup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iguales =</w:t>
      </w:r>
      <w:r>
        <w:rPr>
          <w:rStyle w:val="NormalTok"/>
        </w:rPr>
        <w:t xml:space="preserve"> </w:t>
      </w:r>
      <w:r>
        <w:rPr>
          <w:rStyle w:val="FunctionTok"/>
        </w:rPr>
        <w:t xml:space="preserve">if_else</w:t>
      </w:r>
      <w:r>
        <w:rPr>
          <w:rStyle w:val="NormalTok"/>
        </w:rPr>
        <w:t xml:space="preserve">(ingocup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(p6b2),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(iguales)</w:t>
      </w:r>
    </w:p>
    <w:p>
      <w:pPr>
        <w:pStyle w:val="SourceCode"/>
      </w:pPr>
      <w:r>
        <w:rPr>
          <w:rStyle w:val="VerbatimChar"/>
        </w:rPr>
        <w:t xml:space="preserve">## # A tibble: 1 × 2</w:t>
      </w:r>
      <w:r>
        <w:br/>
      </w:r>
      <w:r>
        <w:rPr>
          <w:rStyle w:val="VerbatimChar"/>
        </w:rPr>
        <w:t xml:space="preserve">##   iguales      n</w:t>
      </w:r>
      <w:r>
        <w:br/>
      </w:r>
      <w:r>
        <w:rPr>
          <w:rStyle w:val="VerbatimChar"/>
        </w:rPr>
        <w:t xml:space="preserve">##     &lt;dbl&gt;  &lt;int&gt;</w:t>
      </w:r>
      <w:r>
        <w:br/>
      </w:r>
      <w:r>
        <w:rPr>
          <w:rStyle w:val="VerbatimChar"/>
        </w:rPr>
        <w:t xml:space="preserve">## 1       1 306284</w:t>
      </w:r>
    </w:p>
    <w:p>
      <w:pPr>
        <w:pStyle w:val="SourceCode"/>
      </w:pPr>
      <w:r>
        <w:rPr>
          <w:rStyle w:val="CommentTok"/>
        </w:rPr>
        <w:t xml:space="preserve"># promedio de ingreso por hora trabajada</w:t>
      </w:r>
      <w:r>
        <w:br/>
      </w:r>
      <w:r>
        <w:rPr>
          <w:rStyle w:val="NormalTok"/>
        </w:rPr>
        <w:t xml:space="preserve">sdem </w:t>
      </w:r>
      <w:r>
        <w:rPr>
          <w:rStyle w:val="SpecialCharTok"/>
        </w:rPr>
        <w:t xml:space="preserve">%&gt;%</w:t>
      </w:r>
      <w:r>
        <w:br/>
      </w:r>
      <w:r>
        <w:rPr>
          <w:rStyle w:val="NormalTok"/>
        </w:rPr>
        <w:t xml:space="preserve">  </w:t>
      </w:r>
      <w:r>
        <w:rPr>
          <w:rStyle w:val="FunctionTok"/>
        </w:rPr>
        <w:t xml:space="preserve">full_join</w:t>
      </w:r>
      <w:r>
        <w:rPr>
          <w:rStyle w:val="NormalTok"/>
        </w:rPr>
        <w:t xml:space="preserve">(coe2,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"tipo"</w:t>
      </w:r>
      <w:r>
        <w:rPr>
          <w:rStyle w:val="NormalTok"/>
        </w:rPr>
        <w:t xml:space="preserve">, </w:t>
      </w:r>
      <w:r>
        <w:rPr>
          <w:rStyle w:val="StringTok"/>
        </w:rPr>
        <w:t xml:space="preserve">"mes_cal"</w:t>
      </w:r>
      <w:r>
        <w:rPr>
          <w:rStyle w:val="NormalTok"/>
        </w:rPr>
        <w:t xml:space="preserve">, </w:t>
      </w:r>
      <w:r>
        <w:rPr>
          <w:rStyle w:val="StringTok"/>
        </w:rPr>
        <w:t xml:space="preserve">"cd_a"</w:t>
      </w:r>
      <w:r>
        <w:rPr>
          <w:rStyle w:val="NormalTok"/>
        </w:rPr>
        <w:t xml:space="preserve">, </w:t>
      </w:r>
      <w:r>
        <w:rPr>
          <w:rStyle w:val="StringTok"/>
        </w:rPr>
        <w:t xml:space="preserve">"ent"</w:t>
      </w:r>
      <w:r>
        <w:rPr>
          <w:rStyle w:val="NormalTok"/>
        </w:rPr>
        <w:t xml:space="preserve">, </w:t>
      </w:r>
      <w:r>
        <w:rPr>
          <w:rStyle w:val="StringTok"/>
        </w:rPr>
        <w:t xml:space="preserve">"con"</w:t>
      </w:r>
      <w:r>
        <w:rPr>
          <w:rStyle w:val="NormalTok"/>
        </w:rPr>
        <w:t xml:space="preserve">, </w:t>
      </w:r>
      <w:r>
        <w:rPr>
          <w:rStyle w:val="StringTok"/>
        </w:rPr>
        <w:t xml:space="preserve">"v_sel"</w:t>
      </w:r>
      <w:r>
        <w:rPr>
          <w:rStyle w:val="NormalTok"/>
        </w:rPr>
        <w:t xml:space="preserve">, </w:t>
      </w:r>
      <w:r>
        <w:rPr>
          <w:rStyle w:val="StringTok"/>
        </w:rPr>
        <w:t xml:space="preserve">"n_hog"</w:t>
      </w:r>
      <w:r>
        <w:rPr>
          <w:rStyle w:val="NormalTok"/>
        </w:rPr>
        <w:t xml:space="preserve">, </w:t>
      </w:r>
      <w:r>
        <w:rPr>
          <w:rStyle w:val="StringTok"/>
        </w:rPr>
        <w:t xml:space="preserve">"h_mud"</w:t>
      </w:r>
      <w:r>
        <w:rPr>
          <w:rStyle w:val="NormalTok"/>
        </w:rPr>
        <w:t xml:space="preserve">, </w:t>
      </w:r>
      <w:r>
        <w:rPr>
          <w:rStyle w:val="StringTok"/>
        </w:rPr>
        <w:t xml:space="preserve">"n_ren"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(ing_x_hrs, p6b2) </w:t>
      </w:r>
      <w:r>
        <w:rPr>
          <w:rStyle w:val="SpecialCharTok"/>
        </w:rPr>
        <w:t xml:space="preserve">%&gt;%</w:t>
      </w:r>
      <w:r>
        <w:br/>
      </w:r>
      <w:r>
        <w:rPr>
          <w:rStyle w:val="NormalTok"/>
        </w:rPr>
        <w:t xml:space="preserve">  </w:t>
      </w:r>
      <w:r>
        <w:rPr>
          <w:rStyle w:val="FunctionTok"/>
        </w:rPr>
        <w:t xml:space="preserve">filter</w:t>
      </w:r>
      <w:r>
        <w:rPr>
          <w:rStyle w:val="NormalTok"/>
        </w:rPr>
        <w:t xml:space="preserve">(ing_x_hrs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iguales =</w:t>
      </w:r>
      <w:r>
        <w:rPr>
          <w:rStyle w:val="NormalTok"/>
        </w:rPr>
        <w:t xml:space="preserve"> </w:t>
      </w:r>
      <w:r>
        <w:rPr>
          <w:rStyle w:val="FunctionTok"/>
        </w:rPr>
        <w:t xml:space="preserve">if_else</w:t>
      </w:r>
      <w:r>
        <w:rPr>
          <w:rStyle w:val="NormalTok"/>
        </w:rPr>
        <w:t xml:space="preserve">(ing_x_hrs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(p6b2),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(iguales)</w:t>
      </w:r>
    </w:p>
    <w:p>
      <w:pPr>
        <w:pStyle w:val="SourceCode"/>
      </w:pPr>
      <w:r>
        <w:rPr>
          <w:rStyle w:val="VerbatimChar"/>
        </w:rPr>
        <w:t xml:space="preserve">## # A tibble: 2 × 2</w:t>
      </w:r>
      <w:r>
        <w:br/>
      </w:r>
      <w:r>
        <w:rPr>
          <w:rStyle w:val="VerbatimChar"/>
        </w:rPr>
        <w:t xml:space="preserve">##   iguales      n</w:t>
      </w:r>
      <w:r>
        <w:br/>
      </w:r>
      <w:r>
        <w:rPr>
          <w:rStyle w:val="VerbatimChar"/>
        </w:rPr>
        <w:t xml:space="preserve">##     &lt;dbl&gt;  &lt;int&gt;</w:t>
      </w:r>
      <w:r>
        <w:br/>
      </w:r>
      <w:r>
        <w:rPr>
          <w:rStyle w:val="VerbatimChar"/>
        </w:rPr>
        <w:t xml:space="preserve">## 1       0   3681</w:t>
      </w:r>
      <w:r>
        <w:br/>
      </w:r>
      <w:r>
        <w:rPr>
          <w:rStyle w:val="VerbatimChar"/>
        </w:rPr>
        <w:t xml:space="preserve">## 2       1 306284</w:t>
      </w:r>
    </w:p>
    <w:p>
      <w:pPr>
        <w:pStyle w:val="FirstParagraph"/>
      </w:pPr>
      <w:r>
        <w:t xml:space="preserve">Para el caso de</w:t>
      </w:r>
      <w:r>
        <w:t xml:space="preserve"> </w:t>
      </w:r>
      <w:r>
        <w:rPr>
          <w:rStyle w:val="VerbatimChar"/>
        </w:rPr>
        <w:t xml:space="preserve">ing_x_hrs</w:t>
      </w:r>
      <w:r>
        <w:t xml:space="preserve">, se observa que hay 3,681 observaciones que no cumplen con la condición, éstos se ubican con el campo precodificado que clasifica a la población ocupada por la duración de la jornada laboral (</w:t>
      </w:r>
      <w:r>
        <w:rPr>
          <w:rStyle w:val="VerbatimChar"/>
        </w:rPr>
        <w:t xml:space="preserve">dur9c</w:t>
      </w:r>
      <w:r>
        <w:t xml:space="preserve">) cuando éste es igual a</w:t>
      </w:r>
      <w:r>
        <w:t xml:space="preserve"> </w:t>
      </w:r>
      <w:r>
        <w:rPr>
          <w:rStyle w:val="VerbatimChar"/>
        </w:rPr>
        <w:t xml:space="preserve">1</w:t>
      </w:r>
      <w:r>
        <w:t xml:space="preserve"> </w:t>
      </w:r>
      <w:r>
        <w:t xml:space="preserve">(ausentes temporales con vínculo laboral) e igual a</w:t>
      </w:r>
      <w:r>
        <w:t xml:space="preserve"> </w:t>
      </w:r>
      <w:r>
        <w:rPr>
          <w:rStyle w:val="VerbatimChar"/>
        </w:rPr>
        <w:t xml:space="preserve">9</w:t>
      </w:r>
      <w:r>
        <w:t xml:space="preserve"> </w:t>
      </w:r>
      <w:r>
        <w:t xml:space="preserve">(no especificado).</w:t>
      </w:r>
    </w:p>
    <w:p>
      <w:pPr>
        <w:pStyle w:val="SourceCode"/>
      </w:pPr>
      <w:r>
        <w:rPr>
          <w:rStyle w:val="NormalTok"/>
        </w:rPr>
        <w:t xml:space="preserve">sdem </w:t>
      </w:r>
      <w:r>
        <w:rPr>
          <w:rStyle w:val="SpecialCharTok"/>
        </w:rPr>
        <w:t xml:space="preserve">%&gt;%</w:t>
      </w:r>
      <w:r>
        <w:br/>
      </w:r>
      <w:r>
        <w:rPr>
          <w:rStyle w:val="NormalTok"/>
        </w:rPr>
        <w:t xml:space="preserve">  </w:t>
      </w:r>
      <w:r>
        <w:rPr>
          <w:rStyle w:val="FunctionTok"/>
        </w:rPr>
        <w:t xml:space="preserve">full_join</w:t>
      </w:r>
      <w:r>
        <w:rPr>
          <w:rStyle w:val="NormalTok"/>
        </w:rPr>
        <w:t xml:space="preserve">(coe2,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"tipo"</w:t>
      </w:r>
      <w:r>
        <w:rPr>
          <w:rStyle w:val="NormalTok"/>
        </w:rPr>
        <w:t xml:space="preserve">, </w:t>
      </w:r>
      <w:r>
        <w:rPr>
          <w:rStyle w:val="StringTok"/>
        </w:rPr>
        <w:t xml:space="preserve">"mes_cal"</w:t>
      </w:r>
      <w:r>
        <w:rPr>
          <w:rStyle w:val="NormalTok"/>
        </w:rPr>
        <w:t xml:space="preserve">, </w:t>
      </w:r>
      <w:r>
        <w:rPr>
          <w:rStyle w:val="StringTok"/>
        </w:rPr>
        <w:t xml:space="preserve">"cd_a"</w:t>
      </w:r>
      <w:r>
        <w:rPr>
          <w:rStyle w:val="NormalTok"/>
        </w:rPr>
        <w:t xml:space="preserve">, </w:t>
      </w:r>
      <w:r>
        <w:rPr>
          <w:rStyle w:val="StringTok"/>
        </w:rPr>
        <w:t xml:space="preserve">"ent"</w:t>
      </w:r>
      <w:r>
        <w:rPr>
          <w:rStyle w:val="NormalTok"/>
        </w:rPr>
        <w:t xml:space="preserve">, </w:t>
      </w:r>
      <w:r>
        <w:rPr>
          <w:rStyle w:val="StringTok"/>
        </w:rPr>
        <w:t xml:space="preserve">"con"</w:t>
      </w:r>
      <w:r>
        <w:rPr>
          <w:rStyle w:val="NormalTok"/>
        </w:rPr>
        <w:t xml:space="preserve">, </w:t>
      </w:r>
      <w:r>
        <w:rPr>
          <w:rStyle w:val="StringTok"/>
        </w:rPr>
        <w:t xml:space="preserve">"v_sel"</w:t>
      </w:r>
      <w:r>
        <w:rPr>
          <w:rStyle w:val="NormalTok"/>
        </w:rPr>
        <w:t xml:space="preserve">, </w:t>
      </w:r>
      <w:r>
        <w:rPr>
          <w:rStyle w:val="StringTok"/>
        </w:rPr>
        <w:t xml:space="preserve">"n_hog"</w:t>
      </w:r>
      <w:r>
        <w:rPr>
          <w:rStyle w:val="NormalTok"/>
        </w:rPr>
        <w:t xml:space="preserve">, </w:t>
      </w:r>
      <w:r>
        <w:rPr>
          <w:rStyle w:val="StringTok"/>
        </w:rPr>
        <w:t xml:space="preserve">"h_mud"</w:t>
      </w:r>
      <w:r>
        <w:rPr>
          <w:rStyle w:val="NormalTok"/>
        </w:rPr>
        <w:t xml:space="preserve">, </w:t>
      </w:r>
      <w:r>
        <w:rPr>
          <w:rStyle w:val="StringTok"/>
        </w:rPr>
        <w:t xml:space="preserve">"n_ren"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(ing_x_hrs, p6b2, dur9c) </w:t>
      </w:r>
      <w:r>
        <w:rPr>
          <w:rStyle w:val="SpecialCharTok"/>
        </w:rPr>
        <w:t xml:space="preserve">%&gt;%</w:t>
      </w:r>
      <w:r>
        <w:br/>
      </w:r>
      <w:r>
        <w:rPr>
          <w:rStyle w:val="NormalTok"/>
        </w:rPr>
        <w:t xml:space="preserve">  </w:t>
      </w:r>
      <w:r>
        <w:rPr>
          <w:rStyle w:val="FunctionTok"/>
        </w:rPr>
        <w:t xml:space="preserve">filter</w:t>
      </w:r>
      <w:r>
        <w:rPr>
          <w:rStyle w:val="NormalTok"/>
        </w:rPr>
        <w:t xml:space="preserve">(ing_x_hrs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iguales =</w:t>
      </w:r>
      <w:r>
        <w:rPr>
          <w:rStyle w:val="NormalTok"/>
        </w:rPr>
        <w:t xml:space="preserve"> </w:t>
      </w:r>
      <w:r>
        <w:rPr>
          <w:rStyle w:val="FunctionTok"/>
        </w:rPr>
        <w:t xml:space="preserve">if_else</w:t>
      </w:r>
      <w:r>
        <w:rPr>
          <w:rStyle w:val="NormalTok"/>
        </w:rPr>
        <w:t xml:space="preserve">(ing_x_hrs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FunctionTok"/>
        </w:rPr>
        <w:t xml:space="preserve">is.na</w:t>
      </w:r>
      <w:r>
        <w:rPr>
          <w:rStyle w:val="NormalTok"/>
        </w:rPr>
        <w:t xml:space="preserve">(p6b2),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(dur9c, iguales)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(iguales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 A tibble: 2 × 3</w:t>
      </w:r>
      <w:r>
        <w:br/>
      </w:r>
      <w:r>
        <w:rPr>
          <w:rStyle w:val="VerbatimChar"/>
        </w:rPr>
        <w:t xml:space="preserve">##   dur9c iguales     n</w:t>
      </w:r>
      <w:r>
        <w:br/>
      </w:r>
      <w:r>
        <w:rPr>
          <w:rStyle w:val="VerbatimChar"/>
        </w:rPr>
        <w:t xml:space="preserve">##   &lt;chr&gt;   &lt;dbl&gt; &lt;int&gt;</w:t>
      </w:r>
      <w:r>
        <w:br/>
      </w:r>
      <w:r>
        <w:rPr>
          <w:rStyle w:val="VerbatimChar"/>
        </w:rPr>
        <w:t xml:space="preserve">## 1 1           0  3210</w:t>
      </w:r>
      <w:r>
        <w:br/>
      </w:r>
      <w:r>
        <w:rPr>
          <w:rStyle w:val="VerbatimChar"/>
        </w:rPr>
        <w:t xml:space="preserve">## 2 9           0   471</w:t>
      </w:r>
    </w:p>
    <w:p>
      <w:pPr>
        <w:pStyle w:val="FirstParagraph"/>
      </w:pPr>
      <w:r>
        <w:rPr>
          <w:rStyle w:val="VerbatimChar"/>
        </w:rPr>
        <w:t xml:space="preserve">p5b_thrs</w:t>
      </w:r>
    </w:p>
    <w:p>
      <w:pPr>
        <w:pStyle w:val="BodyText"/>
      </w:pPr>
      <w:r>
        <w:t xml:space="preserve">El valor</w:t>
      </w:r>
      <w:r>
        <w:t xml:space="preserve"> </w:t>
      </w:r>
      <w:r>
        <w:rPr>
          <w:rStyle w:val="VerbatimChar"/>
        </w:rPr>
        <w:t xml:space="preserve">999</w:t>
      </w:r>
      <w:r>
        <w:t xml:space="preserve"> </w:t>
      </w:r>
      <w:r>
        <w:t xml:space="preserve">indica los casos que no se espeficaron las horas trabajadas en la última semana por lo que también se convierte</w:t>
      </w:r>
      <w:r>
        <w:t xml:space="preserve"> </w:t>
      </w:r>
      <w:r>
        <w:rPr>
          <w:rStyle w:val="VerbatimChar"/>
        </w:rPr>
        <w:t xml:space="preserve">NA</w:t>
      </w:r>
      <w:r>
        <w:t xml:space="preserve">.</w:t>
      </w:r>
    </w:p>
    <w:p>
      <w:pPr>
        <w:pStyle w:val="SourceCode"/>
      </w:pPr>
      <w:r>
        <w:rPr>
          <w:rStyle w:val="NormalTok"/>
        </w:rPr>
        <w:t xml:space="preserve">coe1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(p5b_thrs)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(p5b_thrs </w:t>
      </w:r>
      <w:r>
        <w:rPr>
          <w:rStyle w:val="SpecialCharTok"/>
        </w:rPr>
        <w:t xml:space="preserve">==</w:t>
      </w:r>
      <w:r>
        <w:rPr>
          <w:rStyle w:val="NormalTok"/>
        </w:rPr>
        <w:t xml:space="preserve"> </w:t>
      </w:r>
      <w:r>
        <w:rPr>
          <w:rStyle w:val="DecValTok"/>
        </w:rPr>
        <w:t xml:space="preserve">999</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1 × 1</w:t>
      </w:r>
      <w:r>
        <w:br/>
      </w:r>
      <w:r>
        <w:rPr>
          <w:rStyle w:val="VerbatimChar"/>
        </w:rPr>
        <w:t xml:space="preserve">##       n</w:t>
      </w:r>
      <w:r>
        <w:br/>
      </w:r>
      <w:r>
        <w:rPr>
          <w:rStyle w:val="VerbatimChar"/>
        </w:rPr>
        <w:t xml:space="preserve">##   &lt;int&gt;</w:t>
      </w:r>
      <w:r>
        <w:br/>
      </w:r>
      <w:r>
        <w:rPr>
          <w:rStyle w:val="VerbatimChar"/>
        </w:rPr>
        <w:t xml:space="preserve">## 1  2002</w:t>
      </w:r>
    </w:p>
    <w:p>
      <w:pPr>
        <w:pStyle w:val="SourceCode"/>
      </w:pPr>
      <w:r>
        <w:rPr>
          <w:rStyle w:val="CommentTok"/>
        </w:rPr>
        <w:t xml:space="preserve"># segmentación ======================================================</w:t>
      </w:r>
      <w:r>
        <w:br/>
      </w:r>
      <w:r>
        <w:rPr>
          <w:rStyle w:val="NormalTok"/>
        </w:rPr>
        <w:t xml:space="preserve">sdem</w:t>
      </w:r>
      <w:r>
        <w:rPr>
          <w:rStyle w:val="OtherTok"/>
        </w:rPr>
        <w:t xml:space="preserve">&lt;-</w:t>
      </w:r>
      <w:r>
        <w:rPr>
          <w:rStyle w:val="NormalTok"/>
        </w:rPr>
        <w:t xml:space="preserve"> sdem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edad</w:t>
      </w:r>
      <w:r>
        <w:br/>
      </w:r>
      <w:r>
        <w:rPr>
          <w:rStyle w:val="NormalTok"/>
        </w:rPr>
        <w:t xml:space="preserve">  </w:t>
      </w:r>
      <w:r>
        <w:rPr>
          <w:rStyle w:val="AttributeTok"/>
        </w:rPr>
        <w:t xml:space="preserve">edad =</w:t>
      </w:r>
      <w:r>
        <w:rPr>
          <w:rStyle w:val="NormalTok"/>
        </w:rPr>
        <w:t xml:space="preserve"> </w:t>
      </w:r>
      <w:r>
        <w:rPr>
          <w:rStyle w:val="FunctionTok"/>
        </w:rPr>
        <w:t xml:space="preserve">as.integer</w:t>
      </w:r>
      <w:r>
        <w:rPr>
          <w:rStyle w:val="NormalTok"/>
        </w:rPr>
        <w:t xml:space="preserve">(eda),</w:t>
      </w:r>
      <w:r>
        <w:br/>
      </w:r>
      <w:r>
        <w:rPr>
          <w:rStyle w:val="NormalTok"/>
        </w:rPr>
        <w:t xml:space="preserve">  </w:t>
      </w:r>
      <w:r>
        <w:rPr>
          <w:rStyle w:val="CommentTok"/>
        </w:rPr>
        <w:t xml:space="preserve"># años de estudios</w:t>
      </w:r>
      <w:r>
        <w:br/>
      </w:r>
      <w:r>
        <w:rPr>
          <w:rStyle w:val="NormalTok"/>
        </w:rPr>
        <w:t xml:space="preserve">  </w:t>
      </w:r>
      <w:r>
        <w:rPr>
          <w:rStyle w:val="AttributeTok"/>
        </w:rPr>
        <w:t xml:space="preserve">anios_estudios =</w:t>
      </w:r>
      <w:r>
        <w:rPr>
          <w:rStyle w:val="NormalTok"/>
        </w:rPr>
        <w:t xml:space="preserve"> </w:t>
      </w:r>
      <w:r>
        <w:rPr>
          <w:rStyle w:val="FunctionTok"/>
        </w:rPr>
        <w:t xml:space="preserve">as.integer</w:t>
      </w:r>
      <w:r>
        <w:rPr>
          <w:rStyle w:val="NormalTok"/>
        </w:rPr>
        <w:t xml:space="preserve">(anios_esc),</w:t>
      </w:r>
      <w:r>
        <w:br/>
      </w:r>
      <w:r>
        <w:rPr>
          <w:rStyle w:val="NormalTok"/>
        </w:rPr>
        <w:t xml:space="preserve">  </w:t>
      </w:r>
      <w:r>
        <w:rPr>
          <w:rStyle w:val="CommentTok"/>
        </w:rPr>
        <w:t xml:space="preserve"># 99 pasa a NA para evitar 99 - edu_req</w:t>
      </w:r>
      <w:r>
        <w:br/>
      </w:r>
      <w:r>
        <w:rPr>
          <w:rStyle w:val="NormalTok"/>
        </w:rPr>
        <w:t xml:space="preserve">  </w:t>
      </w:r>
      <w:r>
        <w:rPr>
          <w:rStyle w:val="AttributeTok"/>
        </w:rPr>
        <w:t xml:space="preserve">anios_estudios =</w:t>
      </w:r>
      <w:r>
        <w:rPr>
          <w:rStyle w:val="NormalTok"/>
        </w:rPr>
        <w:t xml:space="preserve"> </w:t>
      </w:r>
      <w:r>
        <w:rPr>
          <w:rStyle w:val="FunctionTok"/>
        </w:rPr>
        <w:t xml:space="preserve">if_else</w:t>
      </w:r>
      <w:r>
        <w:rPr>
          <w:rStyle w:val="NormalTok"/>
        </w:rPr>
        <w:t xml:space="preserve">(anios_estudios </w:t>
      </w:r>
      <w:r>
        <w:rPr>
          <w:rStyle w:val="SpecialCharTok"/>
        </w:rPr>
        <w:t xml:space="preserve">!=</w:t>
      </w:r>
      <w:r>
        <w:rPr>
          <w:rStyle w:val="NormalTok"/>
        </w:rPr>
        <w:t xml:space="preserve"> </w:t>
      </w:r>
      <w:r>
        <w:rPr>
          <w:rStyle w:val="DecValTok"/>
        </w:rPr>
        <w:t xml:space="preserve">99</w:t>
      </w:r>
      <w:r>
        <w:rPr>
          <w:rStyle w:val="NormalTok"/>
        </w:rPr>
        <w:t xml:space="preserve">, anios_estudios, </w:t>
      </w:r>
      <w:r>
        <w:rPr>
          <w:rStyle w:val="ConstantTok"/>
        </w:rPr>
        <w:t xml:space="preserve">NA</w:t>
      </w:r>
      <w:r>
        <w:rPr>
          <w:rStyle w:val="NormalTok"/>
        </w:rPr>
        <w:t xml:space="preserve">),</w:t>
      </w:r>
      <w:r>
        <w:br/>
      </w:r>
      <w:r>
        <w:rPr>
          <w:rStyle w:val="NormalTok"/>
        </w:rPr>
        <w:t xml:space="preserve">  </w:t>
      </w:r>
      <w:r>
        <w:rPr>
          <w:rStyle w:val="CommentTok"/>
        </w:rPr>
        <w:t xml:space="preserve"># grado escolar</w:t>
      </w:r>
      <w:r>
        <w:br/>
      </w:r>
      <w:r>
        <w:rPr>
          <w:rStyle w:val="NormalTok"/>
        </w:rPr>
        <w:t xml:space="preserve">  </w:t>
      </w:r>
      <w:r>
        <w:rPr>
          <w:rStyle w:val="AttributeTok"/>
        </w:rPr>
        <w:t xml:space="preserve">escolaridad =</w:t>
      </w:r>
      <w:r>
        <w:rPr>
          <w:rStyle w:val="NormalTok"/>
        </w:rPr>
        <w:t xml:space="preserve"> </w:t>
      </w:r>
      <w:r>
        <w:rPr>
          <w:rStyle w:val="FunctionTok"/>
        </w:rPr>
        <w:t xml:space="preserve">as.integer</w:t>
      </w:r>
      <w:r>
        <w:rPr>
          <w:rStyle w:val="NormalTok"/>
        </w:rPr>
        <w:t xml:space="preserve">(cs_p13_1),</w:t>
      </w:r>
      <w:r>
        <w:br/>
      </w:r>
      <w:r>
        <w:rPr>
          <w:rStyle w:val="NormalTok"/>
        </w:rPr>
        <w:t xml:space="preserve">  </w:t>
      </w:r>
      <w:r>
        <w:rPr>
          <w:rStyle w:val="CommentTok"/>
        </w:rPr>
        <w:t xml:space="preserve"># 99 pasa a NA para evitar 99 - edu_req</w:t>
      </w:r>
      <w:r>
        <w:br/>
      </w:r>
      <w:r>
        <w:rPr>
          <w:rStyle w:val="NormalTok"/>
        </w:rPr>
        <w:t xml:space="preserve">  </w:t>
      </w:r>
      <w:r>
        <w:rPr>
          <w:rStyle w:val="AttributeTok"/>
        </w:rPr>
        <w:t xml:space="preserve">escolaridad =</w:t>
      </w:r>
      <w:r>
        <w:rPr>
          <w:rStyle w:val="NormalTok"/>
        </w:rPr>
        <w:t xml:space="preserve"> </w:t>
      </w:r>
      <w:r>
        <w:rPr>
          <w:rStyle w:val="FunctionTok"/>
        </w:rPr>
        <w:t xml:space="preserve">if_else</w:t>
      </w:r>
      <w:r>
        <w:rPr>
          <w:rStyle w:val="NormalTok"/>
        </w:rPr>
        <w:t xml:space="preserve">(escolaridad </w:t>
      </w:r>
      <w:r>
        <w:rPr>
          <w:rStyle w:val="SpecialCharTok"/>
        </w:rPr>
        <w:t xml:space="preserve">!=</w:t>
      </w:r>
      <w:r>
        <w:rPr>
          <w:rStyle w:val="NormalTok"/>
        </w:rPr>
        <w:t xml:space="preserve"> </w:t>
      </w:r>
      <w:r>
        <w:rPr>
          <w:rStyle w:val="DecValTok"/>
        </w:rPr>
        <w:t xml:space="preserve">99</w:t>
      </w:r>
      <w:r>
        <w:rPr>
          <w:rStyle w:val="NormalTok"/>
        </w:rPr>
        <w:t xml:space="preserve">, escolaridad, </w:t>
      </w:r>
      <w:r>
        <w:rPr>
          <w:rStyle w:val="ConstantTok"/>
        </w:rPr>
        <w:t xml:space="preserve">NA</w:t>
      </w:r>
      <w:r>
        <w:rPr>
          <w:rStyle w:val="NormalTok"/>
        </w:rPr>
        <w:t xml:space="preserve">),</w:t>
      </w:r>
      <w:r>
        <w:br/>
      </w:r>
      <w:r>
        <w:rPr>
          <w:rStyle w:val="NormalTok"/>
        </w:rPr>
        <w:t xml:space="preserve">  </w:t>
      </w:r>
      <w:r>
        <w:rPr>
          <w:rStyle w:val="CommentTok"/>
        </w:rPr>
        <w:t xml:space="preserve"># ponderador trimestral</w:t>
      </w:r>
      <w:r>
        <w:br/>
      </w:r>
      <w:r>
        <w:rPr>
          <w:rStyle w:val="NormalTok"/>
        </w:rPr>
        <w:t xml:space="preserve">  </w:t>
      </w:r>
      <w:r>
        <w:rPr>
          <w:rStyle w:val="AttributeTok"/>
        </w:rPr>
        <w:t xml:space="preserve">fac_tri =</w:t>
      </w:r>
      <w:r>
        <w:rPr>
          <w:rStyle w:val="NormalTok"/>
        </w:rPr>
        <w:t xml:space="preserve"> </w:t>
      </w:r>
      <w:r>
        <w:rPr>
          <w:rStyle w:val="FunctionTok"/>
        </w:rPr>
        <w:t xml:space="preserve">as.double</w:t>
      </w:r>
      <w:r>
        <w:rPr>
          <w:rStyle w:val="NormalTok"/>
        </w:rPr>
        <w:t xml:space="preserve">(fac_tri),</w:t>
      </w:r>
      <w:r>
        <w:br/>
      </w:r>
      <w:r>
        <w:rPr>
          <w:rStyle w:val="NormalTok"/>
        </w:rPr>
        <w:t xml:space="preserve">  </w:t>
      </w:r>
      <w:r>
        <w:rPr>
          <w:rStyle w:val="CommentTok"/>
        </w:rPr>
        <w:t xml:space="preserve"># ingreso mensual</w:t>
      </w:r>
      <w:r>
        <w:br/>
      </w:r>
      <w:r>
        <w:rPr>
          <w:rStyle w:val="NormalTok"/>
        </w:rPr>
        <w:t xml:space="preserve">  </w:t>
      </w:r>
      <w:r>
        <w:rPr>
          <w:rStyle w:val="AttributeTok"/>
        </w:rPr>
        <w:t xml:space="preserve">ingreso_mensual =</w:t>
      </w:r>
      <w:r>
        <w:rPr>
          <w:rStyle w:val="NormalTok"/>
        </w:rPr>
        <w:t xml:space="preserve"> </w:t>
      </w:r>
      <w:r>
        <w:rPr>
          <w:rStyle w:val="FunctionTok"/>
        </w:rPr>
        <w:t xml:space="preserve">as.double</w:t>
      </w:r>
      <w:r>
        <w:rPr>
          <w:rStyle w:val="NormalTok"/>
        </w:rPr>
        <w:t xml:space="preserve">(ingocup),</w:t>
      </w:r>
      <w:r>
        <w:br/>
      </w:r>
      <w:r>
        <w:rPr>
          <w:rStyle w:val="NormalTok"/>
        </w:rPr>
        <w:t xml:space="preserve">  </w:t>
      </w:r>
      <w:r>
        <w:rPr>
          <w:rStyle w:val="CommentTok"/>
        </w:rPr>
        <w:t xml:space="preserve"># 0 pasa a NA ya que 0==NA en p6b2</w:t>
      </w:r>
      <w:r>
        <w:br/>
      </w:r>
      <w:r>
        <w:rPr>
          <w:rStyle w:val="NormalTok"/>
        </w:rPr>
        <w:t xml:space="preserve">  </w:t>
      </w:r>
      <w:r>
        <w:rPr>
          <w:rStyle w:val="AttributeTok"/>
        </w:rPr>
        <w:t xml:space="preserve">ingreso_mensual =</w:t>
      </w:r>
      <w:r>
        <w:rPr>
          <w:rStyle w:val="NormalTok"/>
        </w:rPr>
        <w:t xml:space="preserve"> </w:t>
      </w:r>
      <w:r>
        <w:rPr>
          <w:rStyle w:val="FunctionTok"/>
        </w:rPr>
        <w:t xml:space="preserve">if_else</w:t>
      </w:r>
      <w:r>
        <w:rPr>
          <w:rStyle w:val="NormalTok"/>
        </w:rPr>
        <w:t xml:space="preserve">(ingreso_mensual </w:t>
      </w:r>
      <w:r>
        <w:rPr>
          <w:rStyle w:val="SpecialCharTok"/>
        </w:rPr>
        <w:t xml:space="preserve">!=</w:t>
      </w:r>
      <w:r>
        <w:rPr>
          <w:rStyle w:val="NormalTok"/>
        </w:rPr>
        <w:t xml:space="preserve"> </w:t>
      </w:r>
      <w:r>
        <w:rPr>
          <w:rStyle w:val="DecValTok"/>
        </w:rPr>
        <w:t xml:space="preserve">0</w:t>
      </w:r>
      <w:r>
        <w:rPr>
          <w:rStyle w:val="NormalTok"/>
        </w:rPr>
        <w:t xml:space="preserve">, ingreso_mensual, </w:t>
      </w:r>
      <w:r>
        <w:rPr>
          <w:rStyle w:val="ConstantTok"/>
        </w:rPr>
        <w:t xml:space="preserve">NA</w:t>
      </w:r>
      <w:r>
        <w:rPr>
          <w:rStyle w:val="NormalTok"/>
        </w:rPr>
        <w:t xml:space="preserve">),</w:t>
      </w:r>
      <w:r>
        <w:br/>
      </w:r>
      <w:r>
        <w:rPr>
          <w:rStyle w:val="NormalTok"/>
        </w:rPr>
        <w:t xml:space="preserve">  </w:t>
      </w:r>
      <w:r>
        <w:rPr>
          <w:rStyle w:val="CommentTok"/>
        </w:rPr>
        <w:t xml:space="preserve"># promedio de ingreso por hora</w:t>
      </w:r>
      <w:r>
        <w:br/>
      </w:r>
      <w:r>
        <w:rPr>
          <w:rStyle w:val="NormalTok"/>
        </w:rPr>
        <w:t xml:space="preserve">  </w:t>
      </w:r>
      <w:r>
        <w:rPr>
          <w:rStyle w:val="AttributeTok"/>
        </w:rPr>
        <w:t xml:space="preserve">ingreso_hora =</w:t>
      </w:r>
      <w:r>
        <w:rPr>
          <w:rStyle w:val="NormalTok"/>
        </w:rPr>
        <w:t xml:space="preserve"> </w:t>
      </w:r>
      <w:r>
        <w:rPr>
          <w:rStyle w:val="FunctionTok"/>
        </w:rPr>
        <w:t xml:space="preserve">as.double</w:t>
      </w:r>
      <w:r>
        <w:rPr>
          <w:rStyle w:val="NormalTok"/>
        </w:rPr>
        <w:t xml:space="preserve">(ing_x_hrs),</w:t>
      </w:r>
      <w:r>
        <w:br/>
      </w:r>
      <w:r>
        <w:rPr>
          <w:rStyle w:val="NormalTok"/>
        </w:rPr>
        <w:t xml:space="preserve">  </w:t>
      </w:r>
      <w:r>
        <w:rPr>
          <w:rStyle w:val="CommentTok"/>
        </w:rPr>
        <w:t xml:space="preserve"># 0 pasa a NA ya que 0==NA en p6b2 y en dur9c == 1 &amp; 9</w:t>
      </w:r>
      <w:r>
        <w:br/>
      </w:r>
      <w:r>
        <w:rPr>
          <w:rStyle w:val="NormalTok"/>
        </w:rPr>
        <w:t xml:space="preserve">  </w:t>
      </w:r>
      <w:r>
        <w:rPr>
          <w:rStyle w:val="AttributeTok"/>
        </w:rPr>
        <w:t xml:space="preserve">ingreso_hora =</w:t>
      </w:r>
      <w:r>
        <w:rPr>
          <w:rStyle w:val="NormalTok"/>
        </w:rPr>
        <w:t xml:space="preserve"> </w:t>
      </w:r>
      <w:r>
        <w:rPr>
          <w:rStyle w:val="FunctionTok"/>
        </w:rPr>
        <w:t xml:space="preserve">if_else</w:t>
      </w:r>
      <w:r>
        <w:rPr>
          <w:rStyle w:val="NormalTok"/>
        </w:rPr>
        <w:t xml:space="preserve">(ingreso_hora </w:t>
      </w:r>
      <w:r>
        <w:rPr>
          <w:rStyle w:val="SpecialCharTok"/>
        </w:rPr>
        <w:t xml:space="preserve">!=</w:t>
      </w:r>
      <w:r>
        <w:rPr>
          <w:rStyle w:val="NormalTok"/>
        </w:rPr>
        <w:t xml:space="preserve"> </w:t>
      </w:r>
      <w:r>
        <w:rPr>
          <w:rStyle w:val="DecValTok"/>
        </w:rPr>
        <w:t xml:space="preserve">0</w:t>
      </w:r>
      <w:r>
        <w:rPr>
          <w:rStyle w:val="NormalTok"/>
        </w:rPr>
        <w:t xml:space="preserve">, ingreso_hora, </w:t>
      </w:r>
      <w:r>
        <w:rPr>
          <w:rStyle w:val="ConstantTok"/>
        </w:rPr>
        <w:t xml:space="preserve">NA</w:t>
      </w:r>
      <w:r>
        <w:rPr>
          <w:rStyle w:val="NormalTok"/>
        </w:rPr>
        <w:t xml:space="preserve">)</w:t>
      </w:r>
      <w:r>
        <w:br/>
      </w:r>
      <w:r>
        <w:rPr>
          <w:rStyle w:val="NormalTok"/>
        </w:rPr>
        <w:t xml:space="preserve">)</w:t>
      </w:r>
    </w:p>
    <w:bookmarkStart w:id="11" w:name="valor-0-en-anios_estudios"/>
    <w:p>
      <w:pPr>
        <w:pStyle w:val="Heading3"/>
      </w:pPr>
      <w:r>
        <w:t xml:space="preserve">¿Valor</w:t>
      </w:r>
      <w:r>
        <w:t xml:space="preserve"> </w:t>
      </w:r>
      <w:r>
        <w:rPr>
          <w:rStyle w:val="VerbatimChar"/>
        </w:rPr>
        <w:t xml:space="preserve">0</w:t>
      </w:r>
      <w:r>
        <w:t xml:space="preserve"> </w:t>
      </w:r>
      <w:r>
        <w:t xml:space="preserve">en</w:t>
      </w:r>
      <w:r>
        <w:t xml:space="preserve"> </w:t>
      </w:r>
      <w:r>
        <w:rPr>
          <w:rStyle w:val="VerbatimChar"/>
        </w:rPr>
        <w:t xml:space="preserve">anios_estudios</w:t>
      </w:r>
      <w:r>
        <w:t xml:space="preserve">?</w:t>
      </w:r>
    </w:p>
    <w:p>
      <w:pPr>
        <w:pStyle w:val="FirstParagraph"/>
      </w:pPr>
      <w:r>
        <w:t xml:space="preserve">Cabe la pena señalar que hay el valor</w:t>
      </w:r>
      <w:r>
        <w:t xml:space="preserve"> </w:t>
      </w:r>
      <w:r>
        <w:rPr>
          <w:rStyle w:val="VerbatimChar"/>
        </w:rPr>
        <w:t xml:space="preserve">0</w:t>
      </w:r>
      <w:r>
        <w:t xml:space="preserve"> </w:t>
      </w:r>
      <w:r>
        <w:t xml:space="preserve">en</w:t>
      </w:r>
      <w:r>
        <w:t xml:space="preserve"> </w:t>
      </w:r>
      <w:r>
        <w:rPr>
          <w:rStyle w:val="VerbatimChar"/>
        </w:rPr>
        <w:t xml:space="preserve">anios_estudios</w:t>
      </w:r>
      <w:r>
        <w:t xml:space="preserve">, a pesar de que los individuos sí reportan su nivel escolar (</w:t>
      </w:r>
      <w:r>
        <w:rPr>
          <w:rStyle w:val="VerbatimChar"/>
        </w:rPr>
        <w:t xml:space="preserve">cs_p13_1</w:t>
      </w:r>
      <w:r>
        <w:t xml:space="preserve">) y los correspondientes años aprobados (</w:t>
      </w:r>
      <w:r>
        <w:rPr>
          <w:rStyle w:val="VerbatimChar"/>
        </w:rPr>
        <w:t xml:space="preserve">cs_p13_2</w:t>
      </w:r>
      <w:r>
        <w:t xml:space="preserve">). ¿Por qué?</w:t>
      </w:r>
    </w:p>
    <w:p>
      <w:pPr>
        <w:pStyle w:val="SourceCode"/>
      </w:pP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(cs_p13_1, cs_p13_2, anios_esc, anios_estudios)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(anios_estudios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(cs_p13_1) </w:t>
      </w:r>
      <w:r>
        <w:rPr>
          <w:rStyle w:val="SpecialCharTok"/>
        </w:rPr>
        <w:t xml:space="preserve">&amp;</w:t>
      </w:r>
      <w:r>
        <w:rPr>
          <w:rStyle w:val="NormalTok"/>
        </w:rPr>
        <w:t xml:space="preserve"> cs_p13_1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 A tibble: 10 × 4</w:t>
      </w:r>
      <w:r>
        <w:br/>
      </w:r>
      <w:r>
        <w:rPr>
          <w:rStyle w:val="VerbatimChar"/>
        </w:rPr>
        <w:t xml:space="preserve">##    cs_p13_1 cs_p13_2 anios_esc anios_estudios</w:t>
      </w:r>
      <w:r>
        <w:br/>
      </w:r>
      <w:r>
        <w:rPr>
          <w:rStyle w:val="VerbatimChar"/>
        </w:rPr>
        <w:t xml:space="preserve">##    &lt;chr&gt;    &lt;chr&gt;    &lt;chr&gt;              &lt;int&gt;</w:t>
      </w:r>
      <w:r>
        <w:br/>
      </w:r>
      <w:r>
        <w:rPr>
          <w:rStyle w:val="VerbatimChar"/>
        </w:rPr>
        <w:t xml:space="preserve">##  1 2        5        0                      0</w:t>
      </w:r>
      <w:r>
        <w:br/>
      </w:r>
      <w:r>
        <w:rPr>
          <w:rStyle w:val="VerbatimChar"/>
        </w:rPr>
        <w:t xml:space="preserve">##  2 1        2        0                      0</w:t>
      </w:r>
      <w:r>
        <w:br/>
      </w:r>
      <w:r>
        <w:rPr>
          <w:rStyle w:val="VerbatimChar"/>
        </w:rPr>
        <w:t xml:space="preserve">##  3 1        3        0                      0</w:t>
      </w:r>
      <w:r>
        <w:br/>
      </w:r>
      <w:r>
        <w:rPr>
          <w:rStyle w:val="VerbatimChar"/>
        </w:rPr>
        <w:t xml:space="preserve">##  4 1        2        0                      0</w:t>
      </w:r>
      <w:r>
        <w:br/>
      </w:r>
      <w:r>
        <w:rPr>
          <w:rStyle w:val="VerbatimChar"/>
        </w:rPr>
        <w:t xml:space="preserve">##  5 1        3        0                      0</w:t>
      </w:r>
      <w:r>
        <w:br/>
      </w:r>
      <w:r>
        <w:rPr>
          <w:rStyle w:val="VerbatimChar"/>
        </w:rPr>
        <w:t xml:space="preserve">##  6 2        2        0                      0</w:t>
      </w:r>
      <w:r>
        <w:br/>
      </w:r>
      <w:r>
        <w:rPr>
          <w:rStyle w:val="VerbatimChar"/>
        </w:rPr>
        <w:t xml:space="preserve">##  7 2        5        0                      0</w:t>
      </w:r>
      <w:r>
        <w:br/>
      </w:r>
      <w:r>
        <w:rPr>
          <w:rStyle w:val="VerbatimChar"/>
        </w:rPr>
        <w:t xml:space="preserve">##  8 2        1        0                      0</w:t>
      </w:r>
      <w:r>
        <w:br/>
      </w:r>
      <w:r>
        <w:rPr>
          <w:rStyle w:val="VerbatimChar"/>
        </w:rPr>
        <w:t xml:space="preserve">##  9 1        2        0                      0</w:t>
      </w:r>
      <w:r>
        <w:br/>
      </w:r>
      <w:r>
        <w:rPr>
          <w:rStyle w:val="VerbatimChar"/>
        </w:rPr>
        <w:t xml:space="preserve">## 10 1        2        0                      0</w:t>
      </w:r>
    </w:p>
    <w:p>
      <w:pPr>
        <w:pStyle w:val="FirstParagraph"/>
      </w:pPr>
      <w:r>
        <w:t xml:space="preserve">¿Cuál es la proporción por nivel escolar?</w:t>
      </w:r>
    </w:p>
    <w:p>
      <w:pPr>
        <w:pStyle w:val="SourceCode"/>
      </w:pP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(cs_p13_1, cs_p13_2, anios_esc, anios_estudios)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(anios_estudios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w:t>
      </w:r>
    </w:p>
    <w:p>
      <w:pPr>
        <w:pStyle w:val="SourceCode"/>
      </w:pPr>
      <w:r>
        <w:rPr>
          <w:rStyle w:val="VerbatimChar"/>
        </w:rPr>
        <w:t xml:space="preserve">## # A tibble: 1 × 1</w:t>
      </w:r>
      <w:r>
        <w:br/>
      </w:r>
      <w:r>
        <w:rPr>
          <w:rStyle w:val="VerbatimChar"/>
        </w:rPr>
        <w:t xml:space="preserve">##       n</w:t>
      </w:r>
      <w:r>
        <w:br/>
      </w:r>
      <w:r>
        <w:rPr>
          <w:rStyle w:val="VerbatimChar"/>
        </w:rPr>
        <w:t xml:space="preserve">##   &lt;int&gt;</w:t>
      </w:r>
      <w:r>
        <w:br/>
      </w:r>
      <w:r>
        <w:rPr>
          <w:rStyle w:val="VerbatimChar"/>
        </w:rPr>
        <w:t xml:space="preserve">## 1 58090</w:t>
      </w:r>
    </w:p>
    <w:p>
      <w:pPr>
        <w:pStyle w:val="SourceCode"/>
      </w:pP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FunctionTok"/>
        </w:rPr>
        <w:t xml:space="preserve">contains</w:t>
      </w:r>
      <w:r>
        <w:rPr>
          <w:rStyle w:val="NormalTok"/>
        </w:rPr>
        <w:t xml:space="preserve">(</w:t>
      </w:r>
      <w:r>
        <w:rPr>
          <w:rStyle w:val="StringTok"/>
        </w:rPr>
        <w:t xml:space="preserve">"cs_p13"</w:t>
      </w:r>
      <w:r>
        <w:rPr>
          <w:rStyle w:val="NormalTok"/>
        </w:rPr>
        <w:t xml:space="preserve">), cs_p16, anios_esc, anios_estudios)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(anios_esc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 A tibble: 11 × 3</w:t>
      </w:r>
      <w:r>
        <w:br/>
      </w:r>
      <w:r>
        <w:rPr>
          <w:rStyle w:val="VerbatimChar"/>
        </w:rPr>
        <w:t xml:space="preserve">##    cs_p13_1     n     prop</w:t>
      </w:r>
      <w:r>
        <w:br/>
      </w:r>
      <w:r>
        <w:rPr>
          <w:rStyle w:val="VerbatimChar"/>
        </w:rPr>
        <w:t xml:space="preserve">##    &lt;chr&gt;    &lt;int&gt;    &lt;dbl&gt;</w:t>
      </w:r>
      <w:r>
        <w:br/>
      </w:r>
      <w:r>
        <w:rPr>
          <w:rStyle w:val="VerbatimChar"/>
        </w:rPr>
        <w:t xml:space="preserve">##  1 0        13278 22.9    </w:t>
      </w:r>
      <w:r>
        <w:br/>
      </w:r>
      <w:r>
        <w:rPr>
          <w:rStyle w:val="VerbatimChar"/>
        </w:rPr>
        <w:t xml:space="preserve">##  2 1        14088 24.3    </w:t>
      </w:r>
      <w:r>
        <w:br/>
      </w:r>
      <w:r>
        <w:rPr>
          <w:rStyle w:val="VerbatimChar"/>
        </w:rPr>
        <w:t xml:space="preserve">##  3 2        30047 51.7    </w:t>
      </w:r>
      <w:r>
        <w:br/>
      </w:r>
      <w:r>
        <w:rPr>
          <w:rStyle w:val="VerbatimChar"/>
        </w:rPr>
        <w:t xml:space="preserve">##  4 3          191  0.329  </w:t>
      </w:r>
      <w:r>
        <w:br/>
      </w:r>
      <w:r>
        <w:rPr>
          <w:rStyle w:val="VerbatimChar"/>
        </w:rPr>
        <w:t xml:space="preserve">##  5 4          172  0.296  </w:t>
      </w:r>
      <w:r>
        <w:br/>
      </w:r>
      <w:r>
        <w:rPr>
          <w:rStyle w:val="VerbatimChar"/>
        </w:rPr>
        <w:t xml:space="preserve">##  6 5            1  0.00172</w:t>
      </w:r>
      <w:r>
        <w:br/>
      </w:r>
      <w:r>
        <w:rPr>
          <w:rStyle w:val="VerbatimChar"/>
        </w:rPr>
        <w:t xml:space="preserve">##  7 6           19  0.0327 </w:t>
      </w:r>
      <w:r>
        <w:br/>
      </w:r>
      <w:r>
        <w:rPr>
          <w:rStyle w:val="VerbatimChar"/>
        </w:rPr>
        <w:t xml:space="preserve">##  8 7          238  0.410  </w:t>
      </w:r>
      <w:r>
        <w:br/>
      </w:r>
      <w:r>
        <w:rPr>
          <w:rStyle w:val="VerbatimChar"/>
        </w:rPr>
        <w:t xml:space="preserve">##  9 8           28  0.0482 </w:t>
      </w:r>
      <w:r>
        <w:br/>
      </w:r>
      <w:r>
        <w:rPr>
          <w:rStyle w:val="VerbatimChar"/>
        </w:rPr>
        <w:t xml:space="preserve">## 10 9            2  0.00344</w:t>
      </w:r>
      <w:r>
        <w:br/>
      </w:r>
      <w:r>
        <w:rPr>
          <w:rStyle w:val="VerbatimChar"/>
        </w:rPr>
        <w:t xml:space="preserve">## 11 99          26  0.0448</w:t>
      </w:r>
    </w:p>
    <w:p>
      <w:pPr>
        <w:pStyle w:val="FirstParagraph"/>
      </w:pPr>
      <w:r>
        <w:t xml:space="preserve">Se observa que el 52% se ubica en el valor</w:t>
      </w:r>
      <w:r>
        <w:t xml:space="preserve"> </w:t>
      </w:r>
      <w:r>
        <w:rPr>
          <w:rStyle w:val="VerbatimChar"/>
        </w:rPr>
        <w:t xml:space="preserve">2</w:t>
      </w:r>
      <w:r>
        <w:t xml:space="preserve"> </w:t>
      </w:r>
      <w:r>
        <w:t xml:space="preserve">(Primaria) a pesar de que en dicho nivel escolar empiezan a contabilizarse los años escolares. En caso de no estar justificado esta situación, es sugerible realizar el cálculo de años de anios_estudios a partir de los años escolares en cada nivel escolar, desde primaria hasta estudios de nivel superior, mediante la suma de</w:t>
      </w:r>
      <w:r>
        <w:t xml:space="preserve"> </w:t>
      </w:r>
      <w:r>
        <w:rPr>
          <w:rStyle w:val="VerbatimChar"/>
        </w:rPr>
        <w:t xml:space="preserve">cs_p13_1</w:t>
      </w:r>
      <w:r>
        <w:t xml:space="preserve"> </w:t>
      </w:r>
      <w:r>
        <w:t xml:space="preserve">y</w:t>
      </w:r>
      <w:r>
        <w:t xml:space="preserve"> </w:t>
      </w:r>
      <w:r>
        <w:rPr>
          <w:rStyle w:val="VerbatimChar"/>
        </w:rPr>
        <w:t xml:space="preserve">cs_p13_2</w:t>
      </w:r>
      <w:r>
        <w:t xml:space="preserve">.</w:t>
      </w:r>
    </w:p>
    <w:bookmarkEnd w:id="11"/>
    <w:bookmarkEnd w:id="12"/>
    <w:bookmarkStart w:id="14" w:name="construcción-de-variables"/>
    <w:p>
      <w:pPr>
        <w:pStyle w:val="Heading2"/>
      </w:pPr>
      <w:r>
        <w:t xml:space="preserve">Construcción de variables</w:t>
      </w:r>
    </w:p>
    <w:p>
      <w:pPr>
        <w:pStyle w:val="FirstParagraph"/>
      </w:pPr>
      <w:r>
        <w:t xml:space="preserve">En esta sección se construirán las siguientes variables: grupos de edadd, grupos de carreras técnicas (media superior) y profesionales (superior) y grupos ocupacionales.</w:t>
      </w:r>
    </w:p>
    <w:p>
      <w:pPr>
        <w:pStyle w:val="BodyText"/>
      </w:pPr>
      <w:r>
        <w:t xml:space="preserve">En primer lugar, la variable</w:t>
      </w:r>
      <w:r>
        <w:t xml:space="preserve"> </w:t>
      </w:r>
      <w:r>
        <w:rPr>
          <w:rStyle w:val="VerbatimChar"/>
        </w:rPr>
        <w:t xml:space="preserve">edadd_7g</w:t>
      </w:r>
      <w:r>
        <w:t xml:space="preserve"> </w:t>
      </w:r>
      <w:r>
        <w:t xml:space="preserve">contiene los siguientes grupos de edadd: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Grupos de edadd</w:t>
            </w:r>
          </w:p>
        </w:tc>
        <w:tc>
          <w:tcPr/>
          <w:p>
            <w:pPr>
              <w:pStyle w:val="Compact"/>
            </w:pPr>
            <w:r>
              <w:t xml:space="preserve">Valor asignado</w:t>
            </w:r>
          </w:p>
        </w:tc>
      </w:tr>
      <w:tr>
        <w:tc>
          <w:tcPr/>
          <w:p>
            <w:pPr>
              <w:pStyle w:val="Compact"/>
            </w:pPr>
            <w:r>
              <w:t xml:space="preserve">0 a 14 años</w:t>
            </w:r>
          </w:p>
        </w:tc>
        <w:tc>
          <w:tcPr/>
          <w:p>
            <w:pPr>
              <w:pStyle w:val="Compact"/>
            </w:pPr>
            <w:r>
              <w:t xml:space="preserve">1</w:t>
            </w:r>
          </w:p>
        </w:tc>
      </w:tr>
      <w:tr>
        <w:tc>
          <w:tcPr/>
          <w:p>
            <w:pPr>
              <w:pStyle w:val="Compact"/>
            </w:pPr>
            <w:r>
              <w:t xml:space="preserve">15 a 24 años</w:t>
            </w:r>
          </w:p>
        </w:tc>
        <w:tc>
          <w:tcPr/>
          <w:p>
            <w:pPr>
              <w:pStyle w:val="Compact"/>
            </w:pPr>
            <w:r>
              <w:t xml:space="preserve">2</w:t>
            </w:r>
          </w:p>
        </w:tc>
      </w:tr>
      <w:tr>
        <w:tc>
          <w:tcPr/>
          <w:p>
            <w:pPr>
              <w:pStyle w:val="Compact"/>
            </w:pPr>
            <w:r>
              <w:t xml:space="preserve">25 a 34 años</w:t>
            </w:r>
          </w:p>
        </w:tc>
        <w:tc>
          <w:tcPr/>
          <w:p>
            <w:pPr>
              <w:pStyle w:val="Compact"/>
            </w:pPr>
            <w:r>
              <w:t xml:space="preserve">3</w:t>
            </w:r>
          </w:p>
        </w:tc>
      </w:tr>
      <w:tr>
        <w:tc>
          <w:tcPr/>
          <w:p>
            <w:pPr>
              <w:pStyle w:val="Compact"/>
            </w:pPr>
            <w:r>
              <w:t xml:space="preserve">35 a 44 años</w:t>
            </w:r>
          </w:p>
        </w:tc>
        <w:tc>
          <w:tcPr/>
          <w:p>
            <w:pPr>
              <w:pStyle w:val="Compact"/>
            </w:pPr>
            <w:r>
              <w:t xml:space="preserve">4</w:t>
            </w:r>
          </w:p>
        </w:tc>
      </w:tr>
      <w:tr>
        <w:tc>
          <w:tcPr/>
          <w:p>
            <w:pPr>
              <w:pStyle w:val="Compact"/>
            </w:pPr>
            <w:r>
              <w:t xml:space="preserve">45 a 54 años</w:t>
            </w:r>
          </w:p>
        </w:tc>
        <w:tc>
          <w:tcPr/>
          <w:p>
            <w:pPr>
              <w:pStyle w:val="Compact"/>
            </w:pPr>
            <w:r>
              <w:t xml:space="preserve">5</w:t>
            </w:r>
          </w:p>
        </w:tc>
      </w:tr>
      <w:tr>
        <w:tc>
          <w:tcPr/>
          <w:p>
            <w:pPr>
              <w:pStyle w:val="Compact"/>
            </w:pPr>
            <w:r>
              <w:t xml:space="preserve">55 a 64 años</w:t>
            </w:r>
          </w:p>
        </w:tc>
        <w:tc>
          <w:tcPr/>
          <w:p>
            <w:pPr>
              <w:pStyle w:val="Compact"/>
            </w:pPr>
            <w:r>
              <w:t xml:space="preserve">6</w:t>
            </w:r>
          </w:p>
        </w:tc>
      </w:tr>
      <w:tr>
        <w:tc>
          <w:tcPr/>
          <w:p>
            <w:pPr>
              <w:pStyle w:val="Compact"/>
            </w:pPr>
            <w:r>
              <w:t xml:space="preserve">65 años en adelante</w:t>
            </w:r>
          </w:p>
        </w:tc>
        <w:tc>
          <w:tcPr/>
          <w:p>
            <w:pPr>
              <w:pStyle w:val="Compact"/>
            </w:pPr>
            <w:r>
              <w:t xml:space="preserve">7</w:t>
            </w:r>
          </w:p>
        </w:tc>
      </w:tr>
      <w:tr>
        <w:tc>
          <w:tcPr/>
          <w:p>
            <w:pPr>
              <w:pStyle w:val="Compact"/>
            </w:pPr>
            <w:r>
              <w:t xml:space="preserve">Edad no especificada de 12 años en adelante</w:t>
            </w:r>
          </w:p>
        </w:tc>
        <w:tc>
          <w:tcPr/>
          <w:p>
            <w:pPr>
              <w:pStyle w:val="Compact"/>
            </w:pPr>
            <w:r>
              <w:t xml:space="preserve">98</w:t>
            </w:r>
          </w:p>
        </w:tc>
      </w:tr>
      <w:tr>
        <w:tc>
          <w:tcPr/>
          <w:p>
            <w:pPr>
              <w:pStyle w:val="Compact"/>
            </w:pPr>
            <w:r>
              <w:t xml:space="preserve">Edad no especificada de 0 a 11 años</w:t>
            </w:r>
          </w:p>
        </w:tc>
        <w:tc>
          <w:tcPr/>
          <w:p>
            <w:pPr>
              <w:pStyle w:val="Compact"/>
            </w:pPr>
            <w:r>
              <w:t xml:space="preserve">99</w:t>
            </w:r>
          </w:p>
        </w:tc>
      </w:tr>
    </w:tbl>
    <w:p>
      <w:pPr>
        <w:pStyle w:val="BodyText"/>
      </w:pPr>
      <w:r>
        <w:t xml:space="preserve">Fuente: elaboración propia con datos de</w:t>
      </w:r>
      <w:r>
        <w:t xml:space="preserve"> </w:t>
      </w:r>
      <w:r>
        <w:t xml:space="preserve">INEGI (2024)</w:t>
      </w:r>
      <w:r>
        <w:t xml:space="preserve"> </w:t>
      </w:r>
      <w:r>
        <w:t xml:space="preserve">(p. 16)</w:t>
      </w:r>
    </w:p>
    <w:p>
      <w:pPr>
        <w:pStyle w:val="BodyText"/>
      </w:pPr>
      <w:r>
        <w:t xml:space="preserve">Se considerará a jóvenes a personas entre 25 a 34 años, se determinó este grupo para poder comparar nuestros resultados con los mostrados en</w:t>
      </w:r>
      <w:r>
        <w:t xml:space="preserve"> </w:t>
      </w:r>
      <w:r>
        <w:t xml:space="preserve">OECD (2019)</w:t>
      </w:r>
      <w:r>
        <w:t xml:space="preserve">.</w:t>
      </w:r>
    </w:p>
    <w:p>
      <w:pPr>
        <w:pStyle w:val="BodyText"/>
      </w:pPr>
      <w:r>
        <w:t xml:space="preserve">En cuanto a las carreras de educación media superior y superior, se tomaron como referencia los criterios señalados por</w:t>
      </w:r>
      <w:r>
        <w:t xml:space="preserve"> </w:t>
      </w:r>
      <w:r>
        <w:t xml:space="preserve">INEGI (2016)</w:t>
      </w:r>
      <w:r>
        <w:t xml:space="preserve"> </w:t>
      </w:r>
      <w:r>
        <w:t xml:space="preserve">para construir los campos de estudio hasta el campo detallado que contiene 118 carreras educativas (p. 13).</w:t>
      </w:r>
    </w:p>
    <w:p>
      <w:pPr>
        <w:pStyle w:val="BodyText"/>
      </w:pPr>
      <w:r>
        <w:t xml:space="preserve">Y, por último, para los grupos ocupacionales se siguieron los criterios de</w:t>
      </w:r>
      <w:r>
        <w:t xml:space="preserve"> </w:t>
      </w:r>
      <w:r>
        <w:t xml:space="preserve">INEGI (2020b)</w:t>
      </w:r>
      <w:r>
        <w:t xml:space="preserve"> </w:t>
      </w:r>
      <w:r>
        <w:t xml:space="preserve">para construir los grupos ocupacionales hasta 3 dígitos del SINCO-19, es decir, hasta el subgrupo que contiene 163 ocupaciones (p. 22).</w:t>
      </w:r>
    </w:p>
    <w:p>
      <w:pPr>
        <w:pStyle w:val="SourceCode"/>
      </w:pPr>
      <w:r>
        <w:rPr>
          <w:rStyle w:val="CommentTok"/>
        </w:rPr>
        <w:t xml:space="preserve"># construcción de variables =========================================</w:t>
      </w:r>
      <w:r>
        <w:br/>
      </w:r>
      <w:r>
        <w:rPr>
          <w:rStyle w:val="CommentTok"/>
        </w:rPr>
        <w:t xml:space="preserve"># grupos de edadd OECD(2019: 135)</w:t>
      </w:r>
      <w:r>
        <w:br/>
      </w:r>
      <w:r>
        <w:rPr>
          <w:rStyle w:val="NormalTok"/>
        </w:rPr>
        <w:t xml:space="preserve">sdem </w:t>
      </w:r>
      <w:r>
        <w:rPr>
          <w:rStyle w:val="OtherTok"/>
        </w:rPr>
        <w:t xml:space="preserve">&lt;-</w:t>
      </w:r>
      <w:r>
        <w:rPr>
          <w:rStyle w:val="NormalTok"/>
        </w:rPr>
        <w:t xml:space="preserve"> sdem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edad_7g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0</w:t>
      </w:r>
      <w:r>
        <w:rPr>
          <w:rStyle w:val="NormalTok"/>
        </w:rPr>
        <w:t xml:space="preserve">, </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15</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"2"</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25</w:t>
      </w:r>
      <w:r>
        <w:rPr>
          <w:rStyle w:val="NormalTok"/>
        </w:rPr>
        <w:t xml:space="preserve">, </w:t>
      </w:r>
      <w:r>
        <w:rPr>
          <w:rStyle w:val="DecValTok"/>
        </w:rPr>
        <w:t xml:space="preserve">34</w:t>
      </w:r>
      <w:r>
        <w:rPr>
          <w:rStyle w:val="NormalTok"/>
        </w:rPr>
        <w:t xml:space="preserve">) </w:t>
      </w:r>
      <w:r>
        <w:rPr>
          <w:rStyle w:val="SpecialCharTok"/>
        </w:rPr>
        <w:t xml:space="preserve">~</w:t>
      </w:r>
      <w:r>
        <w:rPr>
          <w:rStyle w:val="NormalTok"/>
        </w:rPr>
        <w:t xml:space="preserve"> </w:t>
      </w:r>
      <w:r>
        <w:rPr>
          <w:rStyle w:val="StringTok"/>
        </w:rPr>
        <w:t xml:space="preserve">"3"</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35</w:t>
      </w:r>
      <w:r>
        <w:rPr>
          <w:rStyle w:val="NormalTok"/>
        </w:rPr>
        <w:t xml:space="preserve">, </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"4"</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45</w:t>
      </w:r>
      <w:r>
        <w:rPr>
          <w:rStyle w:val="NormalTok"/>
        </w:rPr>
        <w:t xml:space="preserve">, </w:t>
      </w:r>
      <w:r>
        <w:rPr>
          <w:rStyle w:val="DecValTok"/>
        </w:rPr>
        <w:t xml:space="preserve">54</w:t>
      </w:r>
      <w:r>
        <w:rPr>
          <w:rStyle w:val="NormalTok"/>
        </w:rPr>
        <w:t xml:space="preserve">) </w:t>
      </w:r>
      <w:r>
        <w:rPr>
          <w:rStyle w:val="SpecialCharTok"/>
        </w:rPr>
        <w:t xml:space="preserve">~</w:t>
      </w:r>
      <w:r>
        <w:rPr>
          <w:rStyle w:val="NormalTok"/>
        </w:rPr>
        <w:t xml:space="preserve"> </w:t>
      </w:r>
      <w:r>
        <w:rPr>
          <w:rStyle w:val="StringTok"/>
        </w:rPr>
        <w:t xml:space="preserve">"5"</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55</w:t>
      </w:r>
      <w:r>
        <w:rPr>
          <w:rStyle w:val="NormalTok"/>
        </w:rPr>
        <w:t xml:space="preserve">, </w:t>
      </w:r>
      <w:r>
        <w:rPr>
          <w:rStyle w:val="DecValTok"/>
        </w:rPr>
        <w:t xml:space="preserve">64</w:t>
      </w:r>
      <w:r>
        <w:rPr>
          <w:rStyle w:val="NormalTok"/>
        </w:rPr>
        <w:t xml:space="preserve">) </w:t>
      </w:r>
      <w:r>
        <w:rPr>
          <w:rStyle w:val="SpecialCharTok"/>
        </w:rPr>
        <w:t xml:space="preserve">~</w:t>
      </w:r>
      <w:r>
        <w:rPr>
          <w:rStyle w:val="NormalTok"/>
        </w:rPr>
        <w:t xml:space="preserve"> </w:t>
      </w:r>
      <w:r>
        <w:rPr>
          <w:rStyle w:val="StringTok"/>
        </w:rPr>
        <w:t xml:space="preserve">"6"</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65</w:t>
      </w:r>
      <w:r>
        <w:rPr>
          <w:rStyle w:val="NormalTok"/>
        </w:rPr>
        <w:t xml:space="preserve">, </w:t>
      </w:r>
      <w:r>
        <w:rPr>
          <w:rStyle w:val="DecValTok"/>
        </w:rPr>
        <w:t xml:space="preserve">97</w:t>
      </w:r>
      <w:r>
        <w:rPr>
          <w:rStyle w:val="NormalTok"/>
        </w:rPr>
        <w:t xml:space="preserve">) </w:t>
      </w:r>
      <w:r>
        <w:rPr>
          <w:rStyle w:val="SpecialCharTok"/>
        </w:rPr>
        <w:t xml:space="preserve">~</w:t>
      </w:r>
      <w:r>
        <w:rPr>
          <w:rStyle w:val="NormalTok"/>
        </w:rPr>
        <w:t xml:space="preserve"> </w:t>
      </w:r>
      <w:r>
        <w:rPr>
          <w:rStyle w:val="StringTok"/>
        </w:rPr>
        <w:t xml:space="preserve">"7"</w:t>
      </w:r>
      <w:r>
        <w:rPr>
          <w:rStyle w:val="NormalTok"/>
        </w:rPr>
        <w:t xml:space="preserve">,</w:t>
      </w:r>
      <w:r>
        <w:br/>
      </w:r>
      <w:r>
        <w:rPr>
          <w:rStyle w:val="NormalTok"/>
        </w:rPr>
        <w:t xml:space="preserve">      </w:t>
      </w:r>
      <w:r>
        <w:rPr>
          <w:rStyle w:val="CommentTok"/>
        </w:rPr>
        <w:t xml:space="preserve"># edad no especificada mayores a 12 INEGI(2024:16)</w:t>
      </w:r>
      <w:r>
        <w:br/>
      </w:r>
      <w:r>
        <w:rPr>
          <w:rStyle w:val="NormalTok"/>
        </w:rPr>
        <w:t xml:space="preserve">      edad </w:t>
      </w:r>
      <w:r>
        <w:rPr>
          <w:rStyle w:val="SpecialCharTok"/>
        </w:rPr>
        <w:t xml:space="preserve">==</w:t>
      </w:r>
      <w:r>
        <w:rPr>
          <w:rStyle w:val="NormalTok"/>
        </w:rPr>
        <w:t xml:space="preserve"> </w:t>
      </w:r>
      <w:r>
        <w:rPr>
          <w:rStyle w:val="StringTok"/>
        </w:rPr>
        <w:t xml:space="preserve">"98"</w:t>
      </w:r>
      <w:r>
        <w:rPr>
          <w:rStyle w:val="NormalTok"/>
        </w:rPr>
        <w:t xml:space="preserve"> </w:t>
      </w:r>
      <w:r>
        <w:rPr>
          <w:rStyle w:val="SpecialCharTok"/>
        </w:rPr>
        <w:t xml:space="preserve">~</w:t>
      </w:r>
      <w:r>
        <w:rPr>
          <w:rStyle w:val="NormalTok"/>
        </w:rPr>
        <w:t xml:space="preserve"> </w:t>
      </w:r>
      <w:r>
        <w:rPr>
          <w:rStyle w:val="StringTok"/>
        </w:rPr>
        <w:t xml:space="preserve">"98"</w:t>
      </w:r>
      <w:r>
        <w:rPr>
          <w:rStyle w:val="NormalTok"/>
        </w:rPr>
        <w:t xml:space="preserve">,</w:t>
      </w:r>
      <w:r>
        <w:br/>
      </w:r>
      <w:r>
        <w:rPr>
          <w:rStyle w:val="NormalTok"/>
        </w:rPr>
        <w:t xml:space="preserve">      </w:t>
      </w:r>
      <w:r>
        <w:rPr>
          <w:rStyle w:val="CommentTok"/>
        </w:rPr>
        <w:t xml:space="preserve"># edad no especificada menores a 12 INEGI(2024:16)</w:t>
      </w:r>
      <w:r>
        <w:br/>
      </w:r>
      <w:r>
        <w:rPr>
          <w:rStyle w:val="NormalTok"/>
        </w:rPr>
        <w:t xml:space="preserve">      edad </w:t>
      </w:r>
      <w:r>
        <w:rPr>
          <w:rStyle w:val="SpecialCharTok"/>
        </w:rPr>
        <w:t xml:space="preserve">==</w:t>
      </w:r>
      <w:r>
        <w:rPr>
          <w:rStyle w:val="NormalTok"/>
        </w:rPr>
        <w:t xml:space="preserve"> </w:t>
      </w:r>
      <w:r>
        <w:rPr>
          <w:rStyle w:val="StringTok"/>
        </w:rPr>
        <w:t xml:space="preserve">"99"</w:t>
      </w:r>
      <w:r>
        <w:rPr>
          <w:rStyle w:val="NormalTok"/>
        </w:rPr>
        <w:t xml:space="preserve"> </w:t>
      </w:r>
      <w:r>
        <w:rPr>
          <w:rStyle w:val="SpecialCharTok"/>
        </w:rPr>
        <w:t xml:space="preserve">~</w:t>
      </w:r>
      <w:r>
        <w:rPr>
          <w:rStyle w:val="NormalTok"/>
        </w:rPr>
        <w:t xml:space="preserve"> </w:t>
      </w:r>
      <w:r>
        <w:rPr>
          <w:rStyle w:val="StringTok"/>
        </w:rPr>
        <w:t xml:space="preserve">"99"</w:t>
      </w:r>
      <w:r>
        <w:rPr>
          <w:rStyle w:val="NormalTok"/>
        </w:rPr>
        <w:t xml:space="preserve">,</w:t>
      </w:r>
      <w:r>
        <w:br/>
      </w:r>
      <w:r>
        <w:rPr>
          <w:rStyle w:val="NormalTok"/>
        </w:rPr>
        <w:t xml:space="preserve">      </w:t>
      </w:r>
      <w:r>
        <w:rPr>
          <w:rStyle w:val="CommentTok"/>
        </w:rPr>
        <w:t xml:space="preserve"># NA sin comillas para valores faltantes</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br/>
      </w:r>
      <w:r>
        <w:rPr>
          <w:rStyle w:val="CommentTok"/>
        </w:rPr>
        <w:t xml:space="preserve"># carreras universitaria INEGI(2016: 13)</w:t>
      </w:r>
      <w:r>
        <w:br/>
      </w:r>
      <w:r>
        <w:rPr>
          <w:rStyle w:val="NormalTok"/>
        </w:rPr>
        <w:t xml:space="preserve">sdem </w:t>
      </w:r>
      <w:r>
        <w:rPr>
          <w:rStyle w:val="OtherTok"/>
        </w:rPr>
        <w:t xml:space="preserve">&lt;-</w:t>
      </w:r>
      <w:r>
        <w:rPr>
          <w:rStyle w:val="NormalTok"/>
        </w:rPr>
        <w:t xml:space="preserve"> sdem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carrera1 =</w:t>
      </w:r>
      <w:r>
        <w:rPr>
          <w:rStyle w:val="NormalTok"/>
        </w:rPr>
        <w:t xml:space="preserve"> </w:t>
      </w:r>
      <w:r>
        <w:rPr>
          <w:rStyle w:val="FunctionTok"/>
        </w:rPr>
        <w:t xml:space="preserve">if_else</w:t>
      </w:r>
      <w:r>
        <w:rPr>
          <w:rStyle w:val="NormalTok"/>
        </w:rPr>
        <w:t xml:space="preserve">(</w:t>
      </w:r>
      <w:r>
        <w:rPr>
          <w:rStyle w:val="FunctionTok"/>
        </w:rPr>
        <w:t xml:space="preserve">str_length</w:t>
      </w:r>
      <w:r>
        <w:rPr>
          <w:rStyle w:val="NormalTok"/>
        </w:rPr>
        <w:t xml:space="preserve">(cs_p14_c) </w:t>
      </w:r>
      <w:r>
        <w:rPr>
          <w:rStyle w:val="SpecialCharTok"/>
        </w:rPr>
        <w:t xml:space="preserve">==</w:t>
      </w:r>
      <w:r>
        <w:rPr>
          <w:rStyle w:val="NormalTok"/>
        </w:rPr>
        <w:t xml:space="preserve"> </w:t>
      </w:r>
      <w:r>
        <w:rPr>
          <w:rStyle w:val="DecValTok"/>
        </w:rPr>
        <w:t xml:space="preserve">5</w:t>
      </w:r>
      <w:r>
        <w:rPr>
          <w:rStyle w:val="NormalTok"/>
        </w:rPr>
        <w:t xml:space="preserve">, </w:t>
      </w:r>
      <w:r>
        <w:rPr>
          <w:rStyle w:val="FunctionTok"/>
        </w:rPr>
        <w:t xml:space="preserve">str_c</w:t>
      </w:r>
      <w:r>
        <w:rPr>
          <w:rStyle w:val="NormalTok"/>
        </w:rPr>
        <w:t xml:space="preserve">(</w:t>
      </w:r>
      <w:r>
        <w:rPr>
          <w:rStyle w:val="StringTok"/>
        </w:rPr>
        <w:t xml:space="preserve">"0"</w:t>
      </w:r>
      <w:r>
        <w:rPr>
          <w:rStyle w:val="NormalTok"/>
        </w:rPr>
        <w:t xml:space="preserve">, cs_p14_c), cs_p14_c),</w:t>
      </w:r>
      <w:r>
        <w:br/>
      </w:r>
      <w:r>
        <w:rPr>
          <w:rStyle w:val="NormalTok"/>
        </w:rPr>
        <w:t xml:space="preserve">    </w:t>
      </w:r>
      <w:r>
        <w:rPr>
          <w:rStyle w:val="AttributeTok"/>
        </w:rPr>
        <w:t xml:space="preserve">carrera2 =</w:t>
      </w:r>
      <w:r>
        <w:rPr>
          <w:rStyle w:val="NormalTok"/>
        </w:rPr>
        <w:t xml:space="preserve"> </w:t>
      </w:r>
      <w:r>
        <w:rPr>
          <w:rStyle w:val="FunctionTok"/>
        </w:rPr>
        <w:t xml:space="preserve">if_else</w:t>
      </w:r>
      <w:r>
        <w:rPr>
          <w:rStyle w:val="NormalTok"/>
        </w:rPr>
        <w:t xml:space="preserve">(</w:t>
      </w:r>
      <w:r>
        <w:rPr>
          <w:rStyle w:val="FunctionTok"/>
        </w:rPr>
        <w:t xml:space="preserve">str_length</w:t>
      </w:r>
      <w:r>
        <w:rPr>
          <w:rStyle w:val="NormalTok"/>
        </w:rPr>
        <w:t xml:space="preserve">(cs_p14_c) </w:t>
      </w:r>
      <w:r>
        <w:rPr>
          <w:rStyle w:val="SpecialCharTok"/>
        </w:rPr>
        <w:t xml:space="preserve">==</w:t>
      </w:r>
      <w:r>
        <w:rPr>
          <w:rStyle w:val="NormalTok"/>
        </w:rPr>
        <w:t xml:space="preserve"> </w:t>
      </w:r>
      <w:r>
        <w:rPr>
          <w:rStyle w:val="DecValTok"/>
        </w:rPr>
        <w:t xml:space="preserve">5</w:t>
      </w:r>
      <w:r>
        <w:rPr>
          <w:rStyle w:val="NormalTok"/>
        </w:rPr>
        <w:t xml:space="preserve">, </w:t>
      </w:r>
      <w:r>
        <w:rPr>
          <w:rStyle w:val="FunctionTok"/>
        </w:rPr>
        <w:t xml:space="preserve">str_c</w:t>
      </w:r>
      <w:r>
        <w:rPr>
          <w:rStyle w:val="NormalTok"/>
        </w:rPr>
        <w:t xml:space="preserve">(</w:t>
      </w:r>
      <w:r>
        <w:rPr>
          <w:rStyle w:val="StringTok"/>
        </w:rPr>
        <w:t xml:space="preserve">"0"</w:t>
      </w:r>
      <w:r>
        <w:rPr>
          <w:rStyle w:val="NormalTok"/>
        </w:rPr>
        <w:t xml:space="preserve">, cs_p14_c), cs_p14_c),</w:t>
      </w:r>
      <w:r>
        <w:br/>
      </w:r>
      <w:r>
        <w:rPr>
          <w:rStyle w:val="NormalTok"/>
        </w:rPr>
        <w:t xml:space="preserve">    </w:t>
      </w:r>
      <w:r>
        <w:rPr>
          <w:rStyle w:val="AttributeTok"/>
        </w:rPr>
        <w:t xml:space="preserve">carrera3 =</w:t>
      </w:r>
      <w:r>
        <w:rPr>
          <w:rStyle w:val="NormalTok"/>
        </w:rPr>
        <w:t xml:space="preserve"> </w:t>
      </w:r>
      <w:r>
        <w:rPr>
          <w:rStyle w:val="FunctionTok"/>
        </w:rPr>
        <w:t xml:space="preserve">if_else</w:t>
      </w:r>
      <w:r>
        <w:rPr>
          <w:rStyle w:val="NormalTok"/>
        </w:rPr>
        <w:t xml:space="preserve">(</w:t>
      </w:r>
      <w:r>
        <w:rPr>
          <w:rStyle w:val="FunctionTok"/>
        </w:rPr>
        <w:t xml:space="preserve">str_length</w:t>
      </w:r>
      <w:r>
        <w:rPr>
          <w:rStyle w:val="NormalTok"/>
        </w:rPr>
        <w:t xml:space="preserve">(cs_p14_c) </w:t>
      </w:r>
      <w:r>
        <w:rPr>
          <w:rStyle w:val="SpecialCharTok"/>
        </w:rPr>
        <w:t xml:space="preserve">==</w:t>
      </w:r>
      <w:r>
        <w:rPr>
          <w:rStyle w:val="NormalTok"/>
        </w:rPr>
        <w:t xml:space="preserve"> </w:t>
      </w:r>
      <w:r>
        <w:rPr>
          <w:rStyle w:val="DecValTok"/>
        </w:rPr>
        <w:t xml:space="preserve">5</w:t>
      </w:r>
      <w:r>
        <w:rPr>
          <w:rStyle w:val="NormalTok"/>
        </w:rPr>
        <w:t xml:space="preserve">, </w:t>
      </w:r>
      <w:r>
        <w:rPr>
          <w:rStyle w:val="FunctionTok"/>
        </w:rPr>
        <w:t xml:space="preserve">str_c</w:t>
      </w:r>
      <w:r>
        <w:rPr>
          <w:rStyle w:val="NormalTok"/>
        </w:rPr>
        <w:t xml:space="preserve">(</w:t>
      </w:r>
      <w:r>
        <w:rPr>
          <w:rStyle w:val="StringTok"/>
        </w:rPr>
        <w:t xml:space="preserve">"0"</w:t>
      </w:r>
      <w:r>
        <w:rPr>
          <w:rStyle w:val="NormalTok"/>
        </w:rPr>
        <w:t xml:space="preserve">, cs_p14_c), cs_p14_c)</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br/>
      </w:r>
      <w:r>
        <w:rPr>
          <w:rStyle w:val="NormalTok"/>
        </w:rPr>
        <w:t xml:space="preserve">    carrera1,</w:t>
      </w:r>
      <w:r>
        <w:br/>
      </w:r>
      <w:r>
        <w:rPr>
          <w:rStyle w:val="NormalTok"/>
        </w:rPr>
        <w:t xml:space="preserve">    </w:t>
      </w:r>
      <w:r>
        <w:rPr>
          <w:rStyle w:val="CommentTok"/>
        </w:rPr>
        <w:t xml:space="preserve"># campo amplio</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"carrera1"</w:t>
      </w:r>
      <w:r>
        <w:rPr>
          <w:rStyle w:val="NormalTok"/>
        </w:rPr>
        <w:t xml:space="preserve">, </w:t>
      </w:r>
      <w:r>
        <w:rPr>
          <w:rStyle w:val="StringTok"/>
        </w:rPr>
        <w:t xml:space="preserve">"res"</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DecValTok"/>
        </w:rPr>
        <w:t xml:space="preserve">2</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br/>
      </w:r>
      <w:r>
        <w:rPr>
          <w:rStyle w:val="NormalTok"/>
        </w:rPr>
        <w:t xml:space="preserve">    carrera2,</w:t>
      </w:r>
      <w:r>
        <w:br/>
      </w:r>
      <w:r>
        <w:rPr>
          <w:rStyle w:val="NormalTok"/>
        </w:rPr>
        <w:t xml:space="preserve">    </w:t>
      </w:r>
      <w:r>
        <w:rPr>
          <w:rStyle w:val="CommentTok"/>
        </w:rPr>
        <w:t xml:space="preserve"># campo específico</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"carrera2"</w:t>
      </w:r>
      <w:r>
        <w:rPr>
          <w:rStyle w:val="NormalTok"/>
        </w:rPr>
        <w:t xml:space="preserve">, </w:t>
      </w:r>
      <w:r>
        <w:rPr>
          <w:rStyle w:val="StringTok"/>
        </w:rPr>
        <w:t xml:space="preserve">"res"</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DecValTok"/>
        </w:rPr>
        <w:t xml:space="preserve">3</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br/>
      </w:r>
      <w:r>
        <w:rPr>
          <w:rStyle w:val="NormalTok"/>
        </w:rPr>
        <w:t xml:space="preserve">    carrera3,</w:t>
      </w:r>
      <w:r>
        <w:br/>
      </w:r>
      <w:r>
        <w:rPr>
          <w:rStyle w:val="NormalTok"/>
        </w:rPr>
        <w:t xml:space="preserve">    </w:t>
      </w:r>
      <w:r>
        <w:rPr>
          <w:rStyle w:val="CommentTok"/>
        </w:rPr>
        <w:t xml:space="preserve"># campo detallado</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"carrera3"</w:t>
      </w:r>
      <w:r>
        <w:rPr>
          <w:rStyle w:val="NormalTok"/>
        </w:rPr>
        <w:t xml:space="preserve">, </w:t>
      </w:r>
      <w:r>
        <w:rPr>
          <w:rStyle w:val="StringTok"/>
        </w:rPr>
        <w:t xml:space="preserve">"res"</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DecValTok"/>
        </w:rPr>
        <w:t xml:space="preserve">4</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res)</w:t>
      </w:r>
      <w:r>
        <w:br/>
      </w:r>
      <w:r>
        <w:br/>
      </w:r>
      <w:r>
        <w:rPr>
          <w:rStyle w:val="CommentTok"/>
        </w:rPr>
        <w:t xml:space="preserve"># grupos ocupacionales INEGI(2019: 22)</w:t>
      </w:r>
      <w:r>
        <w:br/>
      </w:r>
      <w:r>
        <w:rPr>
          <w:rStyle w:val="NormalTok"/>
        </w:rPr>
        <w:t xml:space="preserve">coe1 </w:t>
      </w:r>
      <w:r>
        <w:rPr>
          <w:rStyle w:val="OtherTok"/>
        </w:rPr>
        <w:t xml:space="preserve">&lt;-</w:t>
      </w:r>
      <w:r>
        <w:rPr>
          <w:rStyle w:val="NormalTok"/>
        </w:rPr>
        <w:t xml:space="preserve"> coe1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ocupacion1 =</w:t>
      </w:r>
      <w:r>
        <w:rPr>
          <w:rStyle w:val="NormalTok"/>
        </w:rPr>
        <w:t xml:space="preserve"> p3,</w:t>
      </w:r>
      <w:r>
        <w:br/>
      </w:r>
      <w:r>
        <w:rPr>
          <w:rStyle w:val="NormalTok"/>
        </w:rPr>
        <w:t xml:space="preserve">    </w:t>
      </w:r>
      <w:r>
        <w:rPr>
          <w:rStyle w:val="AttributeTok"/>
        </w:rPr>
        <w:t xml:space="preserve">ocupacion2 =</w:t>
      </w:r>
      <w:r>
        <w:rPr>
          <w:rStyle w:val="NormalTok"/>
        </w:rPr>
        <w:t xml:space="preserve"> p3,</w:t>
      </w:r>
      <w:r>
        <w:br/>
      </w:r>
      <w:r>
        <w:rPr>
          <w:rStyle w:val="NormalTok"/>
        </w:rPr>
        <w:t xml:space="preserve">    </w:t>
      </w:r>
      <w:r>
        <w:rPr>
          <w:rStyle w:val="AttributeTok"/>
        </w:rPr>
        <w:t xml:space="preserve">ocupacion3 =</w:t>
      </w:r>
      <w:r>
        <w:rPr>
          <w:rStyle w:val="NormalTok"/>
        </w:rPr>
        <w:t xml:space="preserve"> p3</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br/>
      </w:r>
      <w:r>
        <w:rPr>
          <w:rStyle w:val="NormalTok"/>
        </w:rPr>
        <w:t xml:space="preserve">    ocupacion1,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"ocupacion1"</w:t>
      </w:r>
      <w:r>
        <w:rPr>
          <w:rStyle w:val="NormalTok"/>
        </w:rPr>
        <w:t xml:space="preserve">, </w:t>
      </w:r>
      <w:r>
        <w:rPr>
          <w:rStyle w:val="StringTok"/>
        </w:rPr>
        <w:t xml:space="preserve">"res"</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DecValTok"/>
        </w:rPr>
        <w:t xml:space="preserve">1</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br/>
      </w:r>
      <w:r>
        <w:rPr>
          <w:rStyle w:val="NormalTok"/>
        </w:rPr>
        <w:t xml:space="preserve">    ocupacion2,</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"ocupacion2"</w:t>
      </w:r>
      <w:r>
        <w:rPr>
          <w:rStyle w:val="NormalTok"/>
        </w:rPr>
        <w:t xml:space="preserve">, </w:t>
      </w:r>
      <w:r>
        <w:rPr>
          <w:rStyle w:val="StringTok"/>
        </w:rPr>
        <w:t xml:space="preserve">"res"</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DecValTok"/>
        </w:rPr>
        <w:t xml:space="preserve">2</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br/>
      </w:r>
      <w:r>
        <w:rPr>
          <w:rStyle w:val="NormalTok"/>
        </w:rPr>
        <w:t xml:space="preserve">    ocupacion3,</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"ocupacion3"</w:t>
      </w:r>
      <w:r>
        <w:rPr>
          <w:rStyle w:val="NormalTok"/>
        </w:rPr>
        <w:t xml:space="preserve">, </w:t>
      </w:r>
      <w:r>
        <w:rPr>
          <w:rStyle w:val="StringTok"/>
        </w:rPr>
        <w:t xml:space="preserve">"res"</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DecValTok"/>
        </w:rPr>
        <w:t xml:space="preserve">3</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res)</w:t>
      </w:r>
    </w:p>
    <w:bookmarkStart w:id="13" w:name="comprobación"/>
    <w:p>
      <w:pPr>
        <w:pStyle w:val="Heading3"/>
      </w:pPr>
      <w:r>
        <w:t xml:space="preserve">Comprobación</w:t>
      </w:r>
    </w:p>
    <w:p>
      <w:pPr>
        <w:pStyle w:val="SourceCode"/>
      </w:pPr>
      <w:r>
        <w:rPr>
          <w:rStyle w:val="CommentTok"/>
        </w:rPr>
        <w:t xml:space="preserve"># grupos de edad</w:t>
      </w:r>
      <w:r>
        <w:br/>
      </w: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(edad_7g)</w:t>
      </w:r>
    </w:p>
    <w:p>
      <w:pPr>
        <w:pStyle w:val="SourceCode"/>
      </w:pPr>
      <w:r>
        <w:rPr>
          <w:rStyle w:val="VerbatimChar"/>
        </w:rPr>
        <w:t xml:space="preserve">## # A tibble: 10 × 2</w:t>
      </w:r>
      <w:r>
        <w:br/>
      </w:r>
      <w:r>
        <w:rPr>
          <w:rStyle w:val="VerbatimChar"/>
        </w:rPr>
        <w:t xml:space="preserve">##    edad_7g     n</w:t>
      </w:r>
      <w:r>
        <w:br/>
      </w:r>
      <w:r>
        <w:rPr>
          <w:rStyle w:val="VerbatimChar"/>
        </w:rPr>
        <w:t xml:space="preserve">##    &lt;chr&gt;   &lt;int&gt;</w:t>
      </w:r>
      <w:r>
        <w:br/>
      </w:r>
      <w:r>
        <w:rPr>
          <w:rStyle w:val="VerbatimChar"/>
        </w:rPr>
        <w:t xml:space="preserve">##  1 1       88499</w:t>
      </w:r>
      <w:r>
        <w:br/>
      </w:r>
      <w:r>
        <w:rPr>
          <w:rStyle w:val="VerbatimChar"/>
        </w:rPr>
        <w:t xml:space="preserve">##  2 2       69060</w:t>
      </w:r>
      <w:r>
        <w:br/>
      </w:r>
      <w:r>
        <w:rPr>
          <w:rStyle w:val="VerbatimChar"/>
        </w:rPr>
        <w:t xml:space="preserve">##  3 3       59425</w:t>
      </w:r>
      <w:r>
        <w:br/>
      </w:r>
      <w:r>
        <w:rPr>
          <w:rStyle w:val="VerbatimChar"/>
        </w:rPr>
        <w:t xml:space="preserve">##  4 4       57610</w:t>
      </w:r>
      <w:r>
        <w:br/>
      </w:r>
      <w:r>
        <w:rPr>
          <w:rStyle w:val="VerbatimChar"/>
        </w:rPr>
        <w:t xml:space="preserve">##  5 5       53597</w:t>
      </w:r>
      <w:r>
        <w:br/>
      </w:r>
      <w:r>
        <w:rPr>
          <w:rStyle w:val="VerbatimChar"/>
        </w:rPr>
        <w:t xml:space="preserve">##  6 6       42171</w:t>
      </w:r>
      <w:r>
        <w:br/>
      </w:r>
      <w:r>
        <w:rPr>
          <w:rStyle w:val="VerbatimChar"/>
        </w:rPr>
        <w:t xml:space="preserve">##  7 7       43295</w:t>
      </w:r>
      <w:r>
        <w:br/>
      </w:r>
      <w:r>
        <w:rPr>
          <w:rStyle w:val="VerbatimChar"/>
        </w:rPr>
        <w:t xml:space="preserve">##  8 98        188</w:t>
      </w:r>
      <w:r>
        <w:br/>
      </w:r>
      <w:r>
        <w:rPr>
          <w:rStyle w:val="VerbatimChar"/>
        </w:rPr>
        <w:t xml:space="preserve">##  9 99         35</w:t>
      </w:r>
      <w:r>
        <w:br/>
      </w:r>
      <w:r>
        <w:rPr>
          <w:rStyle w:val="VerbatimChar"/>
        </w:rPr>
        <w:t xml:space="preserve">## 10 &lt;NA&gt;     9864</w:t>
      </w:r>
    </w:p>
    <w:p>
      <w:pPr>
        <w:pStyle w:val="SourceCode"/>
      </w:pPr>
      <w:r>
        <w:rPr>
          <w:rStyle w:val="CommentTok"/>
        </w:rPr>
        <w:t xml:space="preserve"># carreras universitarias</w:t>
      </w:r>
      <w:r>
        <w:br/>
      </w:r>
      <w:r>
        <w:rPr>
          <w:rStyle w:val="NormalTok"/>
        </w:rPr>
        <w:t xml:space="preserve">sdem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(cs_p14_c))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(cs_p14_c, </w:t>
      </w:r>
      <w:r>
        <w:rPr>
          <w:rStyle w:val="FunctionTok"/>
        </w:rPr>
        <w:t xml:space="preserve">contains</w:t>
      </w:r>
      <w:r>
        <w:rPr>
          <w:rStyle w:val="NormalTok"/>
        </w:rPr>
        <w:t xml:space="preserve">(</w:t>
      </w:r>
      <w:r>
        <w:rPr>
          <w:rStyle w:val="StringTok"/>
        </w:rPr>
        <w:t xml:space="preserve">"carrera"</w:t>
      </w:r>
      <w:r>
        <w:rPr>
          <w:rStyle w:val="NormalTok"/>
        </w:rPr>
        <w:t xml:space="preserve">))</w:t>
      </w:r>
    </w:p>
    <w:p>
      <w:pPr>
        <w:pStyle w:val="SourceCode"/>
      </w:pPr>
      <w:r>
        <w:rPr>
          <w:rStyle w:val="VerbatimChar"/>
        </w:rPr>
        <w:t xml:space="preserve">## # A tibble: 87,384 × 4</w:t>
      </w:r>
      <w:r>
        <w:br/>
      </w:r>
      <w:r>
        <w:rPr>
          <w:rStyle w:val="VerbatimChar"/>
        </w:rPr>
        <w:t xml:space="preserve">##    cs_p14_c carrera1 carrera2 carrera3</w:t>
      </w:r>
      <w:r>
        <w:br/>
      </w:r>
      <w:r>
        <w:rPr>
          <w:rStyle w:val="VerbatimChar"/>
        </w:rPr>
        <w:t xml:space="preserve">##    &lt;chr&gt;    &lt;chr&gt;    &lt;chr&gt;    &lt;chr&gt;   </w:t>
      </w:r>
      <w:r>
        <w:br/>
      </w:r>
      <w:r>
        <w:rPr>
          <w:rStyle w:val="VerbatimChar"/>
        </w:rPr>
        <w:t xml:space="preserve">##  1 42100    04       042      0421    </w:t>
      </w:r>
      <w:r>
        <w:br/>
      </w:r>
      <w:r>
        <w:rPr>
          <w:rStyle w:val="VerbatimChar"/>
        </w:rPr>
        <w:t xml:space="preserve">##  2 92100    09       092      0921    </w:t>
      </w:r>
      <w:r>
        <w:br/>
      </w:r>
      <w:r>
        <w:rPr>
          <w:rStyle w:val="VerbatimChar"/>
        </w:rPr>
        <w:t xml:space="preserve">##  3 42100    04       042      0421    </w:t>
      </w:r>
      <w:r>
        <w:br/>
      </w:r>
      <w:r>
        <w:rPr>
          <w:rStyle w:val="VerbatimChar"/>
        </w:rPr>
        <w:t xml:space="preserve">##  4 41200    04       041      0412    </w:t>
      </w:r>
      <w:r>
        <w:br/>
      </w:r>
      <w:r>
        <w:rPr>
          <w:rStyle w:val="VerbatimChar"/>
        </w:rPr>
        <w:t xml:space="preserve">##  5 33100    03       033      0331    </w:t>
      </w:r>
      <w:r>
        <w:br/>
      </w:r>
      <w:r>
        <w:rPr>
          <w:rStyle w:val="VerbatimChar"/>
        </w:rPr>
        <w:t xml:space="preserve">##  6 101400   10       101      1014    </w:t>
      </w:r>
      <w:r>
        <w:br/>
      </w:r>
      <w:r>
        <w:rPr>
          <w:rStyle w:val="VerbatimChar"/>
        </w:rPr>
        <w:t xml:space="preserve">##  7 41400    04       041      0414    </w:t>
      </w:r>
      <w:r>
        <w:br/>
      </w:r>
      <w:r>
        <w:rPr>
          <w:rStyle w:val="VerbatimChar"/>
        </w:rPr>
        <w:t xml:space="preserve">##  8 91345    09       091      0913    </w:t>
      </w:r>
      <w:r>
        <w:br/>
      </w:r>
      <w:r>
        <w:rPr>
          <w:rStyle w:val="VerbatimChar"/>
        </w:rPr>
        <w:t xml:space="preserve">##  9 33100    03       033      0331    </w:t>
      </w:r>
      <w:r>
        <w:br/>
      </w:r>
      <w:r>
        <w:rPr>
          <w:rStyle w:val="VerbatimChar"/>
        </w:rPr>
        <w:t xml:space="preserve">## 10 12702    01       012      0127    </w:t>
      </w:r>
      <w:r>
        <w:br/>
      </w:r>
      <w:r>
        <w:rPr>
          <w:rStyle w:val="VerbatimChar"/>
        </w:rPr>
        <w:t xml:space="preserve">## # ℹ 87,374 more rows</w:t>
      </w:r>
    </w:p>
    <w:p>
      <w:pPr>
        <w:pStyle w:val="SourceCode"/>
      </w:pPr>
      <w:r>
        <w:rPr>
          <w:rStyle w:val="CommentTok"/>
        </w:rPr>
        <w:t xml:space="preserve"># grupos ocupacionales </w:t>
      </w:r>
      <w:r>
        <w:br/>
      </w:r>
      <w:r>
        <w:rPr>
          <w:rStyle w:val="NormalTok"/>
        </w:rPr>
        <w:t xml:space="preserve">coe1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(p3))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(p3, </w:t>
      </w:r>
      <w:r>
        <w:rPr>
          <w:rStyle w:val="FunctionTok"/>
        </w:rPr>
        <w:t xml:space="preserve">contains</w:t>
      </w:r>
      <w:r>
        <w:rPr>
          <w:rStyle w:val="NormalTok"/>
        </w:rPr>
        <w:t xml:space="preserve">(</w:t>
      </w:r>
      <w:r>
        <w:rPr>
          <w:rStyle w:val="StringTok"/>
        </w:rPr>
        <w:t xml:space="preserve">"ocupacion"</w:t>
      </w:r>
      <w:r>
        <w:rPr>
          <w:rStyle w:val="NormalTok"/>
        </w:rPr>
        <w:t xml:space="preserve">))</w:t>
      </w:r>
    </w:p>
    <w:p>
      <w:pPr>
        <w:pStyle w:val="SourceCode"/>
      </w:pPr>
      <w:r>
        <w:rPr>
          <w:rStyle w:val="VerbatimChar"/>
        </w:rPr>
        <w:t xml:space="preserve">## # A tibble: 191,843 × 4</w:t>
      </w:r>
      <w:r>
        <w:br/>
      </w:r>
      <w:r>
        <w:rPr>
          <w:rStyle w:val="VerbatimChar"/>
        </w:rPr>
        <w:t xml:space="preserve">##    p3    ocupacion1 ocupacion2 ocupacion3</w:t>
      </w:r>
      <w:r>
        <w:br/>
      </w:r>
      <w:r>
        <w:rPr>
          <w:rStyle w:val="VerbatimChar"/>
        </w:rPr>
        <w:t xml:space="preserve">##    &lt;chr&gt; &lt;chr&gt;      &lt;chr&gt;      &lt;chr&gt;     </w:t>
      </w:r>
      <w:r>
        <w:br/>
      </w:r>
      <w:r>
        <w:rPr>
          <w:rStyle w:val="VerbatimChar"/>
        </w:rPr>
        <w:t xml:space="preserve">##  1 4211  4          42         421       </w:t>
      </w:r>
      <w:r>
        <w:br/>
      </w:r>
      <w:r>
        <w:rPr>
          <w:rStyle w:val="VerbatimChar"/>
        </w:rPr>
        <w:t xml:space="preserve">##  2 7222  7          72         722       </w:t>
      </w:r>
      <w:r>
        <w:br/>
      </w:r>
      <w:r>
        <w:rPr>
          <w:rStyle w:val="VerbatimChar"/>
        </w:rPr>
        <w:t xml:space="preserve">##  3 4224  4          42         422       </w:t>
      </w:r>
      <w:r>
        <w:br/>
      </w:r>
      <w:r>
        <w:rPr>
          <w:rStyle w:val="VerbatimChar"/>
        </w:rPr>
        <w:t xml:space="preserve">##  4 9721  9          97         972       </w:t>
      </w:r>
      <w:r>
        <w:br/>
      </w:r>
      <w:r>
        <w:rPr>
          <w:rStyle w:val="VerbatimChar"/>
        </w:rPr>
        <w:t xml:space="preserve">##  5 4211  4          42         421       </w:t>
      </w:r>
      <w:r>
        <w:br/>
      </w:r>
      <w:r>
        <w:rPr>
          <w:rStyle w:val="VerbatimChar"/>
        </w:rPr>
        <w:t xml:space="preserve">##  6 5116  5          51         511       </w:t>
      </w:r>
      <w:r>
        <w:br/>
      </w:r>
      <w:r>
        <w:rPr>
          <w:rStyle w:val="VerbatimChar"/>
        </w:rPr>
        <w:t xml:space="preserve">##  7 8342  8          83         834       </w:t>
      </w:r>
      <w:r>
        <w:br/>
      </w:r>
      <w:r>
        <w:rPr>
          <w:rStyle w:val="VerbatimChar"/>
        </w:rPr>
        <w:t xml:space="preserve">##  8 3212  3          32         321       </w:t>
      </w:r>
      <w:r>
        <w:br/>
      </w:r>
      <w:r>
        <w:rPr>
          <w:rStyle w:val="VerbatimChar"/>
        </w:rPr>
        <w:t xml:space="preserve">##  9 4111  4          41         411       </w:t>
      </w:r>
      <w:r>
        <w:br/>
      </w:r>
      <w:r>
        <w:rPr>
          <w:rStyle w:val="VerbatimChar"/>
        </w:rPr>
        <w:t xml:space="preserve">## 10 3115  3          31         311       </w:t>
      </w:r>
      <w:r>
        <w:br/>
      </w:r>
      <w:r>
        <w:rPr>
          <w:rStyle w:val="VerbatimChar"/>
        </w:rPr>
        <w:t xml:space="preserve">## # ℹ 191,833 more rows</w:t>
      </w:r>
    </w:p>
    <w:bookmarkEnd w:id="13"/>
    <w:bookmarkEnd w:id="14"/>
    <w:bookmarkStart w:id="18" w:name="creación-de-tablas"/>
    <w:p>
      <w:pPr>
        <w:pStyle w:val="Heading2"/>
      </w:pPr>
      <w:r>
        <w:t xml:space="preserve">Creación de tablas</w:t>
      </w:r>
    </w:p>
    <w:p>
      <w:pPr>
        <w:pStyle w:val="FirstParagraph"/>
      </w:pPr>
      <w:r>
        <w:t xml:space="preserve">En primer lugar, se unirán las tablas</w:t>
      </w:r>
      <w:r>
        <w:t xml:space="preserve"> </w:t>
      </w:r>
      <w:r>
        <w:rPr>
          <w:rStyle w:val="VerbatimChar"/>
        </w:rPr>
        <w:t xml:space="preserve">SDEM</w:t>
      </w:r>
      <w:r>
        <w:t xml:space="preserve"> </w:t>
      </w:r>
      <w:r>
        <w:t xml:space="preserve">y</w:t>
      </w:r>
      <w:r>
        <w:t xml:space="preserve"> </w:t>
      </w:r>
      <w:r>
        <w:rPr>
          <w:rStyle w:val="VerbatimChar"/>
        </w:rPr>
        <w:t xml:space="preserve">COE</w:t>
      </w:r>
      <w:r>
        <w:t xml:space="preserve"> </w:t>
      </w:r>
      <w:r>
        <w:t xml:space="preserve">mediante las llaves principales señaladas en</w:t>
      </w:r>
      <w:r>
        <w:t xml:space="preserve"> </w:t>
      </w:r>
      <w:r>
        <w:t xml:space="preserve">INEGI (2023)</w:t>
      </w:r>
      <w:r>
        <w:t xml:space="preserve"> </w:t>
      </w:r>
      <w:r>
        <w:t xml:space="preserve">p. 7</w:t>
      </w:r>
    </w:p>
    <w:p>
      <w:pPr>
        <w:pStyle w:val="BodyText"/>
      </w:pPr>
      <w:r>
        <w:drawing>
          <wp:inline>
            <wp:extent cx="5334000" cy="2435208"/>
            <wp:effectExtent b="0" l="0" r="0" t="0"/>
            <wp:docPr descr="" title="" id="16" name="Picture"/>
            <a:graphic>
              <a:graphicData uri="http://schemas.openxmlformats.org/drawingml/2006/picture">
                <pic:pic>
                  <pic:nvPicPr>
                    <pic:cNvPr descr="INEGI-2023_llaves-principales.JPG" id="17" name="Picture"/>
                    <pic:cNvPicPr>
                      <a:picLocks noChangeArrowheads="1" noChangeAspect="1"/>
                    </pic:cNvPicPr>
                  </pic:nvPicPr>
                  <pic:blipFill>
                    <a:blip r:embed="rId15"/>
                    <a:stretch>
                      <a:fillRect/>
                    </a:stretch>
                  </pic:blipFill>
                  <pic:spPr bwMode="auto">
                    <a:xfrm>
                      <a:off x="0" y="0"/>
                      <a:ext cx="5334000" cy="2435208"/>
                    </a:xfrm>
                    <a:prstGeom prst="rect">
                      <a:avLst/>
                    </a:prstGeom>
                    <a:noFill/>
                    <a:ln w="9525">
                      <a:noFill/>
                      <a:headEnd/>
                      <a:tailEnd/>
                    </a:ln>
                  </pic:spPr>
                </pic:pic>
              </a:graphicData>
            </a:graphic>
          </wp:inline>
        </w:drawing>
      </w:r>
    </w:p>
    <w:p>
      <w:pPr>
        <w:pStyle w:val="BodyText"/>
      </w:pPr>
      <w:r>
        <w:t xml:space="preserve">Fuente:</w:t>
      </w:r>
      <w:r>
        <w:t xml:space="preserve"> </w:t>
      </w:r>
      <w:r>
        <w:t xml:space="preserve">INEGI (2023)</w:t>
      </w:r>
      <w:r>
        <w:t xml:space="preserve"> </w:t>
      </w:r>
      <w:r>
        <w:t xml:space="preserve">p. 7</w:t>
      </w:r>
    </w:p>
    <w:p>
      <w:pPr>
        <w:pStyle w:val="BodyText"/>
      </w:pPr>
      <w:r>
        <w:t xml:space="preserve">Para lo cual deben de seguirse los siguientes criterios:</w:t>
      </w:r>
    </w:p>
    <w:p>
      <w:pPr>
        <w:pStyle w:val="Compact"/>
        <w:numPr>
          <w:ilvl w:val="0"/>
          <w:numId w:val="1002"/>
        </w:numPr>
      </w:pPr>
      <w:r>
        <w:t xml:space="preserve">En la tabla</w:t>
      </w:r>
      <w:r>
        <w:t xml:space="preserve"> </w:t>
      </w:r>
      <w:r>
        <w:rPr>
          <w:rStyle w:val="VerbatimChar"/>
        </w:rPr>
        <w:t xml:space="preserve">SDEM</w:t>
      </w:r>
      <w:r>
        <w:t xml:space="preserve">, se elimina el valor</w:t>
      </w:r>
      <w:r>
        <w:t xml:space="preserve"> </w:t>
      </w:r>
      <w:r>
        <w:rPr>
          <w:i/>
          <w:iCs/>
        </w:rPr>
        <w:t xml:space="preserve">Ausente definitivo</w:t>
      </w:r>
      <w:r>
        <w:t xml:space="preserve"> </w:t>
      </w:r>
      <w:r>
        <w:t xml:space="preserve">en la</w:t>
      </w:r>
      <w:r>
        <w:t xml:space="preserve"> </w:t>
      </w:r>
      <w:r>
        <w:rPr>
          <w:i/>
          <w:iCs/>
        </w:rPr>
        <w:t xml:space="preserve">Condición de residencia</w:t>
      </w:r>
      <w:r>
        <w:t xml:space="preserve">:</w:t>
      </w:r>
      <w:r>
        <w:t xml:space="preserve"> </w:t>
      </w:r>
      <w:r>
        <w:rPr>
          <w:rStyle w:val="VerbatimChar"/>
        </w:rPr>
        <w:t xml:space="preserve">c_res = 2</w:t>
      </w:r>
    </w:p>
    <w:p>
      <w:pPr>
        <w:pStyle w:val="Compact"/>
        <w:numPr>
          <w:ilvl w:val="0"/>
          <w:numId w:val="1002"/>
        </w:numPr>
      </w:pPr>
      <w:r>
        <w:t xml:space="preserve">En la tabla</w:t>
      </w:r>
      <w:r>
        <w:t xml:space="preserve"> </w:t>
      </w:r>
      <w:r>
        <w:rPr>
          <w:rStyle w:val="VerbatimChar"/>
        </w:rPr>
        <w:t xml:space="preserve">SDEM</w:t>
      </w:r>
      <w:r>
        <w:t xml:space="preserve">, se seleccionan sólo a las personas con edadd superior a 12 años:</w:t>
      </w:r>
      <w:r>
        <w:t xml:space="preserve"> </w:t>
      </w:r>
      <w:r>
        <w:rPr>
          <w:rStyle w:val="VerbatimChar"/>
        </w:rPr>
        <w:t xml:space="preserve">edad &gt;= 12 &amp; edad &lt;= 98</w:t>
      </w:r>
      <w:r>
        <w:t xml:space="preserve">.</w:t>
      </w:r>
    </w:p>
    <w:p>
      <w:pPr>
        <w:pStyle w:val="Compact"/>
        <w:numPr>
          <w:ilvl w:val="0"/>
          <w:numId w:val="1002"/>
        </w:numPr>
      </w:pPr>
      <w:r>
        <w:t xml:space="preserve">Una vez aplicados los criterios previos, se unen las tablas</w:t>
      </w:r>
      <w:r>
        <w:t xml:space="preserve"> </w:t>
      </w:r>
      <w:r>
        <w:rPr>
          <w:rStyle w:val="VerbatimChar"/>
        </w:rPr>
        <w:t xml:space="preserve">SDEM</w:t>
      </w:r>
      <w:r>
        <w:t xml:space="preserve"> </w:t>
      </w:r>
      <w:r>
        <w:t xml:space="preserve">y</w:t>
      </w:r>
      <w:r>
        <w:t xml:space="preserve"> </w:t>
      </w:r>
      <w:r>
        <w:rPr>
          <w:rStyle w:val="VerbatimChar"/>
        </w:rPr>
        <w:t xml:space="preserve">COE</w:t>
      </w:r>
      <w:r>
        <w:t xml:space="preserve">.</w:t>
      </w:r>
    </w:p>
    <w:p>
      <w:pPr>
        <w:pStyle w:val="FirstParagraph"/>
      </w:pPr>
      <w:r>
        <w:t xml:space="preserve">La aplicación de los pasos 1 y 2 se almacena en la tabla</w:t>
      </w:r>
      <w:r>
        <w:t xml:space="preserve"> </w:t>
      </w:r>
      <w:r>
        <w:rPr>
          <w:rStyle w:val="VerbatimChar"/>
        </w:rPr>
        <w:t xml:space="preserve">pob_12ymas</w:t>
      </w:r>
      <w:r>
        <w:t xml:space="preserve">. Cabe señalar que al aplicar los pasos 1 y 2, el número de filas de la tabla sociodemográfica se iguala a la de ocupación y empleo.</w:t>
      </w:r>
    </w:p>
    <w:p>
      <w:pPr>
        <w:pStyle w:val="SourceCode"/>
      </w:pPr>
      <w:r>
        <w:rPr>
          <w:rStyle w:val="CommentTok"/>
        </w:rPr>
        <w:t xml:space="preserve"># población de 12 y más para unir sdem y coe INEGI(2023:9)</w:t>
      </w:r>
      <w:r>
        <w:br/>
      </w:r>
      <w:r>
        <w:rPr>
          <w:rStyle w:val="NormalTok"/>
        </w:rPr>
        <w:t xml:space="preserve">pob_12ymas </w:t>
      </w:r>
      <w:r>
        <w:rPr>
          <w:rStyle w:val="OtherTok"/>
        </w:rPr>
        <w:t xml:space="preserve">&lt;-</w:t>
      </w:r>
      <w:r>
        <w:rPr>
          <w:rStyle w:val="NormalTok"/>
        </w:rPr>
        <w:t xml:space="preserve"> sdem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r_def </w:t>
      </w:r>
      <w:r>
        <w:rPr>
          <w:rStyle w:val="SpecialCha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c_res </w:t>
      </w:r>
      <w:r>
        <w:rPr>
          <w:rStyle w:val="SpecialCharTok"/>
        </w:rPr>
        <w:t xml:space="preserve">!=</w:t>
      </w:r>
      <w:r>
        <w:rPr>
          <w:rStyle w:val="NormalTok"/>
        </w:rPr>
        <w:t xml:space="preserve"> </w:t>
      </w:r>
      <w:r>
        <w:rPr>
          <w:rStyle w:val="StringTok"/>
        </w:rPr>
        <w:t xml:space="preserve">"2"</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12</w:t>
      </w:r>
      <w:r>
        <w:rPr>
          <w:rStyle w:val="NormalTok"/>
        </w:rPr>
        <w:t xml:space="preserve">, </w:t>
      </w:r>
      <w:r>
        <w:rPr>
          <w:rStyle w:val="DecValTok"/>
        </w:rPr>
        <w:t xml:space="preserve">98</w:t>
      </w:r>
      <w:r>
        <w:rPr>
          <w:rStyle w:val="NormalTok"/>
        </w:rPr>
        <w:t xml:space="preserve">)</w:t>
      </w:r>
      <w:r>
        <w:br/>
      </w:r>
      <w:r>
        <w:rPr>
          <w:rStyle w:val="NormalTok"/>
        </w:rPr>
        <w:t xml:space="preserve">  )</w:t>
      </w:r>
      <w:r>
        <w:br/>
      </w:r>
      <w:r>
        <w:br/>
      </w:r>
      <w:r>
        <w:rPr>
          <w:rStyle w:val="FunctionTok"/>
        </w:rPr>
        <w:t xml:space="preserve">nrow</w:t>
      </w:r>
      <w:r>
        <w:rPr>
          <w:rStyle w:val="NormalTok"/>
        </w:rPr>
        <w:t xml:space="preserve">(pob_12ymas)</w:t>
      </w:r>
    </w:p>
    <w:p>
      <w:pPr>
        <w:pStyle w:val="SourceCode"/>
      </w:pPr>
      <w:r>
        <w:rPr>
          <w:rStyle w:val="VerbatimChar"/>
        </w:rPr>
        <w:t xml:space="preserve">## [1] 346404</w:t>
      </w:r>
    </w:p>
    <w:p>
      <w:pPr>
        <w:pStyle w:val="SourceCode"/>
      </w:pPr>
      <w:r>
        <w:rPr>
          <w:rStyle w:val="FunctionTok"/>
        </w:rPr>
        <w:t xml:space="preserve">nrow</w:t>
      </w:r>
      <w:r>
        <w:rPr>
          <w:rStyle w:val="NormalTok"/>
        </w:rPr>
        <w:t xml:space="preserve">(coe1)</w:t>
      </w:r>
    </w:p>
    <w:p>
      <w:pPr>
        <w:pStyle w:val="SourceCode"/>
      </w:pPr>
      <w:r>
        <w:rPr>
          <w:rStyle w:val="VerbatimChar"/>
        </w:rPr>
        <w:t xml:space="preserve">## [1] 346404</w:t>
      </w:r>
    </w:p>
    <w:p>
      <w:pPr>
        <w:pStyle w:val="FirstParagraph"/>
      </w:pPr>
      <w:r>
        <w:t xml:space="preserve">A continuación, se enlistarán las tablas a crear con su respectivo criterio utilizado, en línea con</w:t>
      </w:r>
      <w:r>
        <w:t xml:space="preserve"> </w:t>
      </w:r>
      <w:r>
        <w:t xml:space="preserve">INEGI (2023)</w:t>
      </w:r>
      <w:r>
        <w:t xml:space="preserve"> </w:t>
      </w:r>
      <w:r>
        <w:t xml:space="preserve">pp. 21-40.</w:t>
      </w:r>
    </w:p>
    <w:tbl>
      <w:tblPr>
        <w:tblStyle w:val="Table"/>
        <w:tblW w:type="pct" w:w="5000"/>
        <w:tblLayout w:type="fixed"/>
        <w:tblLook w:firstRow="1" w:lastRow="0" w:firstColumn="0" w:lastColumn="0" w:noHBand="0" w:noVBand="0" w:val="0020"/>
      </w:tblPr>
      <w:tblGrid>
        <w:gridCol w:w="402"/>
        <w:gridCol w:w="1141"/>
        <w:gridCol w:w="6376"/>
      </w:tblGrid>
      <w:tr>
        <w:trPr>
          <w:tblHeader w:val="on"/>
        </w:trPr>
        <w:tc>
          <w:tcPr/>
          <w:p>
            <w:pPr>
              <w:pStyle w:val="Compact"/>
            </w:pPr>
            <w:r>
              <w:t xml:space="preserve">Tabla</w:t>
            </w:r>
          </w:p>
        </w:tc>
        <w:tc>
          <w:tcPr/>
          <w:p>
            <w:pPr>
              <w:pStyle w:val="Compact"/>
            </w:pPr>
            <w:r>
              <w:t xml:space="preserve">Descripción</w:t>
            </w:r>
          </w:p>
        </w:tc>
        <w:tc>
          <w:tcPr/>
          <w:p>
            <w:pPr>
              <w:pStyle w:val="Compact"/>
            </w:pPr>
            <w:r>
              <w:t xml:space="preserve">Criterio</w:t>
            </w:r>
          </w:p>
        </w:tc>
      </w:tr>
      <w:tr>
        <w:tc>
          <w:tcPr/>
          <w:p>
            <w:pPr>
              <w:pStyle w:val="Compact"/>
            </w:pPr>
            <w:r>
              <w:rPr>
                <w:rStyle w:val="VerbatimChar"/>
              </w:rPr>
              <w:t xml:space="preserve">pob_total</w:t>
            </w:r>
          </w:p>
        </w:tc>
        <w:tc>
          <w:tcPr/>
          <w:p>
            <w:pPr>
              <w:pStyle w:val="Compact"/>
            </w:pPr>
            <w:r>
              <w:t xml:space="preserve">Población total</w:t>
            </w:r>
          </w:p>
        </w:tc>
        <w:tc>
          <w:tcPr/>
          <w:p>
            <w:pPr>
              <w:pStyle w:val="Compact"/>
            </w:pPr>
            <w:r>
              <w:t xml:space="preserve">Seleccionar sólo Entrevista completa en el Resultado definitivo de la entrevista igual a :</w:t>
            </w:r>
            <w:r>
              <w:rPr>
                <w:rStyle w:val="VerbatimChar"/>
              </w:rPr>
              <w:t xml:space="preserve">r_def = 0</w:t>
            </w:r>
            <w:r>
              <w:t xml:space="preserve">Eliminar</w:t>
            </w:r>
            <w:r>
              <w:t xml:space="preserve"> </w:t>
            </w:r>
            <w:r>
              <w:t xml:space="preserve">“Ausente definitivo”</w:t>
            </w:r>
            <w:r>
              <w:t xml:space="preserve"> </w:t>
            </w:r>
            <w:r>
              <w:t xml:space="preserve">en Condición de Residencia:</w:t>
            </w:r>
            <w:r>
              <w:rPr>
                <w:rStyle w:val="VerbatimChar"/>
              </w:rPr>
              <w:t xml:space="preserve">c_res != 2</w:t>
            </w:r>
          </w:p>
        </w:tc>
      </w:tr>
      <w:tr>
        <w:tc>
          <w:tcPr/>
          <w:p>
            <w:pPr>
              <w:pStyle w:val="Compact"/>
            </w:pPr>
            <w:r>
              <w:rPr>
                <w:rStyle w:val="VerbatimChar"/>
              </w:rPr>
              <w:t xml:space="preserve">pob_15ymas</w:t>
            </w:r>
          </w:p>
        </w:tc>
        <w:tc>
          <w:tcPr/>
          <w:p>
            <w:pPr>
              <w:pStyle w:val="Compact"/>
            </w:pPr>
            <w:r>
              <w:t xml:space="preserve">Población de 15 años y más</w:t>
            </w:r>
          </w:p>
        </w:tc>
        <w:tc>
          <w:tcPr/>
          <w:p>
            <w:pPr>
              <w:pStyle w:val="Compact"/>
            </w:pPr>
            <w:r>
              <w:t xml:space="preserve">Criterio de</w:t>
            </w:r>
            <w:r>
              <w:t xml:space="preserve"> </w:t>
            </w:r>
            <w:r>
              <w:rPr>
                <w:rStyle w:val="VerbatimChar"/>
              </w:rPr>
              <w:t xml:space="preserve">pob_total</w:t>
            </w:r>
            <w:r>
              <w:t xml:space="preserve"> </w:t>
            </w:r>
            <w:r>
              <w:t xml:space="preserve">+</w:t>
            </w:r>
            <w:r>
              <w:t xml:space="preserve"> </w:t>
            </w:r>
            <w:r>
              <w:t xml:space="preserve">Seleccionar personas con edad de 15 años y más:</w:t>
            </w:r>
            <w:r>
              <w:rPr>
                <w:rStyle w:val="VerbatimChar"/>
              </w:rPr>
              <w:t xml:space="preserve">eda &gt;= 15 &amp; eda &lt;= 98</w:t>
            </w:r>
          </w:p>
        </w:tc>
      </w:tr>
      <w:tr>
        <w:tc>
          <w:tcPr/>
          <w:p>
            <w:pPr>
              <w:pStyle w:val="Compact"/>
            </w:pPr>
            <w:r>
              <w:rPr>
                <w:rStyle w:val="VerbatimChar"/>
              </w:rPr>
              <w:t xml:space="preserve">ocupada</w:t>
            </w:r>
          </w:p>
        </w:tc>
        <w:tc>
          <w:tcPr/>
          <w:p>
            <w:pPr>
              <w:pStyle w:val="Compact"/>
            </w:pPr>
            <w:r>
              <w:t xml:space="preserve">Población ocupada</w:t>
            </w:r>
          </w:p>
        </w:tc>
        <w:tc>
          <w:tcPr/>
          <w:p>
            <w:pPr>
              <w:pStyle w:val="Compact"/>
            </w:pPr>
            <w:r>
              <w:t xml:space="preserve">Criterio de</w:t>
            </w:r>
            <w:r>
              <w:t xml:space="preserve"> </w:t>
            </w:r>
            <w:r>
              <w:rPr>
                <w:rStyle w:val="VerbatimChar"/>
              </w:rPr>
              <w:t xml:space="preserve">pob_15ymas</w:t>
            </w:r>
            <w:r>
              <w:t xml:space="preserve"> </w:t>
            </w:r>
            <w:r>
              <w:t xml:space="preserve">+</w:t>
            </w:r>
            <w:r>
              <w:rPr>
                <w:rStyle w:val="VerbatimChar"/>
              </w:rPr>
              <w:t xml:space="preserve">clase2 = 1</w:t>
            </w:r>
          </w:p>
        </w:tc>
      </w:tr>
      <w:tr>
        <w:tc>
          <w:tcPr/>
          <w:p>
            <w:pPr>
              <w:pStyle w:val="Compact"/>
            </w:pPr>
            <w:r>
              <w:rPr>
                <w:rStyle w:val="VerbatimChar"/>
              </w:rPr>
              <w:t xml:space="preserve">desocupada</w:t>
            </w:r>
          </w:p>
        </w:tc>
        <w:tc>
          <w:tcPr/>
          <w:p>
            <w:pPr>
              <w:pStyle w:val="Compact"/>
            </w:pPr>
            <w:r>
              <w:t xml:space="preserve">Población desocupada</w:t>
            </w:r>
          </w:p>
        </w:tc>
        <w:tc>
          <w:tcPr/>
          <w:p>
            <w:pPr>
              <w:pStyle w:val="Compact"/>
            </w:pPr>
            <w:r>
              <w:t xml:space="preserve">Criterio de</w:t>
            </w:r>
            <w:r>
              <w:t xml:space="preserve"> </w:t>
            </w:r>
            <w:r>
              <w:rPr>
                <w:rStyle w:val="VerbatimChar"/>
              </w:rPr>
              <w:t xml:space="preserve">pob_15ymas</w:t>
            </w:r>
            <w:r>
              <w:t xml:space="preserve"> </w:t>
            </w:r>
            <w:r>
              <w:t xml:space="preserve">+</w:t>
            </w:r>
            <w:r>
              <w:rPr>
                <w:rStyle w:val="VerbatimChar"/>
              </w:rPr>
              <w:t xml:space="preserve">clase2 = 2</w:t>
            </w:r>
          </w:p>
        </w:tc>
      </w:tr>
      <w:tr>
        <w:tc>
          <w:tcPr/>
          <w:p>
            <w:pPr>
              <w:pStyle w:val="Compact"/>
            </w:pPr>
            <w:r>
              <w:rPr>
                <w:rStyle w:val="VerbatimChar"/>
              </w:rPr>
              <w:t xml:space="preserve">pnea</w:t>
            </w:r>
          </w:p>
        </w:tc>
        <w:tc>
          <w:tcPr/>
          <w:p>
            <w:pPr>
              <w:pStyle w:val="Compact"/>
            </w:pPr>
            <w:r>
              <w:t xml:space="preserve">Población No Económicamente Activa</w:t>
            </w:r>
          </w:p>
        </w:tc>
        <w:tc>
          <w:tcPr/>
          <w:p>
            <w:pPr>
              <w:pStyle w:val="Compact"/>
            </w:pPr>
            <w:r>
              <w:t xml:space="preserve">Criterio de</w:t>
            </w:r>
            <w:r>
              <w:t xml:space="preserve"> </w:t>
            </w:r>
            <w:r>
              <w:rPr>
                <w:rStyle w:val="VerbatimChar"/>
              </w:rPr>
              <w:t xml:space="preserve">pob_15ymas</w:t>
            </w:r>
            <w:r>
              <w:t xml:space="preserve"> </w:t>
            </w:r>
            <w:r>
              <w:t xml:space="preserve">+</w:t>
            </w:r>
            <w:r>
              <w:rPr>
                <w:rStyle w:val="VerbatimChar"/>
              </w:rPr>
              <w:t xml:space="preserve">clase1 = 1</w:t>
            </w:r>
          </w:p>
        </w:tc>
      </w:tr>
    </w:tbl>
    <w:p>
      <w:pPr>
        <w:pStyle w:val="BodyText"/>
      </w:pPr>
      <w:r>
        <w:t xml:space="preserve">Fuente:</w:t>
      </w:r>
      <w:r>
        <w:t xml:space="preserve"> </w:t>
      </w:r>
      <w:r>
        <w:t xml:space="preserve">INEGI (2023)</w:t>
      </w:r>
      <w:r>
        <w:t xml:space="preserve"> </w:t>
      </w:r>
      <w:r>
        <w:t xml:space="preserve">pp. 21-40</w:t>
      </w:r>
    </w:p>
    <w:p>
      <w:pPr>
        <w:pStyle w:val="SourceCode"/>
      </w:pPr>
      <w:r>
        <w:rPr>
          <w:rStyle w:val="CommentTok"/>
        </w:rPr>
        <w:t xml:space="preserve"># creación de tablas ================================================</w:t>
      </w:r>
      <w:r>
        <w:br/>
      </w:r>
      <w:r>
        <w:rPr>
          <w:rStyle w:val="CommentTok"/>
        </w:rPr>
        <w:t xml:space="preserve"># población total INEGI(2023:21)</w:t>
      </w:r>
      <w:r>
        <w:br/>
      </w:r>
      <w:r>
        <w:rPr>
          <w:rStyle w:val="NormalTok"/>
        </w:rPr>
        <w:t xml:space="preserve">pob_total </w:t>
      </w:r>
      <w:r>
        <w:rPr>
          <w:rStyle w:val="OtherTok"/>
        </w:rPr>
        <w:t xml:space="preserve">&lt;-</w:t>
      </w:r>
      <w:r>
        <w:rPr>
          <w:rStyle w:val="NormalTok"/>
        </w:rPr>
        <w:t xml:space="preserve"> sdem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r_def </w:t>
      </w:r>
      <w:r>
        <w:rPr>
          <w:rStyle w:val="SpecialCha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CommentTok"/>
        </w:rPr>
        <w:t xml:space="preserve"># es igual a (c_res == "1" | c_res == "3")</w:t>
      </w:r>
      <w:r>
        <w:br/>
      </w:r>
      <w:r>
        <w:rPr>
          <w:rStyle w:val="NormalTok"/>
        </w:rPr>
        <w:t xml:space="preserve">    c_res </w:t>
      </w:r>
      <w:r>
        <w:rPr>
          <w:rStyle w:val="SpecialCharTok"/>
        </w:rPr>
        <w:t xml:space="preserve">!=</w:t>
      </w:r>
      <w:r>
        <w:rPr>
          <w:rStyle w:val="NormalTok"/>
        </w:rPr>
        <w:t xml:space="preserve"> </w:t>
      </w:r>
      <w:r>
        <w:rPr>
          <w:rStyle w:val="StringTok"/>
        </w:rPr>
        <w:t xml:space="preserve">"2"</w:t>
      </w:r>
      <w:r>
        <w:br/>
      </w:r>
      <w:r>
        <w:rPr>
          <w:rStyle w:val="NormalTok"/>
        </w:rPr>
        <w:t xml:space="preserve">  )</w:t>
      </w:r>
      <w:r>
        <w:br/>
      </w:r>
      <w:r>
        <w:br/>
      </w:r>
      <w:r>
        <w:rPr>
          <w:rStyle w:val="CommentTok"/>
        </w:rPr>
        <w:t xml:space="preserve"># población de 12 y más para unir sdem y coe INEGI(2023:9)</w:t>
      </w:r>
      <w:r>
        <w:br/>
      </w:r>
      <w:r>
        <w:rPr>
          <w:rStyle w:val="NormalTok"/>
        </w:rPr>
        <w:t xml:space="preserve">pob_12ymas </w:t>
      </w:r>
      <w:r>
        <w:rPr>
          <w:rStyle w:val="OtherTok"/>
        </w:rPr>
        <w:t xml:space="preserve">&lt;-</w:t>
      </w:r>
      <w:r>
        <w:rPr>
          <w:rStyle w:val="NormalTok"/>
        </w:rPr>
        <w:t xml:space="preserve"> sdem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r_def </w:t>
      </w:r>
      <w:r>
        <w:rPr>
          <w:rStyle w:val="SpecialCha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c_res </w:t>
      </w:r>
      <w:r>
        <w:rPr>
          <w:rStyle w:val="SpecialCharTok"/>
        </w:rPr>
        <w:t xml:space="preserve">!=</w:t>
      </w:r>
      <w:r>
        <w:rPr>
          <w:rStyle w:val="NormalTok"/>
        </w:rPr>
        <w:t xml:space="preserve"> </w:t>
      </w:r>
      <w:r>
        <w:rPr>
          <w:rStyle w:val="StringTok"/>
        </w:rPr>
        <w:t xml:space="preserve">"2"</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12</w:t>
      </w:r>
      <w:r>
        <w:rPr>
          <w:rStyle w:val="NormalTok"/>
        </w:rPr>
        <w:t xml:space="preserve">, </w:t>
      </w:r>
      <w:r>
        <w:rPr>
          <w:rStyle w:val="DecValTok"/>
        </w:rPr>
        <w:t xml:space="preserve">98</w:t>
      </w:r>
      <w:r>
        <w:rPr>
          <w:rStyle w:val="NormalTok"/>
        </w:rPr>
        <w:t xml:space="preserve">)</w:t>
      </w:r>
      <w:r>
        <w:br/>
      </w:r>
      <w:r>
        <w:rPr>
          <w:rStyle w:val="NormalTok"/>
        </w:rPr>
        <w:t xml:space="preserve">  )</w:t>
      </w:r>
      <w:r>
        <w:br/>
      </w:r>
      <w:r>
        <w:br/>
      </w:r>
      <w:r>
        <w:rPr>
          <w:rStyle w:val="CommentTok"/>
        </w:rPr>
        <w:t xml:space="preserve"># unión de sdem y coe INEGI(2023:9)</w:t>
      </w:r>
      <w:r>
        <w:br/>
      </w:r>
      <w:r>
        <w:rPr>
          <w:rStyle w:val="NormalTok"/>
        </w:rPr>
        <w:t xml:space="preserve">completo </w:t>
      </w:r>
      <w:r>
        <w:rPr>
          <w:rStyle w:val="OtherTok"/>
        </w:rPr>
        <w:t xml:space="preserve">&lt;-</w:t>
      </w:r>
      <w:r>
        <w:rPr>
          <w:rStyle w:val="NormalTok"/>
        </w:rPr>
        <w:t xml:space="preserve"> pob_12ymas </w:t>
      </w:r>
      <w:r>
        <w:rPr>
          <w:rStyle w:val="SpecialCharTok"/>
        </w:rPr>
        <w:t xml:space="preserve">%&gt;%</w:t>
      </w:r>
      <w:r>
        <w:br/>
      </w:r>
      <w:r>
        <w:rPr>
          <w:rStyle w:val="NormalTok"/>
        </w:rPr>
        <w:t xml:space="preserve">  </w:t>
      </w:r>
      <w:r>
        <w:rPr>
          <w:rStyle w:val="FunctionTok"/>
        </w:rPr>
        <w:t xml:space="preserve">full_join</w:t>
      </w:r>
      <w:r>
        <w:rPr>
          <w:rStyle w:val="NormalTok"/>
        </w:rPr>
        <w:t xml:space="preserve">(coe1,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"tipo"</w:t>
      </w:r>
      <w:r>
        <w:rPr>
          <w:rStyle w:val="NormalTok"/>
        </w:rPr>
        <w:t xml:space="preserve">, </w:t>
      </w:r>
      <w:r>
        <w:rPr>
          <w:rStyle w:val="StringTok"/>
        </w:rPr>
        <w:t xml:space="preserve">"mes_cal"</w:t>
      </w:r>
      <w:r>
        <w:rPr>
          <w:rStyle w:val="NormalTok"/>
        </w:rPr>
        <w:t xml:space="preserve">, </w:t>
      </w:r>
      <w:r>
        <w:rPr>
          <w:rStyle w:val="StringTok"/>
        </w:rPr>
        <w:t xml:space="preserve">"cd_a"</w:t>
      </w:r>
      <w:r>
        <w:rPr>
          <w:rStyle w:val="NormalTok"/>
        </w:rPr>
        <w:t xml:space="preserve">, </w:t>
      </w:r>
      <w:r>
        <w:rPr>
          <w:rStyle w:val="StringTok"/>
        </w:rPr>
        <w:t xml:space="preserve">"ent"</w:t>
      </w:r>
      <w:r>
        <w:rPr>
          <w:rStyle w:val="NormalTok"/>
        </w:rPr>
        <w:t xml:space="preserve">, </w:t>
      </w:r>
      <w:r>
        <w:rPr>
          <w:rStyle w:val="StringTok"/>
        </w:rPr>
        <w:t xml:space="preserve">"con"</w:t>
      </w:r>
      <w:r>
        <w:rPr>
          <w:rStyle w:val="NormalTok"/>
        </w:rPr>
        <w:t xml:space="preserve">, </w:t>
      </w:r>
      <w:r>
        <w:rPr>
          <w:rStyle w:val="StringTok"/>
        </w:rPr>
        <w:t xml:space="preserve">"v_sel"</w:t>
      </w:r>
      <w:r>
        <w:rPr>
          <w:rStyle w:val="NormalTok"/>
        </w:rPr>
        <w:t xml:space="preserve">, </w:t>
      </w:r>
      <w:r>
        <w:rPr>
          <w:rStyle w:val="StringTok"/>
        </w:rPr>
        <w:t xml:space="preserve">"n_hog"</w:t>
      </w:r>
      <w:r>
        <w:rPr>
          <w:rStyle w:val="NormalTok"/>
        </w:rPr>
        <w:t xml:space="preserve">, </w:t>
      </w:r>
      <w:r>
        <w:rPr>
          <w:rStyle w:val="StringTok"/>
        </w:rPr>
        <w:t xml:space="preserve">"h_mud"</w:t>
      </w:r>
      <w:r>
        <w:rPr>
          <w:rStyle w:val="NormalTok"/>
        </w:rPr>
        <w:t xml:space="preserve">, </w:t>
      </w:r>
      <w:r>
        <w:rPr>
          <w:rStyle w:val="StringTok"/>
        </w:rPr>
        <w:t xml:space="preserve">"n_ren"</w:t>
      </w:r>
      <w:r>
        <w:rPr>
          <w:rStyle w:val="NormalTok"/>
        </w:rPr>
        <w:t xml:space="preserve">)) </w:t>
      </w:r>
      <w:r>
        <w:rPr>
          <w:rStyle w:val="SpecialCharTok"/>
        </w:rPr>
        <w:t xml:space="preserve">%&gt;%</w:t>
      </w:r>
      <w:r>
        <w:br/>
      </w:r>
      <w:r>
        <w:rPr>
          <w:rStyle w:val="NormalTok"/>
        </w:rPr>
        <w:t xml:space="preserve">  </w:t>
      </w:r>
      <w:r>
        <w:rPr>
          <w:rStyle w:val="FunctionTok"/>
        </w:rPr>
        <w:t xml:space="preserve">full_join</w:t>
      </w:r>
      <w:r>
        <w:rPr>
          <w:rStyle w:val="NormalTok"/>
        </w:rPr>
        <w:t xml:space="preserve">(coe2,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"tipo"</w:t>
      </w:r>
      <w:r>
        <w:rPr>
          <w:rStyle w:val="NormalTok"/>
        </w:rPr>
        <w:t xml:space="preserve">, </w:t>
      </w:r>
      <w:r>
        <w:rPr>
          <w:rStyle w:val="StringTok"/>
        </w:rPr>
        <w:t xml:space="preserve">"mes_cal"</w:t>
      </w:r>
      <w:r>
        <w:rPr>
          <w:rStyle w:val="NormalTok"/>
        </w:rPr>
        <w:t xml:space="preserve">, </w:t>
      </w:r>
      <w:r>
        <w:rPr>
          <w:rStyle w:val="StringTok"/>
        </w:rPr>
        <w:t xml:space="preserve">"cd_a"</w:t>
      </w:r>
      <w:r>
        <w:rPr>
          <w:rStyle w:val="NormalTok"/>
        </w:rPr>
        <w:t xml:space="preserve">, </w:t>
      </w:r>
      <w:r>
        <w:rPr>
          <w:rStyle w:val="StringTok"/>
        </w:rPr>
        <w:t xml:space="preserve">"ent"</w:t>
      </w:r>
      <w:r>
        <w:rPr>
          <w:rStyle w:val="NormalTok"/>
        </w:rPr>
        <w:t xml:space="preserve">, </w:t>
      </w:r>
      <w:r>
        <w:rPr>
          <w:rStyle w:val="StringTok"/>
        </w:rPr>
        <w:t xml:space="preserve">"con"</w:t>
      </w:r>
      <w:r>
        <w:rPr>
          <w:rStyle w:val="NormalTok"/>
        </w:rPr>
        <w:t xml:space="preserve">, </w:t>
      </w:r>
      <w:r>
        <w:rPr>
          <w:rStyle w:val="StringTok"/>
        </w:rPr>
        <w:t xml:space="preserve">"v_sel"</w:t>
      </w:r>
      <w:r>
        <w:rPr>
          <w:rStyle w:val="NormalTok"/>
        </w:rPr>
        <w:t xml:space="preserve">, </w:t>
      </w:r>
      <w:r>
        <w:rPr>
          <w:rStyle w:val="StringTok"/>
        </w:rPr>
        <w:t xml:space="preserve">"n_hog"</w:t>
      </w:r>
      <w:r>
        <w:rPr>
          <w:rStyle w:val="NormalTok"/>
        </w:rPr>
        <w:t xml:space="preserve">, </w:t>
      </w:r>
      <w:r>
        <w:rPr>
          <w:rStyle w:val="StringTok"/>
        </w:rPr>
        <w:t xml:space="preserve">"h_mud"</w:t>
      </w:r>
      <w:r>
        <w:rPr>
          <w:rStyle w:val="NormalTok"/>
        </w:rPr>
        <w:t xml:space="preserve">, </w:t>
      </w:r>
      <w:r>
        <w:rPr>
          <w:rStyle w:val="StringTok"/>
        </w:rPr>
        <w:t xml:space="preserve">"n_ren"</w:t>
      </w:r>
      <w:r>
        <w:rPr>
          <w:rStyle w:val="NormalTok"/>
        </w:rPr>
        <w:t xml:space="preserve">))</w:t>
      </w:r>
      <w:r>
        <w:br/>
      </w:r>
      <w:r>
        <w:br/>
      </w:r>
      <w:r>
        <w:rPr>
          <w:rStyle w:val="CommentTok"/>
        </w:rPr>
        <w:t xml:space="preserve"># población de 15 años y más INEGI(2023:21)</w:t>
      </w:r>
      <w:r>
        <w:br/>
      </w:r>
      <w:r>
        <w:rPr>
          <w:rStyle w:val="NormalTok"/>
        </w:rPr>
        <w:t xml:space="preserve">pob_15ymas </w:t>
      </w:r>
      <w:r>
        <w:rPr>
          <w:rStyle w:val="OtherTok"/>
        </w:rPr>
        <w:t xml:space="preserve">&lt;-</w:t>
      </w:r>
      <w:r>
        <w:rPr>
          <w:rStyle w:val="NormalTok"/>
        </w:rPr>
        <w:t xml:space="preserve"> completo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br/>
      </w:r>
      <w:r>
        <w:rPr>
          <w:rStyle w:val="NormalTok"/>
        </w:rPr>
        <w:t xml:space="preserve">    r_def.x </w:t>
      </w:r>
      <w:r>
        <w:rPr>
          <w:rStyle w:val="SpecialCha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c_res </w:t>
      </w:r>
      <w:r>
        <w:rPr>
          <w:rStyle w:val="SpecialCharTok"/>
        </w:rPr>
        <w:t xml:space="preserve">!=</w:t>
      </w:r>
      <w:r>
        <w:rPr>
          <w:rStyle w:val="NormalTok"/>
        </w:rPr>
        <w:t xml:space="preserve"> </w:t>
      </w:r>
      <w:r>
        <w:rPr>
          <w:rStyle w:val="StringTok"/>
        </w:rPr>
        <w:t xml:space="preserve">"2"</w:t>
      </w:r>
      <w:r>
        <w:rPr>
          <w:rStyle w:val="NormalTok"/>
        </w:rPr>
        <w:t xml:space="preserve">,</w:t>
      </w:r>
      <w:r>
        <w:br/>
      </w:r>
      <w:r>
        <w:rPr>
          <w:rStyle w:val="NormalTok"/>
        </w:rPr>
        <w:t xml:space="preserve">    </w:t>
      </w:r>
      <w:r>
        <w:rPr>
          <w:rStyle w:val="FunctionTok"/>
        </w:rPr>
        <w:t xml:space="preserve">between</w:t>
      </w:r>
      <w:r>
        <w:rPr>
          <w:rStyle w:val="NormalTok"/>
        </w:rPr>
        <w:t xml:space="preserve">(edad, </w:t>
      </w:r>
      <w:r>
        <w:rPr>
          <w:rStyle w:val="DecValTok"/>
        </w:rPr>
        <w:t xml:space="preserve">15</w:t>
      </w:r>
      <w:r>
        <w:rPr>
          <w:rStyle w:val="NormalTok"/>
        </w:rPr>
        <w:t xml:space="preserve">, </w:t>
      </w:r>
      <w:r>
        <w:rPr>
          <w:rStyle w:val="DecValTok"/>
        </w:rPr>
        <w:t xml:space="preserve">98</w:t>
      </w:r>
      <w:r>
        <w:rPr>
          <w:rStyle w:val="NormalTok"/>
        </w:rPr>
        <w:t xml:space="preserve">)</w:t>
      </w:r>
      <w:r>
        <w:br/>
      </w:r>
      <w:r>
        <w:rPr>
          <w:rStyle w:val="NormalTok"/>
        </w:rPr>
        <w:t xml:space="preserve">  )</w:t>
      </w:r>
      <w:r>
        <w:br/>
      </w:r>
      <w:r>
        <w:br/>
      </w:r>
      <w:r>
        <w:rPr>
          <w:rStyle w:val="CommentTok"/>
        </w:rPr>
        <w:t xml:space="preserve"># INEGI(2023: 21)</w:t>
      </w:r>
      <w:r>
        <w:br/>
      </w:r>
      <w:r>
        <w:rPr>
          <w:rStyle w:val="NormalTok"/>
        </w:rPr>
        <w:t xml:space="preserve">ocupada </w:t>
      </w:r>
      <w:r>
        <w:rPr>
          <w:rStyle w:val="OtherTok"/>
        </w:rPr>
        <w:t xml:space="preserve">&lt;-</w:t>
      </w:r>
      <w:r>
        <w:rPr>
          <w:rStyle w:val="NormalTok"/>
        </w:rPr>
        <w:t xml:space="preserve"> pob_15ymas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(clase2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INEGI(2023: 25)</w:t>
      </w:r>
      <w:r>
        <w:br/>
      </w:r>
      <w:r>
        <w:rPr>
          <w:rStyle w:val="NormalTok"/>
        </w:rPr>
        <w:t xml:space="preserve">desocupada </w:t>
      </w:r>
      <w:r>
        <w:rPr>
          <w:rStyle w:val="OtherTok"/>
        </w:rPr>
        <w:t xml:space="preserve">&lt;-</w:t>
      </w:r>
      <w:r>
        <w:rPr>
          <w:rStyle w:val="NormalTok"/>
        </w:rPr>
        <w:t xml:space="preserve"> pob_15ymas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(clase2 </w:t>
      </w:r>
      <w:r>
        <w:rPr>
          <w:rStyle w:val="SpecialCharTok"/>
        </w:rPr>
        <w:t xml:space="preserve">==</w:t>
      </w:r>
      <w:r>
        <w:rPr>
          <w:rStyle w:val="NormalTok"/>
        </w:rPr>
        <w:t xml:space="preserve"> </w:t>
      </w:r>
      <w:r>
        <w:rPr>
          <w:rStyle w:val="DecValTok"/>
        </w:rPr>
        <w:t xml:space="preserve">2</w:t>
      </w:r>
      <w:r>
        <w:rPr>
          <w:rStyle w:val="NormalTok"/>
        </w:rPr>
        <w:t xml:space="preserve">)</w:t>
      </w:r>
      <w:r>
        <w:br/>
      </w:r>
      <w:r>
        <w:br/>
      </w:r>
      <w:r>
        <w:rPr>
          <w:rStyle w:val="CommentTok"/>
        </w:rPr>
        <w:t xml:space="preserve"># INEGI(2023: 26)</w:t>
      </w:r>
      <w:r>
        <w:br/>
      </w:r>
      <w:r>
        <w:rPr>
          <w:rStyle w:val="NormalTok"/>
        </w:rPr>
        <w:t xml:space="preserve">pnea </w:t>
      </w:r>
      <w:r>
        <w:rPr>
          <w:rStyle w:val="OtherTok"/>
        </w:rPr>
        <w:t xml:space="preserve">&lt;-</w:t>
      </w:r>
      <w:r>
        <w:rPr>
          <w:rStyle w:val="NormalTok"/>
        </w:rPr>
        <w:t xml:space="preserve"> pob_15ymas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(clase1 </w:t>
      </w:r>
      <w:r>
        <w:rPr>
          <w:rStyle w:val="SpecialCharTok"/>
        </w:rPr>
        <w:t xml:space="preserve">==</w:t>
      </w:r>
      <w:r>
        <w:rPr>
          <w:rStyle w:val="NormalTok"/>
        </w:rPr>
        <w:t xml:space="preserve"> </w:t>
      </w:r>
      <w:r>
        <w:rPr>
          <w:rStyle w:val="DecValTok"/>
        </w:rPr>
        <w:t xml:space="preserve">2</w:t>
      </w:r>
      <w:r>
        <w:rPr>
          <w:rStyle w:val="NormalTok"/>
        </w:rPr>
        <w:t xml:space="preserve">)</w:t>
      </w:r>
    </w:p>
    <w:bookmarkEnd w:id="18"/>
    <w:bookmarkStart w:id="28" w:name="incidencia"/>
    <w:p>
      <w:pPr>
        <w:pStyle w:val="Heading2"/>
      </w:pPr>
      <w:r>
        <w:t xml:space="preserve">Incidencia</w:t>
      </w:r>
    </w:p>
    <w:p>
      <w:pPr>
        <w:pStyle w:val="FirstParagraph"/>
      </w:pPr>
      <w:r>
        <w:t xml:space="preserve">Existen tres métodos para determinar la incidencia de la sobre-educación</w:t>
      </w:r>
      <w:r>
        <w:t xml:space="preserve"> </w:t>
      </w:r>
      <w:r>
        <w:rPr>
          <w:rStyle w:val="FootnoteReference"/>
        </w:rPr>
        <w:footnoteReference w:id="19"/>
      </w:r>
      <w:r>
        <w:t xml:space="preserve"> </w:t>
      </w:r>
      <w:r>
        <w:t xml:space="preserve">: objetivo (</w:t>
      </w:r>
      <w:r>
        <w:rPr>
          <w:i/>
          <w:iCs/>
        </w:rPr>
        <w:t xml:space="preserve">job analysis</w:t>
      </w:r>
      <w:r>
        <w:t xml:space="preserve">), subjetivo (</w:t>
      </w:r>
      <w:r>
        <w:rPr>
          <w:i/>
          <w:iCs/>
        </w:rPr>
        <w:t xml:space="preserve">worker self-assessment</w:t>
      </w:r>
      <w:r>
        <w:t xml:space="preserve">), y estadístico (</w:t>
      </w:r>
      <w:r>
        <w:rPr>
          <w:i/>
          <w:iCs/>
        </w:rPr>
        <w:t xml:space="preserve">realized matches</w:t>
      </w:r>
      <w:r>
        <w:t xml:space="preserve">); todos determinan, en primer lugar, la educación requerida en cada ocupación (a nivel agregado o desagregado) para después validar si la educación formal que posee el individuo es superior, adecuada o inferior a la requerida por el puesto de trabajo. En el primer caso, se dice que el individuo presenta sobre-educación (</w:t>
      </w:r>
      <w:r>
        <w:rPr>
          <w:i/>
          <w:iCs/>
        </w:rPr>
        <w:t xml:space="preserve">over-education</w:t>
      </w:r>
      <w:r>
        <w:t xml:space="preserve">), en el segundo una educación acorde (</w:t>
      </w:r>
      <w:r>
        <w:rPr>
          <w:i/>
          <w:iCs/>
        </w:rPr>
        <w:t xml:space="preserve">proper match</w:t>
      </w:r>
      <w:r>
        <w:t xml:space="preserve">), y en el último infra-educación (</w:t>
      </w:r>
      <w:r>
        <w:rPr>
          <w:i/>
          <w:iCs/>
        </w:rPr>
        <w:t xml:space="preserve">under-education</w:t>
      </w:r>
      <w:r>
        <w:t xml:space="preserve">).</w:t>
      </w:r>
    </w:p>
    <w:p>
      <w:pPr>
        <w:pStyle w:val="BodyText"/>
      </w:pPr>
      <w:r>
        <w:t xml:space="preserve">En cuanto al método objetivo, la educación requerida se establece de forma exógena, es decir, mediante analistas laborales que pueden pertenecer a organismos públicos nacionales o internacionales, por ejemplo</w:t>
      </w:r>
      <w:r>
        <w:t xml:space="preserve"> </w:t>
      </w:r>
      <w:r>
        <w:t xml:space="preserve">OECD (2019)</w:t>
      </w:r>
      <w:r>
        <w:t xml:space="preserve"> </w:t>
      </w:r>
      <w:r>
        <w:t xml:space="preserve">utilizó el método objetivo para calcular la tasa de sobre-calificación de los jóvenes profesionistas.</w:t>
      </w:r>
    </w:p>
    <w:p>
      <w:pPr>
        <w:pStyle w:val="BodyText"/>
      </w:pPr>
      <w:r>
        <w:t xml:space="preserve">Con respecto al método subjetivo, son los propios trabajadores que indican la educación requerida y según la pregunta realizada establecen la adecuada al momento de ingresar, en el momento presente y/o determinan si las actividades que realizan se alinea a la educación formal; consideramos que los distintos tipos de preguntas abordan el mismo fenómeno (sobre-educación), pero desde distintas perspectivas, la primera aborda la sobre-educación formal, la segunda la sobre-educación real, que también puede referir a un tema de inflación de credenciales educativas (</w:t>
      </w:r>
      <w:r>
        <w:t xml:space="preserve">Di Pietro and Urwin (2006)</w:t>
      </w:r>
      <w:r>
        <w:t xml:space="preserve">;</w:t>
      </w:r>
      <w:r>
        <w:t xml:space="preserve"> </w:t>
      </w:r>
      <w:r>
        <w:t xml:space="preserve">Dolton and Silles (2001)</w:t>
      </w:r>
      <w:r>
        <w:t xml:space="preserve">;</w:t>
      </w:r>
      <w:r>
        <w:t xml:space="preserve"> </w:t>
      </w:r>
      <w:r>
        <w:t xml:space="preserve">Capsada-Munsech (2019)</w:t>
      </w:r>
      <w:r>
        <w:t xml:space="preserve">), y la última al problema de exceso de habilidades (</w:t>
      </w:r>
      <w:r>
        <w:rPr>
          <w:i/>
          <w:iCs/>
        </w:rPr>
        <w:t xml:space="preserve">over-skilled</w:t>
      </w:r>
      <w:r>
        <w:t xml:space="preserve">), esto es, el individuo puede estar ocupado en un puesto acorde a su formación educativa, pero considera que las actividades no se adecuan a tal educación; incluso existen estudios que intentan determinan la incidencia y el efecto salarial en el caso de desajuste educativo horizontal, es decir, cuando el individuo está adecuadamente emparejado al nivel educativo, pero no al campo educativo (</w:t>
      </w:r>
      <w:r>
        <w:t xml:space="preserve">Salas Velasco (2021)</w:t>
      </w:r>
      <w:r>
        <w:t xml:space="preserve">).</w:t>
      </w:r>
    </w:p>
    <w:p>
      <w:pPr>
        <w:pStyle w:val="BodyText"/>
      </w:pPr>
      <w:r>
        <w:t xml:space="preserve">Por último, en el método estadístico se utilizan estadísticos de tendencia central (media, moda, mediana) para determinar la educación requerida.</w:t>
      </w:r>
    </w:p>
    <w:p>
      <w:pPr>
        <w:pStyle w:val="BodyText"/>
      </w:pPr>
      <w:r>
        <w:t xml:space="preserve">Cada método tiene ventajas y limitantes, véase</w:t>
      </w:r>
      <w:r>
        <w:t xml:space="preserve"> </w:t>
      </w:r>
      <w:r>
        <w:t xml:space="preserve">Hartog (2000)</w:t>
      </w:r>
      <w:r>
        <w:t xml:space="preserve"> </w:t>
      </w:r>
      <w:r>
        <w:t xml:space="preserve">para una mayor discusión, sin embargo, se establece utilizar cierto método a partir de la disponibilidad de los datos. En ese sentido, se decide emplear el método objetivo y estadístico para darle mayor rigor al análisis y poder así efectuar una comparativa entre ellos.</w:t>
      </w:r>
    </w:p>
    <w:bookmarkStart w:id="21" w:name="método-objetivo"/>
    <w:p>
      <w:pPr>
        <w:pStyle w:val="Heading3"/>
      </w:pPr>
      <w:r>
        <w:t xml:space="preserve">Método objetivo</w:t>
      </w:r>
    </w:p>
    <w:p>
      <w:pPr>
        <w:pStyle w:val="FirstParagraph"/>
      </w:pPr>
      <w:r>
        <w:t xml:space="preserve">De acuerdo a la Organización Internacional del Trabajo (</w:t>
      </w:r>
      <w:r>
        <w:rPr>
          <w:i/>
          <w:iCs/>
        </w:rPr>
        <w:t xml:space="preserve">ILO</w:t>
      </w:r>
      <w:r>
        <w:t xml:space="preserve">, por sus siglas en inglés), se determina la educación requerida a 1 dígito de las ocupaciones, es decir, mediante el grupo</w:t>
      </w:r>
      <w:r>
        <w:t xml:space="preserve"> </w:t>
      </w:r>
      <w:r>
        <w:rPr>
          <w:b/>
          <w:bCs/>
        </w:rPr>
        <w:t xml:space="preserve">división</w:t>
      </w:r>
      <w:r>
        <w:t xml:space="preserve"> </w:t>
      </w:r>
      <w:r>
        <w:t xml:space="preserve">INEGI (2020b)</w:t>
      </w:r>
      <w:r>
        <w:t xml:space="preserve"> </w:t>
      </w:r>
      <w:r>
        <w:t xml:space="preserve">p. 29. Cabe señalar que ILO el nivel escolar, y no los años de anios_estudios, requerido en cada grupo ocupacional para los</w:t>
      </w:r>
      <w:r>
        <w:t xml:space="preserve"> </w:t>
      </w:r>
      <w:hyperlink r:id="rId20">
        <w:r>
          <w:rPr>
            <w:rStyle w:val="Hyperlink"/>
          </w:rPr>
          <w:t xml:space="preserve">Indicadores de Educación y Desajuste</w:t>
        </w:r>
      </w:hyperlink>
      <w:r>
        <w:t xml:space="preserve"> </w:t>
      </w:r>
      <w:r>
        <w:t xml:space="preserve">(</w:t>
      </w:r>
      <w:r>
        <w:rPr>
          <w:i/>
          <w:iCs/>
        </w:rPr>
        <w:t xml:space="preserve">EMI</w:t>
      </w:r>
      <w:r>
        <w:t xml:space="preserve">, por sus siglas en inglés). La siguiente tabla describe el nivel de competencia (</w:t>
      </w:r>
      <w:r>
        <w:rPr>
          <w:i/>
          <w:iCs/>
        </w:rPr>
        <w:t xml:space="preserve">skill level</w:t>
      </w:r>
      <w:r>
        <w:t xml:space="preserve">) adecuado para cada grupo ocupacional, según la Clasificación Internacional Uniforme de Ocupaciones (CIUO, o ISCO por sus siglas en inglés) y, a su vez, se especifica el nivel escolar (</w:t>
      </w:r>
      <w:r>
        <w:rPr>
          <w:i/>
          <w:iCs/>
        </w:rPr>
        <w:t xml:space="preserve">level of education</w:t>
      </w:r>
      <w:r>
        <w:t xml:space="preserve">) equivalente de acuerdo al nivel de competencia, según la Clasificación Internacional Normalizada de la Educación (CINE, o ISCED por sus siglas en inglés).</w:t>
      </w:r>
    </w:p>
    <w:tbl>
      <w:tblPr>
        <w:tblStyle w:val="Table"/>
        <w:tblW w:type="pct" w:w="5000"/>
        <w:tblLayout w:type="fixed"/>
        <w:tblLook w:firstRow="1" w:lastRow="0" w:firstColumn="0" w:lastColumn="0" w:noHBand="0" w:noVBand="0" w:val="0020"/>
      </w:tblPr>
      <w:tblGrid>
        <w:gridCol w:w="479"/>
        <w:gridCol w:w="3859"/>
        <w:gridCol w:w="3581"/>
      </w:tblGrid>
      <w:tr>
        <w:trPr>
          <w:tblHeader w:val="on"/>
        </w:trPr>
        <w:tc>
          <w:tcPr/>
          <w:p>
            <w:pPr>
              <w:pStyle w:val="Compact"/>
            </w:pPr>
            <w:r>
              <w:t xml:space="preserve">ISCO-08 skill level</w:t>
            </w:r>
          </w:p>
        </w:tc>
        <w:tc>
          <w:tcPr/>
          <w:p>
            <w:pPr>
              <w:pStyle w:val="Compact"/>
              <w:jc w:val="left"/>
            </w:pPr>
            <w:r>
              <w:t xml:space="preserve">ISCED-11</w:t>
            </w:r>
          </w:p>
        </w:tc>
        <w:tc>
          <w:tcPr/>
          <w:p>
            <w:pPr>
              <w:pStyle w:val="Compact"/>
              <w:jc w:val="left"/>
            </w:pPr>
            <w:r>
              <w:t xml:space="preserve">ISCO-08</w:t>
            </w:r>
          </w:p>
        </w:tc>
      </w:tr>
      <w:tr>
        <w:tc>
          <w:tcPr/>
          <w:p>
            <w:pPr>
              <w:pStyle w:val="Compact"/>
            </w:pPr>
            <w:r>
              <w:t xml:space="preserve">Skill level 3 and 4</w:t>
            </w:r>
          </w:p>
        </w:tc>
        <w:tc>
          <w:tcPr/>
          <w:p>
            <w:pPr>
              <w:pStyle w:val="Compact"/>
              <w:jc w:val="left"/>
            </w:pPr>
            <w:r>
              <w:t xml:space="preserve">3:</w:t>
            </w:r>
            <w:r>
              <w:t xml:space="preserve">5. Short-cycle tertiary education</w:t>
            </w:r>
            <w:r>
              <w:t xml:space="preserve">4:</w:t>
            </w:r>
            <w:r>
              <w:t xml:space="preserve"> </w:t>
            </w:r>
            <w:r>
              <w:t xml:space="preserve">6. Bachelor’s or equivalent level</w:t>
            </w:r>
            <w:r>
              <w:t xml:space="preserve">7. Master’s or equivalent level</w:t>
            </w:r>
            <w:r>
              <w:t xml:space="preserve">8. Doctoral or equivalent level</w:t>
            </w:r>
          </w:p>
        </w:tc>
        <w:tc>
          <w:tcPr/>
          <w:p>
            <w:pPr>
              <w:pStyle w:val="Compact"/>
              <w:jc w:val="left"/>
            </w:pPr>
            <w:r>
              <w:t xml:space="preserve">1 Managers</w:t>
            </w:r>
            <w:r>
              <w:t xml:space="preserve"> </w:t>
            </w:r>
            <w:r>
              <w:t xml:space="preserve">(Personal directivo de la administración pública y de empresas y miembros del poder ejecutivo y de los cuerpos</w:t>
            </w:r>
            <w:r>
              <w:t xml:space="preserve">legislativos)</w:t>
            </w:r>
          </w:p>
        </w:tc>
      </w:tr>
      <w:tr>
        <w:tc>
          <w:tcPr/>
          <w:p>
            <w:pPr>
              <w:pStyle w:val="Compact"/>
            </w:pPr>
            <w:r>
              <w:t xml:space="preserve">Skill level 4</w:t>
            </w:r>
          </w:p>
        </w:tc>
        <w:tc>
          <w:tcPr/>
          <w:p>
            <w:pPr>
              <w:pStyle w:val="Compact"/>
              <w:jc w:val="left"/>
            </w:pPr>
            <w:r>
              <w:t xml:space="preserve">6. Bachelor’s or equivalent level</w:t>
            </w:r>
            <w:r>
              <w:t xml:space="preserve">7. Master’s or equivalent level</w:t>
            </w:r>
            <w:r>
              <w:t xml:space="preserve">8. Doctoral or equivalent level</w:t>
            </w:r>
          </w:p>
        </w:tc>
        <w:tc>
          <w:tcPr/>
          <w:p>
            <w:pPr>
              <w:pStyle w:val="Compact"/>
              <w:jc w:val="left"/>
            </w:pPr>
            <w:r>
              <w:t xml:space="preserve">2 Professionals</w:t>
            </w:r>
            <w:r>
              <w:t xml:space="preserve">(Profesionales científicos e intelectuales)</w:t>
            </w:r>
          </w:p>
        </w:tc>
      </w:tr>
      <w:tr>
        <w:tc>
          <w:tcPr/>
          <w:p>
            <w:pPr>
              <w:pStyle w:val="Compact"/>
            </w:pPr>
            <w:r>
              <w:t xml:space="preserve">Skill level 3</w:t>
            </w:r>
          </w:p>
        </w:tc>
        <w:tc>
          <w:tcPr/>
          <w:p>
            <w:pPr>
              <w:pStyle w:val="Compact"/>
              <w:jc w:val="left"/>
            </w:pPr>
            <w:r>
              <w:t xml:space="preserve">5. Short-cycle tertiary education</w:t>
            </w:r>
          </w:p>
        </w:tc>
        <w:tc>
          <w:tcPr/>
          <w:p>
            <w:pPr>
              <w:pStyle w:val="Compact"/>
              <w:jc w:val="left"/>
            </w:pPr>
            <w:r>
              <w:t xml:space="preserve">3 Technicians and Associate Professionals</w:t>
            </w:r>
            <w:r>
              <w:t xml:space="preserve">(Técnicos profesionales de nivel medio)</w:t>
            </w:r>
          </w:p>
        </w:tc>
      </w:tr>
      <w:tr>
        <w:tc>
          <w:tcPr/>
          <w:p>
            <w:pPr>
              <w:pStyle w:val="Compact"/>
            </w:pPr>
            <w:r>
              <w:t xml:space="preserve">Skill level 2</w:t>
            </w:r>
          </w:p>
        </w:tc>
        <w:tc>
          <w:tcPr/>
          <w:p>
            <w:pPr>
              <w:pStyle w:val="Compact"/>
              <w:jc w:val="left"/>
            </w:pPr>
            <w:r>
              <w:t xml:space="preserve">2. Lower secondary education</w:t>
            </w:r>
            <w:r>
              <w:t xml:space="preserve">3. Upper secondary education</w:t>
            </w:r>
            <w:r>
              <w:t xml:space="preserve">4. Post-secondary non-tertiary education</w:t>
            </w:r>
          </w:p>
        </w:tc>
        <w:tc>
          <w:tcPr/>
          <w:p>
            <w:pPr>
              <w:pStyle w:val="Compact"/>
              <w:jc w:val="left"/>
            </w:pPr>
            <w:r>
              <w:t xml:space="preserve">4 Clerical Support Workers</w:t>
            </w:r>
            <w:r>
              <w:t xml:space="preserve">(Empleados administrativos de oficina)</w:t>
            </w:r>
          </w:p>
        </w:tc>
      </w:tr>
      <w:tr>
        <w:tc>
          <w:tcPr/>
          <w:p>
            <w:pPr>
              <w:pStyle w:val="Compact"/>
            </w:pPr>
            <w:r>
              <w:t xml:space="preserve">Skill level 2</w:t>
            </w:r>
          </w:p>
        </w:tc>
        <w:tc>
          <w:tcPr/>
          <w:p>
            <w:pPr>
              <w:pStyle w:val="Compact"/>
              <w:jc w:val="left"/>
            </w:pPr>
            <w:r>
              <w:t xml:space="preserve">2. Lower secondary education</w:t>
            </w:r>
            <w:r>
              <w:t xml:space="preserve">3. Upper secondary education</w:t>
            </w:r>
            <w:r>
              <w:t xml:space="preserve">4. Post-secondary non-tertiary education</w:t>
            </w:r>
          </w:p>
        </w:tc>
        <w:tc>
          <w:tcPr/>
          <w:p>
            <w:pPr>
              <w:pStyle w:val="Compact"/>
              <w:jc w:val="left"/>
            </w:pPr>
            <w:r>
              <w:t xml:space="preserve">5 Services and Sales Workers</w:t>
            </w:r>
            <w:r>
              <w:t xml:space="preserve">(Trabajadores de los servicios y vendedores de comercios y mercados)</w:t>
            </w:r>
          </w:p>
        </w:tc>
      </w:tr>
      <w:tr>
        <w:tc>
          <w:tcPr/>
          <w:p>
            <w:pPr>
              <w:pStyle w:val="Compact"/>
            </w:pPr>
            <w:r>
              <w:t xml:space="preserve">Skill level 2</w:t>
            </w:r>
          </w:p>
        </w:tc>
        <w:tc>
          <w:tcPr/>
          <w:p>
            <w:pPr>
              <w:pStyle w:val="Compact"/>
              <w:jc w:val="left"/>
            </w:pPr>
            <w:r>
              <w:t xml:space="preserve">2. Lower secondary education</w:t>
            </w:r>
            <w:r>
              <w:t xml:space="preserve">3. Upper secondary education</w:t>
            </w:r>
            <w:r>
              <w:t xml:space="preserve">4. Post-secondary non-tertiary education</w:t>
            </w:r>
          </w:p>
        </w:tc>
        <w:tc>
          <w:tcPr/>
          <w:p>
            <w:pPr>
              <w:pStyle w:val="Compact"/>
              <w:jc w:val="left"/>
            </w:pPr>
            <w:r>
              <w:t xml:space="preserve">6 Skilled Agricultural, Forestry and Fishery Workers</w:t>
            </w:r>
            <w:r>
              <w:t xml:space="preserve">(Agricultores y trabajadores califi cados agropecuarios, forestales y pesqueros)</w:t>
            </w:r>
          </w:p>
        </w:tc>
      </w:tr>
      <w:tr>
        <w:tc>
          <w:tcPr/>
          <w:p>
            <w:pPr>
              <w:pStyle w:val="Compact"/>
            </w:pPr>
            <w:r>
              <w:t xml:space="preserve">Skill level 2</w:t>
            </w:r>
          </w:p>
        </w:tc>
        <w:tc>
          <w:tcPr/>
          <w:p>
            <w:pPr>
              <w:pStyle w:val="Compact"/>
              <w:jc w:val="left"/>
            </w:pPr>
            <w:r>
              <w:t xml:space="preserve">2. Lower secondary education</w:t>
            </w:r>
            <w:r>
              <w:t xml:space="preserve">3. Upper secondary education</w:t>
            </w:r>
            <w:r>
              <w:t xml:space="preserve">4. Post-secondary non-tertiary education</w:t>
            </w:r>
          </w:p>
        </w:tc>
        <w:tc>
          <w:tcPr/>
          <w:p>
            <w:pPr>
              <w:pStyle w:val="Compact"/>
              <w:jc w:val="left"/>
            </w:pPr>
            <w:r>
              <w:t xml:space="preserve">7 Craft and Related Trades Workers</w:t>
            </w:r>
            <w:r>
              <w:t xml:space="preserve">(Oficiales, operarios y artesanos de artes mecánicas y de otros oficios)</w:t>
            </w:r>
          </w:p>
        </w:tc>
      </w:tr>
      <w:tr>
        <w:tc>
          <w:tcPr/>
          <w:p>
            <w:pPr>
              <w:pStyle w:val="Compact"/>
            </w:pPr>
            <w:r>
              <w:t xml:space="preserve">Skill level 2</w:t>
            </w:r>
          </w:p>
        </w:tc>
        <w:tc>
          <w:tcPr/>
          <w:p>
            <w:pPr>
              <w:pStyle w:val="Compact"/>
              <w:jc w:val="left"/>
            </w:pPr>
            <w:r>
              <w:t xml:space="preserve">2. Lower secondary education</w:t>
            </w:r>
            <w:r>
              <w:t xml:space="preserve">3. Upper secondary education</w:t>
            </w:r>
            <w:r>
              <w:t xml:space="preserve">4. Post-secondary non-tertiary education</w:t>
            </w:r>
          </w:p>
        </w:tc>
        <w:tc>
          <w:tcPr/>
          <w:p>
            <w:pPr>
              <w:pStyle w:val="Compact"/>
              <w:jc w:val="left"/>
            </w:pPr>
            <w:r>
              <w:t xml:space="preserve">8 Plant and Machine Operators and Assemblers</w:t>
            </w:r>
            <w:r>
              <w:t xml:space="preserve">(Operadores de instalaciones y máquinas, y montadores)</w:t>
            </w:r>
          </w:p>
        </w:tc>
      </w:tr>
      <w:tr>
        <w:tc>
          <w:tcPr/>
          <w:p>
            <w:pPr>
              <w:pStyle w:val="Compact"/>
            </w:pPr>
            <w:r>
              <w:t xml:space="preserve">Skill level 1</w:t>
            </w:r>
          </w:p>
        </w:tc>
        <w:tc>
          <w:tcPr/>
          <w:p>
            <w:pPr>
              <w:pStyle w:val="Compact"/>
              <w:jc w:val="left"/>
            </w:pPr>
            <w:r>
              <w:t xml:space="preserve">1. Primary education</w:t>
            </w:r>
          </w:p>
        </w:tc>
        <w:tc>
          <w:tcPr/>
          <w:p>
            <w:pPr>
              <w:pStyle w:val="Compact"/>
              <w:jc w:val="left"/>
            </w:pPr>
            <w:r>
              <w:t xml:space="preserve">9 Elementary Occupations</w:t>
            </w:r>
            <w:r>
              <w:t xml:space="preserve">(Trabajadores no calificados)</w:t>
            </w:r>
          </w:p>
        </w:tc>
      </w:tr>
    </w:tbl>
    <w:p>
      <w:pPr>
        <w:pStyle w:val="BodyText"/>
      </w:pPr>
      <w:r>
        <w:t xml:space="preserve">Fuente: ILO(s.f. a; s.f. b; 2023) y UNESCO(2013)</w:t>
      </w:r>
    </w:p>
    <w:p>
      <w:pPr>
        <w:pStyle w:val="BodyText"/>
      </w:pPr>
      <w:r>
        <w:t xml:space="preserve">Nota: traducción de las ocupaciones basadas en INEGI(2011: 277-278)</w:t>
      </w:r>
    </w:p>
    <w:p>
      <w:pPr>
        <w:pStyle w:val="BodyText"/>
      </w:pPr>
      <w:r>
        <w:t xml:space="preserve">Según</w:t>
      </w:r>
      <w:r>
        <w:t xml:space="preserve"> </w:t>
      </w:r>
      <w:r>
        <w:t xml:space="preserve">INEGI (2016)</w:t>
      </w:r>
      <w:r>
        <w:t xml:space="preserve"> </w:t>
      </w:r>
      <w:r>
        <w:t xml:space="preserve">(pp. 75-76), el grado escolar del Sistema Educativo Nacional equivalente a cada nivel escolar de CINE-11 que, a su vez, corresponde con cada valor de</w:t>
      </w:r>
      <w:r>
        <w:t xml:space="preserve"> </w:t>
      </w:r>
      <w:r>
        <w:rPr>
          <w:rStyle w:val="VerbatimChar"/>
        </w:rPr>
        <w:t xml:space="preserve">cs_p13_1</w:t>
      </w:r>
      <w:r>
        <w:t xml:space="preserve"> </w:t>
      </w:r>
      <w:r>
        <w:t xml:space="preserve">INEGI (2024)</w:t>
      </w:r>
      <w:r>
        <w:t xml:space="preserve"> </w:t>
      </w:r>
      <w:r>
        <w:t xml:space="preserve">p. 16 es el siguiente; cabe señalar que para hacer el emparejamiento con cada valor de</w:t>
      </w:r>
      <w:r>
        <w:t xml:space="preserve"> </w:t>
      </w:r>
      <w:r>
        <w:rPr>
          <w:rStyle w:val="VerbatimChar"/>
        </w:rPr>
        <w:t xml:space="preserve">cs_p13_1</w:t>
      </w:r>
      <w:r>
        <w:t xml:space="preserve"> </w:t>
      </w:r>
      <w:r>
        <w:t xml:space="preserve">nos basamos en el cuadro mostrado en</w:t>
      </w:r>
      <w:r>
        <w:t xml:space="preserve"> </w:t>
      </w:r>
      <w:r>
        <w:t xml:space="preserve">INEGI (2016)</w:t>
      </w:r>
      <w:r>
        <w:t xml:space="preserve"> </w:t>
      </w:r>
      <w:r>
        <w:t xml:space="preserve">p. 11.</w:t>
      </w:r>
    </w:p>
    <w:tbl>
      <w:tblPr>
        <w:tblStyle w:val="Table"/>
        <w:tblW w:type="pct" w:w="5000"/>
        <w:tblLayout w:type="fixed"/>
        <w:tblLook w:firstRow="1" w:lastRow="0" w:firstColumn="0" w:lastColumn="0" w:noHBand="0" w:noVBand="0" w:val="0020"/>
      </w:tblPr>
      <w:tblGrid>
        <w:gridCol w:w="680"/>
        <w:gridCol w:w="1433"/>
        <w:gridCol w:w="4873"/>
        <w:gridCol w:w="931"/>
      </w:tblGrid>
      <w:tr>
        <w:trPr>
          <w:tblHeader w:val="on"/>
        </w:trPr>
        <w:tc>
          <w:tcPr/>
          <w:p>
            <w:pPr>
              <w:pStyle w:val="Compact"/>
            </w:pPr>
            <w:r>
              <w:t xml:space="preserve">ISCO-08 skill level</w:t>
            </w:r>
          </w:p>
        </w:tc>
        <w:tc>
          <w:tcPr/>
          <w:p>
            <w:pPr>
              <w:pStyle w:val="Compact"/>
            </w:pPr>
            <w:r>
              <w:t xml:space="preserve">ISCED-11 levels of education</w:t>
            </w:r>
          </w:p>
        </w:tc>
        <w:tc>
          <w:tcPr/>
          <w:p>
            <w:pPr>
              <w:pStyle w:val="Compact"/>
            </w:pPr>
            <w:r>
              <w:t xml:space="preserve">Sistema Educativo Nacional de México</w:t>
            </w:r>
          </w:p>
        </w:tc>
        <w:tc>
          <w:tcPr/>
          <w:p>
            <w:pPr>
              <w:pStyle w:val="Compact"/>
            </w:pPr>
            <w:r>
              <w:rPr>
                <w:rStyle w:val="VerbatimChar"/>
              </w:rPr>
              <w:t xml:space="preserve">cs_p13_1</w:t>
            </w:r>
          </w:p>
        </w:tc>
      </w:tr>
      <w:tr>
        <w:tc>
          <w:tcPr/>
          <w:p>
            <w:pPr>
              <w:pStyle w:val="Compact"/>
            </w:pPr>
          </w:p>
        </w:tc>
        <w:tc>
          <w:tcPr/>
          <w:p>
            <w:pPr>
              <w:pStyle w:val="Compact"/>
            </w:pPr>
            <w:r>
              <w:t xml:space="preserve">X. No schooling</w:t>
            </w:r>
          </w:p>
        </w:tc>
        <w:tc>
          <w:tcPr/>
          <w:p>
            <w:pPr>
              <w:pStyle w:val="Compact"/>
            </w:pPr>
          </w:p>
        </w:tc>
        <w:tc>
          <w:tcPr/>
          <w:p>
            <w:pPr>
              <w:pStyle w:val="Compact"/>
            </w:pPr>
            <w:r>
              <w:t xml:space="preserve">0 Ninguna</w:t>
            </w:r>
          </w:p>
        </w:tc>
      </w:tr>
      <w:tr>
        <w:tc>
          <w:tcPr/>
          <w:p>
            <w:pPr>
              <w:pStyle w:val="Compact"/>
            </w:pPr>
          </w:p>
        </w:tc>
        <w:tc>
          <w:tcPr/>
          <w:p>
            <w:pPr>
              <w:pStyle w:val="Compact"/>
            </w:pPr>
            <w:r>
              <w:t xml:space="preserve">0. Early childhood education</w:t>
            </w:r>
          </w:p>
        </w:tc>
        <w:tc>
          <w:tcPr/>
          <w:p>
            <w:pPr>
              <w:pStyle w:val="Compact"/>
            </w:pPr>
            <w:r>
              <w:t xml:space="preserve">Preescolar</w:t>
            </w:r>
          </w:p>
        </w:tc>
        <w:tc>
          <w:tcPr/>
          <w:p>
            <w:pPr>
              <w:pStyle w:val="Compact"/>
            </w:pPr>
            <w:r>
              <w:t xml:space="preserve">1 Preescolar</w:t>
            </w:r>
          </w:p>
        </w:tc>
      </w:tr>
      <w:tr>
        <w:tc>
          <w:tcPr/>
          <w:p>
            <w:pPr>
              <w:pStyle w:val="Compact"/>
            </w:pPr>
            <w:r>
              <w:t xml:space="preserve">Skill level 1</w:t>
            </w:r>
          </w:p>
        </w:tc>
        <w:tc>
          <w:tcPr/>
          <w:p>
            <w:pPr>
              <w:pStyle w:val="Compact"/>
            </w:pPr>
            <w:r>
              <w:t xml:space="preserve">1. Primary education</w:t>
            </w:r>
          </w:p>
        </w:tc>
        <w:tc>
          <w:tcPr/>
          <w:p>
            <w:pPr>
              <w:pStyle w:val="Compact"/>
            </w:pPr>
            <w:r>
              <w:t xml:space="preserve">Primaria</w:t>
            </w:r>
          </w:p>
        </w:tc>
        <w:tc>
          <w:tcPr/>
          <w:p>
            <w:pPr>
              <w:pStyle w:val="Compact"/>
            </w:pPr>
            <w:r>
              <w:t xml:space="preserve">2 Primaria</w:t>
            </w:r>
          </w:p>
        </w:tc>
      </w:tr>
      <w:tr>
        <w:tc>
          <w:tcPr/>
          <w:p>
            <w:pPr>
              <w:pStyle w:val="Compact"/>
            </w:pPr>
            <w:r>
              <w:t xml:space="preserve">Skill level 2</w:t>
            </w:r>
          </w:p>
        </w:tc>
        <w:tc>
          <w:tcPr/>
          <w:p>
            <w:pPr>
              <w:pStyle w:val="Compact"/>
            </w:pPr>
            <w:r>
              <w:t xml:space="preserve">2. Lower secondary education</w:t>
            </w:r>
          </w:p>
        </w:tc>
        <w:tc>
          <w:tcPr/>
          <w:p>
            <w:pPr>
              <w:pStyle w:val="Compact"/>
            </w:pPr>
            <w:r>
              <w:t xml:space="preserve">Secundaria</w:t>
            </w:r>
          </w:p>
        </w:tc>
        <w:tc>
          <w:tcPr/>
          <w:p>
            <w:pPr>
              <w:pStyle w:val="Compact"/>
            </w:pPr>
            <w:r>
              <w:t xml:space="preserve">3 Secundaria</w:t>
            </w:r>
          </w:p>
        </w:tc>
      </w:tr>
      <w:tr>
        <w:tc>
          <w:tcPr/>
          <w:p>
            <w:pPr>
              <w:pStyle w:val="Compact"/>
            </w:pPr>
            <w:r>
              <w:t xml:space="preserve">Skill level 2</w:t>
            </w:r>
          </w:p>
        </w:tc>
        <w:tc>
          <w:tcPr/>
          <w:p>
            <w:pPr>
              <w:pStyle w:val="Compact"/>
            </w:pPr>
            <w:r>
              <w:t xml:space="preserve">3. Upper secondary education</w:t>
            </w:r>
          </w:p>
        </w:tc>
        <w:tc>
          <w:tcPr/>
          <w:p>
            <w:pPr>
              <w:pStyle w:val="Compact"/>
            </w:pPr>
            <w:r>
              <w:t xml:space="preserve">Tipo medio superior</w:t>
            </w:r>
            <w:r>
              <w:t xml:space="preserve">Bachillerato general</w:t>
            </w:r>
            <w:r>
              <w:t xml:space="preserve">Profesional técnico,</w:t>
            </w:r>
            <w:r>
              <w:t xml:space="preserve"> </w:t>
            </w:r>
            <w:r>
              <w:t xml:space="preserve">profesional técnico bachiller y bachillerato tecnológico</w:t>
            </w:r>
          </w:p>
        </w:tc>
        <w:tc>
          <w:tcPr/>
          <w:p>
            <w:pPr>
              <w:pStyle w:val="Compact"/>
            </w:pPr>
            <w:r>
              <w:t xml:space="preserve">4 Preparatoria</w:t>
            </w:r>
          </w:p>
        </w:tc>
      </w:tr>
      <w:tr>
        <w:tc>
          <w:tcPr/>
          <w:p>
            <w:pPr>
              <w:pStyle w:val="Compact"/>
            </w:pPr>
            <w:r>
              <w:t xml:space="preserve">Skill level 2</w:t>
            </w:r>
          </w:p>
        </w:tc>
        <w:tc>
          <w:tcPr/>
          <w:p>
            <w:pPr>
              <w:pStyle w:val="Compact"/>
            </w:pPr>
            <w:r>
              <w:t xml:space="preserve">4. Post-secondary non-tertiary education</w:t>
            </w:r>
          </w:p>
        </w:tc>
        <w:tc>
          <w:tcPr/>
          <w:p>
            <w:pPr>
              <w:pStyle w:val="Compact"/>
            </w:pPr>
            <w:r>
              <w:t xml:space="preserve">No hay equivalente</w:t>
            </w:r>
          </w:p>
        </w:tc>
        <w:tc>
          <w:tcPr/>
          <w:p>
            <w:pPr>
              <w:pStyle w:val="Compact"/>
            </w:pPr>
          </w:p>
        </w:tc>
      </w:tr>
      <w:tr>
        <w:tc>
          <w:tcPr/>
          <w:p>
            <w:pPr>
              <w:pStyle w:val="Compact"/>
            </w:pPr>
            <w:r>
              <w:t xml:space="preserve">Skill level 3</w:t>
            </w:r>
          </w:p>
        </w:tc>
        <w:tc>
          <w:tcPr/>
          <w:p>
            <w:pPr>
              <w:pStyle w:val="Compact"/>
            </w:pPr>
            <w:r>
              <w:t xml:space="preserve">5. Short-cycle tertiary education</w:t>
            </w:r>
          </w:p>
        </w:tc>
        <w:tc>
          <w:tcPr/>
          <w:p>
            <w:pPr>
              <w:pStyle w:val="Compact"/>
            </w:pPr>
            <w:r>
              <w:t xml:space="preserve">Tipo superior</w:t>
            </w:r>
            <w:r>
              <w:t xml:space="preserve">Técnico superior</w:t>
            </w:r>
            <w:r>
              <w:t xml:space="preserve"> </w:t>
            </w:r>
            <w:r>
              <w:t xml:space="preserve">(incluye:</w:t>
            </w:r>
            <w:r>
              <w:t xml:space="preserve"> </w:t>
            </w:r>
            <w:r>
              <w:t xml:space="preserve">profesional asociado,</w:t>
            </w:r>
            <w:r>
              <w:t xml:space="preserve"> </w:t>
            </w:r>
            <w:r>
              <w:t xml:space="preserve">técnico superior universitario y</w:t>
            </w:r>
            <w:r>
              <w:t xml:space="preserve"> </w:t>
            </w:r>
            <w:r>
              <w:t xml:space="preserve">licencia profesional)</w:t>
            </w:r>
          </w:p>
        </w:tc>
        <w:tc>
          <w:tcPr/>
          <w:p>
            <w:pPr>
              <w:pStyle w:val="Compact"/>
            </w:pPr>
            <w:r>
              <w:t xml:space="preserve">6 Carrera técnica</w:t>
            </w:r>
          </w:p>
        </w:tc>
      </w:tr>
      <w:tr>
        <w:tc>
          <w:tcPr/>
          <w:p>
            <w:pPr>
              <w:pStyle w:val="Compact"/>
            </w:pPr>
            <w:r>
              <w:t xml:space="preserve">Skill level 4</w:t>
            </w:r>
          </w:p>
        </w:tc>
        <w:tc>
          <w:tcPr/>
          <w:p>
            <w:pPr>
              <w:pStyle w:val="Compact"/>
            </w:pPr>
            <w:r>
              <w:t xml:space="preserve">6. Bachelor’s or equivalent level</w:t>
            </w:r>
          </w:p>
        </w:tc>
        <w:tc>
          <w:tcPr/>
          <w:p>
            <w:pPr>
              <w:pStyle w:val="Compact"/>
            </w:pPr>
            <w:r>
              <w:t xml:space="preserve">Licenciatura (normal, universitaria y tecnológica)</w:t>
            </w:r>
          </w:p>
        </w:tc>
        <w:tc>
          <w:tcPr/>
          <w:p>
            <w:pPr>
              <w:pStyle w:val="Compact"/>
            </w:pPr>
            <w:r>
              <w:t xml:space="preserve">5 Normal</w:t>
            </w:r>
            <w:r>
              <w:t xml:space="preserve"> </w:t>
            </w:r>
            <w:r>
              <w:t xml:space="preserve">7 Profesional</w:t>
            </w:r>
          </w:p>
        </w:tc>
      </w:tr>
      <w:tr>
        <w:tc>
          <w:tcPr/>
          <w:p>
            <w:pPr>
              <w:pStyle w:val="Compact"/>
            </w:pPr>
            <w:r>
              <w:t xml:space="preserve">Skill level 4</w:t>
            </w:r>
          </w:p>
        </w:tc>
        <w:tc>
          <w:tcPr/>
          <w:p>
            <w:pPr>
              <w:pStyle w:val="Compact"/>
            </w:pPr>
            <w:r>
              <w:t xml:space="preserve">7. Master’s or equivalent level</w:t>
            </w:r>
          </w:p>
        </w:tc>
        <w:tc>
          <w:tcPr/>
          <w:p>
            <w:pPr>
              <w:pStyle w:val="Compact"/>
            </w:pPr>
            <w:r>
              <w:t xml:space="preserve">Maestría</w:t>
            </w:r>
          </w:p>
        </w:tc>
        <w:tc>
          <w:tcPr/>
          <w:p>
            <w:pPr>
              <w:pStyle w:val="Compact"/>
            </w:pPr>
            <w:r>
              <w:t xml:space="preserve">8 Maestría</w:t>
            </w:r>
          </w:p>
        </w:tc>
      </w:tr>
      <w:tr>
        <w:tc>
          <w:tcPr/>
          <w:p>
            <w:pPr>
              <w:pStyle w:val="Compact"/>
            </w:pPr>
            <w:r>
              <w:t xml:space="preserve">Skill level 4</w:t>
            </w:r>
          </w:p>
        </w:tc>
        <w:tc>
          <w:tcPr/>
          <w:p>
            <w:pPr>
              <w:pStyle w:val="Compact"/>
            </w:pPr>
            <w:r>
              <w:t xml:space="preserve">8. Doctoral or equivalent level</w:t>
            </w:r>
          </w:p>
        </w:tc>
        <w:tc>
          <w:tcPr/>
          <w:p>
            <w:pPr>
              <w:pStyle w:val="Compact"/>
            </w:pPr>
            <w:r>
              <w:t xml:space="preserve">Doctorado</w:t>
            </w:r>
          </w:p>
        </w:tc>
        <w:tc>
          <w:tcPr/>
          <w:p>
            <w:pPr>
              <w:pStyle w:val="Compact"/>
            </w:pPr>
            <w:r>
              <w:t xml:space="preserve">9 Doctorado</w:t>
            </w:r>
          </w:p>
        </w:tc>
      </w:tr>
      <w:tr>
        <w:tc>
          <w:tcPr/>
          <w:p>
            <w:pPr>
              <w:pStyle w:val="Compact"/>
            </w:pPr>
            <w:r>
              <w:t xml:space="preserve">Skill level 4</w:t>
            </w:r>
          </w:p>
        </w:tc>
        <w:tc>
          <w:tcPr/>
          <w:p>
            <w:pPr>
              <w:pStyle w:val="Compact"/>
            </w:pPr>
            <w:r>
              <w:t xml:space="preserve">9. Not elsewhere classified</w:t>
            </w:r>
          </w:p>
        </w:tc>
        <w:tc>
          <w:tcPr/>
          <w:p>
            <w:pPr>
              <w:pStyle w:val="Compact"/>
            </w:pPr>
          </w:p>
        </w:tc>
        <w:tc>
          <w:tcPr/>
          <w:p>
            <w:pPr>
              <w:pStyle w:val="Compact"/>
            </w:pPr>
            <w:r>
              <w:t xml:space="preserve">99 No sabe</w:t>
            </w:r>
          </w:p>
        </w:tc>
      </w:tr>
    </w:tbl>
    <w:p>
      <w:pPr>
        <w:pStyle w:val="BodyText"/>
      </w:pPr>
      <w:r>
        <w:t xml:space="preserve">Fuente: UNESCO(2013) e INEGI (2016: pp. 11; 75-76)</w:t>
      </w:r>
    </w:p>
    <w:p>
      <w:pPr>
        <w:pStyle w:val="BodyText"/>
      </w:pPr>
      <w:r>
        <w:t xml:space="preserve">Ahora, se debe convertir los grupos ocupacionales de CUIO-08 a SINCO-19; no existe un documento que nos oriente a realizar la conversión, solamente</w:t>
      </w:r>
      <w:r>
        <w:t xml:space="preserve"> </w:t>
      </w:r>
      <w:r>
        <w:t xml:space="preserve">INEGI (2020b)</w:t>
      </w:r>
      <w:r>
        <w:t xml:space="preserve"> </w:t>
      </w:r>
      <w:r>
        <w:t xml:space="preserve">señala que la SINCO-19:</w:t>
      </w:r>
      <w:r>
        <w:t xml:space="preserve"> </w:t>
      </w:r>
      <w:r>
        <w:t xml:space="preserve">“Se apega, en la medida de lo posible, a la CIUO de 2008 de la OIT y considera de las clasificaciones de ocupaciones de Canadá y Estados Unidos de América, los aspectos teóricos y metodológicos en los que coinciden con la internacional.”</w:t>
      </w:r>
      <w:r>
        <w:t xml:space="preserve"> </w:t>
      </w:r>
      <w:r>
        <w:t xml:space="preserve">p. 17. Y en cuanto a SINCO-11 (INEGI, 2011: 277-278) sólo muestra la traducción al español de los grupos de CUIO-08, pero NO su ocupación equivalente a SINCO. Por lo que se propone la siguiente conversión con su respectivo grado escolar correspondiente:</w:t>
      </w:r>
    </w:p>
    <w:tbl>
      <w:tblPr>
        <w:tblStyle w:val="Table"/>
        <w:tblW w:type="pct" w:w="5000"/>
        <w:tblLayout w:type="fixed"/>
        <w:tblLook w:firstRow="1" w:lastRow="0" w:firstColumn="0" w:lastColumn="0" w:noHBand="0" w:noVBand="0" w:val="0020"/>
      </w:tblPr>
      <w:tblGrid>
        <w:gridCol w:w="338"/>
        <w:gridCol w:w="2527"/>
        <w:gridCol w:w="2011"/>
        <w:gridCol w:w="1690"/>
        <w:gridCol w:w="1352"/>
      </w:tblGrid>
      <w:tr>
        <w:trPr>
          <w:tblHeader w:val="on"/>
        </w:trPr>
        <w:tc>
          <w:tcPr/>
          <w:p>
            <w:pPr>
              <w:pStyle w:val="Compact"/>
            </w:pPr>
            <w:r>
              <w:t xml:space="preserve">ISCO-08 skill level</w:t>
            </w:r>
          </w:p>
        </w:tc>
        <w:tc>
          <w:tcPr/>
          <w:p>
            <w:pPr>
              <w:pStyle w:val="Compact"/>
              <w:jc w:val="left"/>
            </w:pPr>
            <w:r>
              <w:t xml:space="preserve">ISCO-08</w:t>
            </w:r>
          </w:p>
        </w:tc>
        <w:tc>
          <w:tcPr/>
          <w:p>
            <w:pPr>
              <w:pStyle w:val="Compact"/>
              <w:jc w:val="left"/>
            </w:pPr>
            <w:r>
              <w:t xml:space="preserve">SINCO-19</w:t>
            </w:r>
          </w:p>
        </w:tc>
        <w:tc>
          <w:tcPr/>
          <w:p>
            <w:pPr>
              <w:pStyle w:val="Compact"/>
              <w:jc w:val="left"/>
            </w:pPr>
            <w:r>
              <w:t xml:space="preserve">Grado escolar</w:t>
            </w:r>
          </w:p>
        </w:tc>
        <w:tc>
          <w:tcPr/>
          <w:p>
            <w:pPr>
              <w:pStyle w:val="Compact"/>
              <w:jc w:val="left"/>
            </w:pPr>
            <w:r>
              <w:rPr>
                <w:rStyle w:val="VerbatimChar"/>
              </w:rPr>
              <w:t xml:space="preserve">cs_p13_1</w:t>
            </w:r>
          </w:p>
        </w:tc>
      </w:tr>
      <w:tr>
        <w:tc>
          <w:tcPr/>
          <w:p>
            <w:pPr>
              <w:pStyle w:val="Compact"/>
            </w:pPr>
            <w:r>
              <w:t xml:space="preserve">Skill level 3 and 4</w:t>
            </w:r>
          </w:p>
        </w:tc>
        <w:tc>
          <w:tcPr/>
          <w:p>
            <w:pPr>
              <w:pStyle w:val="Compact"/>
              <w:jc w:val="left"/>
            </w:pPr>
            <w:r>
              <w:t xml:space="preserve">1 Managers</w:t>
            </w:r>
            <w:r>
              <w:t xml:space="preserve"> </w:t>
            </w:r>
            <w:r>
              <w:t xml:space="preserve">(Personal directivo de la administración pública y de empresas y miembros del poder ejecutivo y de los cuerpos</w:t>
            </w:r>
            <w:r>
              <w:t xml:space="preserve">legislativos)</w:t>
            </w:r>
          </w:p>
        </w:tc>
        <w:tc>
          <w:tcPr/>
          <w:p>
            <w:pPr>
              <w:pStyle w:val="Compact"/>
              <w:jc w:val="left"/>
            </w:pPr>
            <w:r>
              <w:t xml:space="preserve">1 Funcionarios, directores y jefes</w:t>
            </w:r>
          </w:p>
        </w:tc>
        <w:tc>
          <w:tcPr/>
          <w:p>
            <w:pPr>
              <w:pStyle w:val="Compact"/>
              <w:jc w:val="left"/>
            </w:pPr>
            <w:r>
              <w:t xml:space="preserve">Técnico superior</w:t>
            </w:r>
            <w:r>
              <w:t xml:space="preserve">Licenciatura (normal, universitaria y tecnológica)</w:t>
            </w:r>
            <w:r>
              <w:t xml:space="preserve">Maestría</w:t>
            </w:r>
            <w:r>
              <w:t xml:space="preserve">Doctorado</w:t>
            </w:r>
          </w:p>
        </w:tc>
        <w:tc>
          <w:tcPr/>
          <w:p>
            <w:pPr>
              <w:pStyle w:val="Compact"/>
              <w:jc w:val="left"/>
            </w:pPr>
            <w:r>
              <w:t xml:space="preserve">6 Carrera técnica</w:t>
            </w:r>
            <w:r>
              <w:t xml:space="preserve">5 Normal</w:t>
            </w:r>
            <w:r>
              <w:t xml:space="preserve"> </w:t>
            </w:r>
            <w:r>
              <w:t xml:space="preserve">7 Profesional</w:t>
            </w:r>
            <w:r>
              <w:t xml:space="preserve">8 Maestría</w:t>
            </w:r>
            <w:r>
              <w:t xml:space="preserve">9 Doctorado</w:t>
            </w:r>
          </w:p>
        </w:tc>
      </w:tr>
      <w:tr>
        <w:tc>
          <w:tcPr/>
          <w:p>
            <w:pPr>
              <w:pStyle w:val="Compact"/>
            </w:pPr>
            <w:r>
              <w:t xml:space="preserve">Skill level 4</w:t>
            </w:r>
          </w:p>
        </w:tc>
        <w:tc>
          <w:tcPr/>
          <w:p>
            <w:pPr>
              <w:pStyle w:val="Compact"/>
              <w:jc w:val="left"/>
            </w:pPr>
            <w:r>
              <w:t xml:space="preserve">2 Professionals</w:t>
            </w:r>
            <w:r>
              <w:t xml:space="preserve">(Profesionales científicos e intelectuales)</w:t>
            </w:r>
          </w:p>
        </w:tc>
        <w:tc>
          <w:tcPr/>
          <w:p>
            <w:pPr>
              <w:pStyle w:val="Compact"/>
              <w:jc w:val="left"/>
            </w:pPr>
            <w:r>
              <w:t xml:space="preserve">2 Profesionistas y técnicos</w:t>
            </w:r>
          </w:p>
        </w:tc>
        <w:tc>
          <w:tcPr/>
          <w:p>
            <w:pPr>
              <w:pStyle w:val="Compact"/>
              <w:jc w:val="left"/>
            </w:pPr>
            <w:r>
              <w:t xml:space="preserve">Licenciatura (normal, universitaria y tecnológica)</w:t>
            </w:r>
            <w:r>
              <w:t xml:space="preserve">Maestría</w:t>
            </w:r>
            <w:r>
              <w:t xml:space="preserve">Doctorado</w:t>
            </w:r>
          </w:p>
        </w:tc>
        <w:tc>
          <w:tcPr/>
          <w:p>
            <w:pPr>
              <w:pStyle w:val="Compact"/>
              <w:jc w:val="left"/>
            </w:pPr>
            <w:r>
              <w:t xml:space="preserve">5 Normal</w:t>
            </w:r>
            <w:r>
              <w:t xml:space="preserve"> </w:t>
            </w:r>
            <w:r>
              <w:t xml:space="preserve">7 Profesional</w:t>
            </w:r>
            <w:r>
              <w:t xml:space="preserve">8 Maestría</w:t>
            </w:r>
            <w:r>
              <w:t xml:space="preserve">9 Doctorado</w:t>
            </w:r>
          </w:p>
        </w:tc>
      </w:tr>
      <w:tr>
        <w:tc>
          <w:tcPr/>
          <w:p>
            <w:pPr>
              <w:pStyle w:val="Compact"/>
            </w:pPr>
            <w:r>
              <w:t xml:space="preserve">Skill level 3</w:t>
            </w:r>
          </w:p>
        </w:tc>
        <w:tc>
          <w:tcPr/>
          <w:p>
            <w:pPr>
              <w:pStyle w:val="Compact"/>
              <w:jc w:val="left"/>
            </w:pPr>
            <w:r>
              <w:t xml:space="preserve">3 Technicians and Associate Professionals</w:t>
            </w:r>
            <w:r>
              <w:t xml:space="preserve">(Técnicos profesionales de nivel medio)</w:t>
            </w:r>
          </w:p>
        </w:tc>
        <w:tc>
          <w:tcPr/>
          <w:p>
            <w:pPr>
              <w:pStyle w:val="Compact"/>
              <w:jc w:val="left"/>
            </w:pPr>
            <w:r>
              <w:t xml:space="preserve">2 Profesionistas y técnicos</w:t>
            </w:r>
          </w:p>
        </w:tc>
        <w:tc>
          <w:tcPr/>
          <w:p>
            <w:pPr>
              <w:pStyle w:val="Compact"/>
              <w:jc w:val="left"/>
            </w:pPr>
            <w:r>
              <w:t xml:space="preserve">Técnico superior</w:t>
            </w:r>
          </w:p>
        </w:tc>
        <w:tc>
          <w:tcPr/>
          <w:p>
            <w:pPr>
              <w:pStyle w:val="Compact"/>
              <w:jc w:val="left"/>
            </w:pPr>
            <w:r>
              <w:t xml:space="preserve">6 Carrera técnica</w:t>
            </w:r>
          </w:p>
        </w:tc>
      </w:tr>
      <w:tr>
        <w:tc>
          <w:tcPr/>
          <w:p>
            <w:pPr>
              <w:pStyle w:val="Compact"/>
            </w:pPr>
            <w:r>
              <w:t xml:space="preserve">Skill level 2</w:t>
            </w:r>
          </w:p>
        </w:tc>
        <w:tc>
          <w:tcPr/>
          <w:p>
            <w:pPr>
              <w:pStyle w:val="Compact"/>
              <w:jc w:val="left"/>
            </w:pPr>
            <w:r>
              <w:t xml:space="preserve">4 Clerical Support Workers</w:t>
            </w:r>
            <w:r>
              <w:t xml:space="preserve">(Empleados administrativos de oficina)</w:t>
            </w:r>
          </w:p>
        </w:tc>
        <w:tc>
          <w:tcPr/>
          <w:p>
            <w:pPr>
              <w:pStyle w:val="Compact"/>
              <w:jc w:val="left"/>
            </w:pPr>
            <w:r>
              <w:t xml:space="preserve">3 Trabajadores auxiliares en actividades administrativas</w:t>
            </w:r>
          </w:p>
        </w:tc>
        <w:tc>
          <w:tcPr/>
          <w:p>
            <w:pPr>
              <w:pStyle w:val="Compact"/>
              <w:jc w:val="left"/>
            </w:pPr>
            <w:r>
              <w:t xml:space="preserve">Secundaria</w:t>
            </w:r>
            <w:r>
              <w:t xml:space="preserve">Tipo medio superior</w:t>
            </w:r>
          </w:p>
        </w:tc>
        <w:tc>
          <w:tcPr/>
          <w:p>
            <w:pPr>
              <w:pStyle w:val="Compact"/>
              <w:jc w:val="left"/>
            </w:pPr>
            <w:r>
              <w:t xml:space="preserve">3 Secundaria</w:t>
            </w:r>
            <w:r>
              <w:t xml:space="preserve">4 Preparatoria</w:t>
            </w:r>
          </w:p>
        </w:tc>
      </w:tr>
      <w:tr>
        <w:tc>
          <w:tcPr/>
          <w:p>
            <w:pPr>
              <w:pStyle w:val="Compact"/>
            </w:pPr>
            <w:r>
              <w:t xml:space="preserve">Skill level 2</w:t>
            </w:r>
          </w:p>
        </w:tc>
        <w:tc>
          <w:tcPr/>
          <w:p>
            <w:pPr>
              <w:pStyle w:val="Compact"/>
              <w:jc w:val="left"/>
            </w:pPr>
            <w:r>
              <w:t xml:space="preserve">5 Services and Sales Workers</w:t>
            </w:r>
            <w:r>
              <w:t xml:space="preserve">(Trabajadores de los servicios y vendedores de comercios y mercados)</w:t>
            </w:r>
          </w:p>
        </w:tc>
        <w:tc>
          <w:tcPr/>
          <w:p>
            <w:pPr>
              <w:pStyle w:val="Compact"/>
              <w:jc w:val="left"/>
            </w:pPr>
            <w:r>
              <w:t xml:space="preserve">4 Comerciantes, empleados en ventas y agentes de ventas</w:t>
            </w:r>
            <w:r>
              <w:t xml:space="preserve">5 Trabajadores en servicios personales y de vigilancia</w:t>
            </w:r>
          </w:p>
        </w:tc>
        <w:tc>
          <w:tcPr/>
          <w:p>
            <w:pPr>
              <w:pStyle w:val="Compact"/>
              <w:jc w:val="left"/>
            </w:pPr>
            <w:r>
              <w:t xml:space="preserve">Secundaria</w:t>
            </w:r>
            <w:r>
              <w:t xml:space="preserve">Tipo medio superior</w:t>
            </w:r>
          </w:p>
        </w:tc>
        <w:tc>
          <w:tcPr/>
          <w:p>
            <w:pPr>
              <w:pStyle w:val="Compact"/>
              <w:jc w:val="left"/>
            </w:pPr>
            <w:r>
              <w:t xml:space="preserve">3 Secundaria</w:t>
            </w:r>
            <w:r>
              <w:t xml:space="preserve">4 Preparatoria</w:t>
            </w:r>
          </w:p>
        </w:tc>
      </w:tr>
      <w:tr>
        <w:tc>
          <w:tcPr/>
          <w:p>
            <w:pPr>
              <w:pStyle w:val="Compact"/>
            </w:pPr>
            <w:r>
              <w:t xml:space="preserve">Skill level 2</w:t>
            </w:r>
          </w:p>
        </w:tc>
        <w:tc>
          <w:tcPr/>
          <w:p>
            <w:pPr>
              <w:pStyle w:val="Compact"/>
              <w:jc w:val="left"/>
            </w:pPr>
            <w:r>
              <w:t xml:space="preserve">6 Skilled Agricultural, Forestry and Fishery Workers</w:t>
            </w:r>
            <w:r>
              <w:t xml:space="preserve">(Agricultores y trabajadores calificados agropecuarios, forestales y pesqueros)</w:t>
            </w:r>
          </w:p>
        </w:tc>
        <w:tc>
          <w:tcPr/>
          <w:p>
            <w:pPr>
              <w:pStyle w:val="Compact"/>
              <w:jc w:val="left"/>
            </w:pPr>
            <w:r>
              <w:t xml:space="preserve">6 Trabajadores en actividades agrícolas, ganaderas, forestales, caza y pesca</w:t>
            </w:r>
          </w:p>
        </w:tc>
        <w:tc>
          <w:tcPr/>
          <w:p>
            <w:pPr>
              <w:pStyle w:val="Compact"/>
              <w:jc w:val="left"/>
            </w:pPr>
            <w:r>
              <w:t xml:space="preserve">Secundaria</w:t>
            </w:r>
            <w:r>
              <w:t xml:space="preserve">Tipo medio superior</w:t>
            </w:r>
          </w:p>
        </w:tc>
        <w:tc>
          <w:tcPr/>
          <w:p>
            <w:pPr>
              <w:pStyle w:val="Compact"/>
              <w:jc w:val="left"/>
            </w:pPr>
            <w:r>
              <w:t xml:space="preserve">3 Secundaria</w:t>
            </w:r>
            <w:r>
              <w:t xml:space="preserve">4 Preparatoria</w:t>
            </w:r>
          </w:p>
        </w:tc>
      </w:tr>
      <w:tr>
        <w:tc>
          <w:tcPr/>
          <w:p>
            <w:pPr>
              <w:pStyle w:val="Compact"/>
            </w:pPr>
            <w:r>
              <w:t xml:space="preserve">Skill level 2</w:t>
            </w:r>
          </w:p>
        </w:tc>
        <w:tc>
          <w:tcPr/>
          <w:p>
            <w:pPr>
              <w:pStyle w:val="Compact"/>
              <w:jc w:val="left"/>
            </w:pPr>
            <w:r>
              <w:t xml:space="preserve">7 Craft and Related Trades Workers</w:t>
            </w:r>
            <w:r>
              <w:t xml:space="preserve">(Oficiales, operarios y artesanos de artes mecánicas y de otros oficios)</w:t>
            </w:r>
          </w:p>
        </w:tc>
        <w:tc>
          <w:tcPr/>
          <w:p>
            <w:pPr>
              <w:pStyle w:val="Compact"/>
              <w:jc w:val="left"/>
            </w:pPr>
            <w:r>
              <w:t xml:space="preserve">7 Trabajadores artesanales, en la construcción y otros oficios</w:t>
            </w:r>
          </w:p>
        </w:tc>
        <w:tc>
          <w:tcPr/>
          <w:p>
            <w:pPr>
              <w:pStyle w:val="Compact"/>
              <w:jc w:val="left"/>
            </w:pPr>
            <w:r>
              <w:t xml:space="preserve">Secundaria</w:t>
            </w:r>
            <w:r>
              <w:t xml:space="preserve">Tipo medio superior</w:t>
            </w:r>
          </w:p>
        </w:tc>
        <w:tc>
          <w:tcPr/>
          <w:p>
            <w:pPr>
              <w:pStyle w:val="Compact"/>
              <w:jc w:val="left"/>
            </w:pPr>
            <w:r>
              <w:t xml:space="preserve">3 Secundaria</w:t>
            </w:r>
            <w:r>
              <w:t xml:space="preserve">4 Preparatoria</w:t>
            </w:r>
          </w:p>
        </w:tc>
      </w:tr>
      <w:tr>
        <w:tc>
          <w:tcPr/>
          <w:p>
            <w:pPr>
              <w:pStyle w:val="Compact"/>
            </w:pPr>
            <w:r>
              <w:t xml:space="preserve">Skill level 2</w:t>
            </w:r>
          </w:p>
        </w:tc>
        <w:tc>
          <w:tcPr/>
          <w:p>
            <w:pPr>
              <w:pStyle w:val="Compact"/>
              <w:jc w:val="left"/>
            </w:pPr>
            <w:r>
              <w:t xml:space="preserve">8 Plant and Machine Operators and Assemblers</w:t>
            </w:r>
            <w:r>
              <w:t xml:space="preserve">(Operadores de instalaciones y máquinas, y montadores)</w:t>
            </w:r>
          </w:p>
        </w:tc>
        <w:tc>
          <w:tcPr/>
          <w:p>
            <w:pPr>
              <w:pStyle w:val="Compact"/>
              <w:jc w:val="left"/>
            </w:pPr>
            <w:r>
              <w:t xml:space="preserve">8 Operadores de maquinaria industrial, ensambladores, choferes y conductores de transporte</w:t>
            </w:r>
          </w:p>
        </w:tc>
        <w:tc>
          <w:tcPr/>
          <w:p>
            <w:pPr>
              <w:pStyle w:val="Compact"/>
              <w:jc w:val="left"/>
            </w:pPr>
            <w:r>
              <w:t xml:space="preserve">Secundaria</w:t>
            </w:r>
            <w:r>
              <w:t xml:space="preserve">Tipo medio superior</w:t>
            </w:r>
          </w:p>
        </w:tc>
        <w:tc>
          <w:tcPr/>
          <w:p>
            <w:pPr>
              <w:pStyle w:val="Compact"/>
              <w:jc w:val="left"/>
            </w:pPr>
            <w:r>
              <w:t xml:space="preserve">3 Secundaria</w:t>
            </w:r>
            <w:r>
              <w:t xml:space="preserve">4 Preparatoria</w:t>
            </w:r>
          </w:p>
        </w:tc>
      </w:tr>
      <w:tr>
        <w:tc>
          <w:tcPr/>
          <w:p>
            <w:pPr>
              <w:pStyle w:val="Compact"/>
            </w:pPr>
            <w:r>
              <w:t xml:space="preserve">Skill level 1</w:t>
            </w:r>
          </w:p>
        </w:tc>
        <w:tc>
          <w:tcPr/>
          <w:p>
            <w:pPr>
              <w:pStyle w:val="Compact"/>
              <w:jc w:val="left"/>
            </w:pPr>
            <w:r>
              <w:t xml:space="preserve">9 Elementary Occupations</w:t>
            </w:r>
            <w:r>
              <w:t xml:space="preserve">(Trabajadores no calificados)</w:t>
            </w:r>
          </w:p>
        </w:tc>
        <w:tc>
          <w:tcPr/>
          <w:p>
            <w:pPr>
              <w:pStyle w:val="Compact"/>
              <w:jc w:val="left"/>
            </w:pPr>
            <w:r>
              <w:t xml:space="preserve">9 Trabajadores en actividades elementales y de apoyo</w:t>
            </w:r>
          </w:p>
        </w:tc>
        <w:tc>
          <w:tcPr/>
          <w:p>
            <w:pPr>
              <w:pStyle w:val="Compact"/>
              <w:jc w:val="left"/>
            </w:pPr>
            <w:r>
              <w:t xml:space="preserve">Primaria</w:t>
            </w:r>
          </w:p>
        </w:tc>
        <w:tc>
          <w:tcPr/>
          <w:p>
            <w:pPr>
              <w:pStyle w:val="Compact"/>
              <w:jc w:val="left"/>
            </w:pPr>
            <w:r>
              <w:t xml:space="preserve">2 Primaria</w:t>
            </w:r>
          </w:p>
        </w:tc>
      </w:tr>
    </w:tbl>
    <w:p>
      <w:pPr>
        <w:pStyle w:val="BodyText"/>
      </w:pPr>
      <w:r>
        <w:t xml:space="preserve">Fuente: elaboración propia con datos de ILO(s.f. a; s.f. b; 2023), UNESCO(2013) e INEGI(2011; 2016; 2020)</w:t>
      </w:r>
    </w:p>
    <w:p>
      <w:pPr>
        <w:pStyle w:val="BodyText"/>
      </w:pPr>
      <w:r>
        <w:t xml:space="preserve">En resumen, el nivel de educación, grado escolar, requerida para cada grupo ocupacional a 1 dígito es el siguiente:</w:t>
      </w:r>
    </w:p>
    <w:tbl>
      <w:tblPr>
        <w:tblStyle w:val="Table"/>
        <w:tblW w:type="pct" w:w="5000"/>
        <w:tblLayout w:type="fixed"/>
        <w:tblLook w:firstRow="1" w:lastRow="0" w:firstColumn="0" w:lastColumn="0" w:noHBand="0" w:noVBand="0" w:val="0020"/>
      </w:tblPr>
      <w:tblGrid>
        <w:gridCol w:w="4735"/>
        <w:gridCol w:w="3184"/>
      </w:tblGrid>
      <w:tr>
        <w:trPr>
          <w:tblHeader w:val="on"/>
        </w:trPr>
        <w:tc>
          <w:tcPr/>
          <w:p>
            <w:pPr>
              <w:pStyle w:val="Compact"/>
              <w:jc w:val="left"/>
            </w:pPr>
            <w:r>
              <w:t xml:space="preserve">SINCO-19</w:t>
            </w:r>
          </w:p>
        </w:tc>
        <w:tc>
          <w:tcPr/>
          <w:p>
            <w:pPr>
              <w:pStyle w:val="Compact"/>
              <w:jc w:val="left"/>
            </w:pPr>
            <w:r>
              <w:rPr>
                <w:rStyle w:val="VerbatimChar"/>
              </w:rPr>
              <w:t xml:space="preserve">cs_p13_1</w:t>
            </w:r>
          </w:p>
        </w:tc>
      </w:tr>
      <w:tr>
        <w:tc>
          <w:tcPr/>
          <w:p>
            <w:pPr>
              <w:pStyle w:val="Compact"/>
              <w:jc w:val="left"/>
            </w:pPr>
            <w:r>
              <w:t xml:space="preserve">1 Funcionarios, directores y jefes</w:t>
            </w:r>
          </w:p>
        </w:tc>
        <w:tc>
          <w:tcPr/>
          <w:p>
            <w:pPr>
              <w:pStyle w:val="Compact"/>
              <w:jc w:val="left"/>
            </w:pPr>
            <w:r>
              <w:t xml:space="preserve">5 Normal</w:t>
            </w:r>
            <w:r>
              <w:t xml:space="preserve"> </w:t>
            </w:r>
            <w:r>
              <w:t xml:space="preserve">6 Carrera técnica</w:t>
            </w:r>
            <w:r>
              <w:t xml:space="preserve">7 Profesional</w:t>
            </w:r>
            <w:r>
              <w:t xml:space="preserve">8 Maestría</w:t>
            </w:r>
            <w:r>
              <w:t xml:space="preserve">9 Doctorado</w:t>
            </w:r>
          </w:p>
        </w:tc>
      </w:tr>
      <w:tr>
        <w:tc>
          <w:tcPr/>
          <w:p>
            <w:pPr>
              <w:pStyle w:val="Compact"/>
              <w:jc w:val="left"/>
            </w:pPr>
            <w:r>
              <w:t xml:space="preserve">2 Profesionistas y técnicos</w:t>
            </w:r>
          </w:p>
        </w:tc>
        <w:tc>
          <w:tcPr/>
          <w:p>
            <w:pPr>
              <w:pStyle w:val="Compact"/>
              <w:jc w:val="left"/>
            </w:pPr>
            <w:r>
              <w:t xml:space="preserve">5 Normal</w:t>
            </w:r>
            <w:r>
              <w:t xml:space="preserve"> </w:t>
            </w:r>
            <w:r>
              <w:t xml:space="preserve">6 Carrera técnica</w:t>
            </w:r>
            <w:r>
              <w:t xml:space="preserve">7 Profesional</w:t>
            </w:r>
            <w:r>
              <w:t xml:space="preserve">8 Maestría</w:t>
            </w:r>
            <w:r>
              <w:t xml:space="preserve">9 Doctorado</w:t>
            </w:r>
          </w:p>
        </w:tc>
      </w:tr>
      <w:tr>
        <w:tc>
          <w:tcPr/>
          <w:p>
            <w:pPr>
              <w:pStyle w:val="Compact"/>
              <w:jc w:val="left"/>
            </w:pPr>
            <w:r>
              <w:t xml:space="preserve">3 Trabajadores auxiliares en actividades administrativas</w:t>
            </w:r>
          </w:p>
        </w:tc>
        <w:tc>
          <w:tcPr/>
          <w:p>
            <w:pPr>
              <w:pStyle w:val="Compact"/>
              <w:jc w:val="left"/>
            </w:pPr>
            <w:r>
              <w:t xml:space="preserve">3 Secundaria</w:t>
            </w:r>
            <w:r>
              <w:t xml:space="preserve">4 Preparatoria</w:t>
            </w:r>
          </w:p>
        </w:tc>
      </w:tr>
      <w:tr>
        <w:tc>
          <w:tcPr/>
          <w:p>
            <w:pPr>
              <w:pStyle w:val="Compact"/>
              <w:jc w:val="left"/>
            </w:pPr>
            <w:r>
              <w:t xml:space="preserve">4 Comerciantes, empleados en ventas y agentes de ventas</w:t>
            </w:r>
            <w:r>
              <w:t xml:space="preserve">5 Trabajadores en servicios personales y de vigilancia</w:t>
            </w:r>
          </w:p>
        </w:tc>
        <w:tc>
          <w:tcPr/>
          <w:p>
            <w:pPr>
              <w:pStyle w:val="Compact"/>
              <w:jc w:val="left"/>
            </w:pPr>
            <w:r>
              <w:t xml:space="preserve">3 Secundaria</w:t>
            </w:r>
            <w:r>
              <w:t xml:space="preserve">4 Preparatoria</w:t>
            </w:r>
          </w:p>
        </w:tc>
      </w:tr>
      <w:tr>
        <w:tc>
          <w:tcPr/>
          <w:p>
            <w:pPr>
              <w:pStyle w:val="Compact"/>
              <w:jc w:val="left"/>
            </w:pPr>
            <w:r>
              <w:t xml:space="preserve">6 Trabajadores en actividades agrícolas, ganaderas, forestales, caza y pesca</w:t>
            </w:r>
          </w:p>
        </w:tc>
        <w:tc>
          <w:tcPr/>
          <w:p>
            <w:pPr>
              <w:pStyle w:val="Compact"/>
              <w:jc w:val="left"/>
            </w:pPr>
            <w:r>
              <w:t xml:space="preserve">3 Secundaria</w:t>
            </w:r>
            <w:r>
              <w:t xml:space="preserve">4 Preparatoria</w:t>
            </w:r>
          </w:p>
        </w:tc>
      </w:tr>
      <w:tr>
        <w:tc>
          <w:tcPr/>
          <w:p>
            <w:pPr>
              <w:pStyle w:val="Compact"/>
              <w:jc w:val="left"/>
            </w:pPr>
            <w:r>
              <w:t xml:space="preserve">7 Trabajadores artesanales, en la construcción y otros oficios</w:t>
            </w:r>
          </w:p>
        </w:tc>
        <w:tc>
          <w:tcPr/>
          <w:p>
            <w:pPr>
              <w:pStyle w:val="Compact"/>
              <w:jc w:val="left"/>
            </w:pPr>
            <w:r>
              <w:t xml:space="preserve">3 Secundaria</w:t>
            </w:r>
            <w:r>
              <w:t xml:space="preserve">4 Preparatoria</w:t>
            </w:r>
          </w:p>
        </w:tc>
      </w:tr>
      <w:tr>
        <w:tc>
          <w:tcPr/>
          <w:p>
            <w:pPr>
              <w:pStyle w:val="Compact"/>
              <w:jc w:val="left"/>
            </w:pPr>
            <w:r>
              <w:t xml:space="preserve">8 Operadores de maquinaria industrial, ensambladores, choferes y conductores de transporte</w:t>
            </w:r>
          </w:p>
        </w:tc>
        <w:tc>
          <w:tcPr/>
          <w:p>
            <w:pPr>
              <w:pStyle w:val="Compact"/>
              <w:jc w:val="left"/>
            </w:pPr>
            <w:r>
              <w:t xml:space="preserve">3 Secundaria</w:t>
            </w:r>
            <w:r>
              <w:t xml:space="preserve">4 Preparatoria</w:t>
            </w:r>
          </w:p>
        </w:tc>
      </w:tr>
      <w:tr>
        <w:tc>
          <w:tcPr/>
          <w:p>
            <w:pPr>
              <w:pStyle w:val="Compact"/>
              <w:jc w:val="left"/>
            </w:pPr>
            <w:r>
              <w:t xml:space="preserve">9 Trabajadores en actividades elementales y de apoyo</w:t>
            </w:r>
          </w:p>
        </w:tc>
        <w:tc>
          <w:tcPr/>
          <w:p>
            <w:pPr>
              <w:pStyle w:val="Compact"/>
              <w:jc w:val="left"/>
            </w:pPr>
            <w:r>
              <w:t xml:space="preserve">2 Primaria</w:t>
            </w:r>
          </w:p>
        </w:tc>
      </w:tr>
    </w:tbl>
    <w:p>
      <w:pPr>
        <w:pStyle w:val="BodyText"/>
      </w:pPr>
      <w:r>
        <w:t xml:space="preserve">Fuente: elaboración propia con datos de ILO(s.f. a; s.f. b; 2023), UNESCO(2013) e INEGI(2011; 2016; 2020)</w:t>
      </w:r>
    </w:p>
    <w:p>
      <w:pPr>
        <w:pStyle w:val="SourceCode"/>
      </w:pPr>
      <w:r>
        <w:rPr>
          <w:rStyle w:val="CommentTok"/>
        </w:rPr>
        <w:t xml:space="preserve"># método: objetivo --------------------------------------------------</w:t>
      </w:r>
      <w:r>
        <w:br/>
      </w:r>
      <w:r>
        <w:rPr>
          <w:rStyle w:val="CommentTok"/>
        </w:rPr>
        <w:t xml:space="preserve"># con el grupo división INEGI(2020: 22)</w:t>
      </w:r>
      <w:r>
        <w:br/>
      </w:r>
      <w:r>
        <w:rPr>
          <w:rStyle w:val="NormalTok"/>
        </w:rPr>
        <w:t xml:space="preserve">educacion_req_objetivo </w:t>
      </w:r>
      <w:r>
        <w:rPr>
          <w:rStyle w:val="OtherTok"/>
        </w:rPr>
        <w:t xml:space="preserve">&lt;-</w:t>
      </w:r>
      <w:r>
        <w:rPr>
          <w:rStyle w:val="NormalTok"/>
        </w:rPr>
        <w:t xml:space="preserve"> ocupada </w:t>
      </w:r>
      <w:r>
        <w:rPr>
          <w:rStyle w:val="SpecialCharTok"/>
        </w:rPr>
        <w:t xml:space="preserve">%&gt;%</w:t>
      </w:r>
      <w:r>
        <w:br/>
      </w:r>
      <w:r>
        <w:rPr>
          <w:rStyle w:val="NormalTok"/>
        </w:rPr>
        <w:t xml:space="preserve">  </w:t>
      </w:r>
      <w:r>
        <w:rPr>
          <w:rStyle w:val="FunctionTok"/>
        </w:rPr>
        <w:t xml:space="preserve">count</w:t>
      </w:r>
      <w:r>
        <w:rPr>
          <w:rStyle w:val="NormalTok"/>
        </w:rPr>
        <w:t xml:space="preserve">(ocupacion1)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objetivo_min =</w:t>
      </w:r>
      <w:r>
        <w:rPr>
          <w:rStyle w:val="NormalTok"/>
        </w:rPr>
        <w:t xml:space="preserve"> </w:t>
      </w:r>
      <w:r>
        <w:rPr>
          <w:rStyle w:val="FunctionTok"/>
        </w:rPr>
        <w:t xml:space="preserve">case_when</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objetivo_max =</w:t>
      </w:r>
      <w:r>
        <w:rPr>
          <w:rStyle w:val="NormalTok"/>
        </w:rPr>
        <w:t xml:space="preserve"> </w:t>
      </w:r>
      <w:r>
        <w:rPr>
          <w:rStyle w:val="FunctionTok"/>
        </w:rPr>
        <w:t xml:space="preserve">case_when</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ocupacion1 </w:t>
      </w:r>
      <w:r>
        <w:rPr>
          <w:rStyle w:val="SpecialCharTok"/>
        </w:rPr>
        <w:t xml:space="preserve">==</w:t>
      </w:r>
      <w:r>
        <w:rPr>
          <w:rStyle w:val="NormalTok"/>
        </w:rPr>
        <w:t xml:space="preserve"> </w:t>
      </w:r>
      <w:r>
        <w:rPr>
          <w:rStyle w:val="DecValTok"/>
        </w:rPr>
        <w:t xml:space="preserve">9</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objetivo_min = as.integer(objetivo_min),</w:t>
      </w:r>
      <w:r>
        <w:br/>
      </w:r>
      <w:r>
        <w:rPr>
          <w:rStyle w:val="NormalTok"/>
        </w:rPr>
        <w:t xml:space="preserve">    </w:t>
      </w:r>
      <w:r>
        <w:rPr>
          <w:rStyle w:val="CommentTok"/>
        </w:rPr>
        <w:t xml:space="preserve"># objetivo_max = as.integer(objetivo_max)</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n)</w:t>
      </w:r>
      <w:r>
        <w:br/>
      </w:r>
      <w:r>
        <w:br/>
      </w:r>
      <w:r>
        <w:rPr>
          <w:rStyle w:val="CommentTok"/>
        </w:rPr>
        <w:t xml:space="preserve"># comprobación</w:t>
      </w:r>
      <w:r>
        <w:br/>
      </w:r>
      <w:r>
        <w:rPr>
          <w:rStyle w:val="NormalTok"/>
        </w:rPr>
        <w:t xml:space="preserve">educacion_req_objetivo</w:t>
      </w:r>
    </w:p>
    <w:p>
      <w:pPr>
        <w:pStyle w:val="SourceCode"/>
      </w:pPr>
      <w:r>
        <w:rPr>
          <w:rStyle w:val="VerbatimChar"/>
        </w:rPr>
        <w:t xml:space="preserve">## # A tibble: 9 × 3</w:t>
      </w:r>
      <w:r>
        <w:br/>
      </w:r>
      <w:r>
        <w:rPr>
          <w:rStyle w:val="VerbatimChar"/>
        </w:rPr>
        <w:t xml:space="preserve">##   ocupacion1 objetivo_min objetivo_max</w:t>
      </w:r>
      <w:r>
        <w:br/>
      </w:r>
      <w:r>
        <w:rPr>
          <w:rStyle w:val="VerbatimChar"/>
        </w:rPr>
        <w:t xml:space="preserve">##   &lt;chr&gt;             &lt;dbl&gt;        &lt;dbl&gt;</w:t>
      </w:r>
      <w:r>
        <w:br/>
      </w:r>
      <w:r>
        <w:rPr>
          <w:rStyle w:val="VerbatimChar"/>
        </w:rPr>
        <w:t xml:space="preserve">## 1 1                     5            9</w:t>
      </w:r>
      <w:r>
        <w:br/>
      </w:r>
      <w:r>
        <w:rPr>
          <w:rStyle w:val="VerbatimChar"/>
        </w:rPr>
        <w:t xml:space="preserve">## 2 2                     5            9</w:t>
      </w:r>
      <w:r>
        <w:br/>
      </w:r>
      <w:r>
        <w:rPr>
          <w:rStyle w:val="VerbatimChar"/>
        </w:rPr>
        <w:t xml:space="preserve">## 3 3                     3            4</w:t>
      </w:r>
      <w:r>
        <w:br/>
      </w:r>
      <w:r>
        <w:rPr>
          <w:rStyle w:val="VerbatimChar"/>
        </w:rPr>
        <w:t xml:space="preserve">## 4 4                     3            4</w:t>
      </w:r>
      <w:r>
        <w:br/>
      </w:r>
      <w:r>
        <w:rPr>
          <w:rStyle w:val="VerbatimChar"/>
        </w:rPr>
        <w:t xml:space="preserve">## 5 5                     3            4</w:t>
      </w:r>
      <w:r>
        <w:br/>
      </w:r>
      <w:r>
        <w:rPr>
          <w:rStyle w:val="VerbatimChar"/>
        </w:rPr>
        <w:t xml:space="preserve">## 6 6                     3            4</w:t>
      </w:r>
      <w:r>
        <w:br/>
      </w:r>
      <w:r>
        <w:rPr>
          <w:rStyle w:val="VerbatimChar"/>
        </w:rPr>
        <w:t xml:space="preserve">## 7 7                     3            4</w:t>
      </w:r>
      <w:r>
        <w:br/>
      </w:r>
      <w:r>
        <w:rPr>
          <w:rStyle w:val="VerbatimChar"/>
        </w:rPr>
        <w:t xml:space="preserve">## 8 8                     3            4</w:t>
      </w:r>
      <w:r>
        <w:br/>
      </w:r>
      <w:r>
        <w:rPr>
          <w:rStyle w:val="VerbatimChar"/>
        </w:rPr>
        <w:t xml:space="preserve">## 9 9                     2            2</w:t>
      </w:r>
    </w:p>
    <w:p>
      <w:pPr>
        <w:pStyle w:val="FirstParagraph"/>
      </w:pPr>
      <w:r>
        <w:t xml:space="preserve">Se observa que las ocupaciones que requieren una educación superior son: 1 Funcionarios, directores y jefes; y 2 Profesionistas y técnicos, entonces aquellos individuos ocupados en los grupos restantes se encontrarán, por defecto, sobre-educados.</w:t>
      </w:r>
    </w:p>
    <w:bookmarkEnd w:id="21"/>
    <w:bookmarkStart w:id="22" w:name="método-estadístico"/>
    <w:p>
      <w:pPr>
        <w:pStyle w:val="Heading3"/>
      </w:pPr>
      <w:r>
        <w:t xml:space="preserve">Método estadístico</w:t>
      </w:r>
    </w:p>
    <w:p>
      <w:pPr>
        <w:pStyle w:val="FirstParagraph"/>
      </w:pPr>
      <w:r>
        <w:t xml:space="preserve">Verdugo and Verdugo (1989)</w:t>
      </w:r>
      <w:r>
        <w:t xml:space="preserve"> </w:t>
      </w:r>
      <w:r>
        <w:t xml:space="preserve">fueron los primeros en utilizar este método, en específico propusieron determinar la educación requerida a partir de la media +/- 1 desviación estándar a 3 dígitos de los grupos ocupacionales:</w:t>
      </w:r>
    </w:p>
    <w:p>
      <w:pPr>
        <w:pStyle w:val="BodyText"/>
      </w:pPr>
      <w:r>
        <w:t xml:space="preserve">“In contrast, the concept of overeducation as used here stems from the Sullivan (1978) and Clogg (1979), and is defined within three-digit census occupations. The mean education and standard deviation were computed for each of more than 300 occupations. (These computations were made using all full time-workers, and were not limited to white males). Workers with educational attainment greater than one standard deviation above the mean for their specific occupation are defined as overeducated. Conversely, undereducated workers are those whose education is less than one standard deviation below the mean. Adequately educated workers comprise the middle range; within +/- one standard deviation of the mean.”</w:t>
      </w:r>
      <w:r>
        <w:t xml:space="preserve"> </w:t>
      </w:r>
      <w:r>
        <w:t xml:space="preserve">(Verdugo &amp; Verdugo, 1989: 631-633).</w:t>
      </w:r>
    </w:p>
    <w:p>
      <w:pPr>
        <w:pStyle w:val="BodyText"/>
      </w:pPr>
      <w:r>
        <w:t xml:space="preserve">Es decir, si el individuo tiene una educación mayor al intervalo de la media + 1 desviación estándar se considerará como sobre-educado, si es menor a la media - 1 desviación estándar se catalogará como infra-educado, y en caso contrario, dentro del intervalo, tendrá un puesto acorde a su formación.</w:t>
      </w:r>
    </w:p>
    <w:p>
      <w:pPr>
        <w:pStyle w:val="BodyText"/>
      </w:pPr>
      <w:r>
        <w:t xml:space="preserve">Por su parte,</w:t>
      </w:r>
      <w:r>
        <w:t xml:space="preserve"> </w:t>
      </w:r>
      <w:r>
        <w:t xml:space="preserve">Kiker et al. (1997)</w:t>
      </w:r>
      <w:r>
        <w:t xml:space="preserve"> </w:t>
      </w:r>
      <w:r>
        <w:t xml:space="preserve">propusieron el método la moda también a 3 dígitos de los grupos ocupacionales:</w:t>
      </w:r>
    </w:p>
    <w:p>
      <w:pPr>
        <w:pStyle w:val="BodyText"/>
      </w:pPr>
      <w:r>
        <w:t xml:space="preserve">“The second index (Mode) is also determined within 3-digit occupations. Adequately educated workers (ADSCHOOL) are those whose educational attainments equal the modal value within each occupation. Workers with educational attainments greater than the modal educational level for their specific occupation are defined as overeducated (OVERSCH); those whose educational attainments are below the mode in the occupation are defined as undereducated (UNDERSCH).5 The variables OVERSCH and UNDERSCH are measured by the number of years of overeducation or undereducaton.”</w:t>
      </w:r>
      <w:r>
        <w:t xml:space="preserve"> </w:t>
      </w:r>
      <w:r>
        <w:t xml:space="preserve">(Kiker et al., 1997, p. 115)</w:t>
      </w:r>
    </w:p>
    <w:p>
      <w:pPr>
        <w:pStyle w:val="BodyText"/>
      </w:pPr>
      <w:r>
        <w:t xml:space="preserve">De igual manera, si el individuo posee una educación superior a la moda se dirá que está sobre-educado para el puesto, si es menor estará infra-educado y en caso contrario estará emparejado correctamente.</w:t>
      </w:r>
    </w:p>
    <w:p>
      <w:pPr>
        <w:pStyle w:val="BodyText"/>
      </w:pPr>
      <w:r>
        <w:t xml:space="preserve">Y la mediana se utilizó en el trabajo de</w:t>
      </w:r>
      <w:r>
        <w:t xml:space="preserve"> </w:t>
      </w:r>
      <w:r>
        <w:t xml:space="preserve">Zamudio and Islas (1999)</w:t>
      </w:r>
      <w:r>
        <w:t xml:space="preserve"> </w:t>
      </w:r>
      <w:r>
        <w:t xml:space="preserve">que aplicaron el mismo criterio de los métodos previos, aunque no especifican a qué dígito de las ocupaciones:</w:t>
      </w:r>
    </w:p>
    <w:p>
      <w:pPr>
        <w:pStyle w:val="BodyText"/>
      </w:pPr>
      <w:r>
        <w:t xml:space="preserve">“Lo que hacemos en este trabajo es identificar a una medida de posición central de la distribución como el nivel educativo correspondiente a cada ocupación, la medida de posición que utilizamos es la mediana. A este nivel educativo lo identificamos como los años de educación requerida para desempeñar la ocupación considerada.”</w:t>
      </w:r>
      <w:r>
        <w:t xml:space="preserve"> </w:t>
      </w:r>
      <w:r>
        <w:t xml:space="preserve">(Zamudio y Islas, 1999, p. 10).</w:t>
      </w:r>
    </w:p>
    <w:p>
      <w:pPr>
        <w:pStyle w:val="BodyText"/>
      </w:pPr>
      <w:r>
        <w:t xml:space="preserve">Por tanto, con la mediana se decide también determinar la educación requerida a 3 dígitos de la SINCO-19.</w:t>
      </w:r>
    </w:p>
    <w:p>
      <w:pPr>
        <w:pStyle w:val="BodyText"/>
      </w:pPr>
      <w:r>
        <w:t xml:space="preserve">Ahora, se procede a realizar el código para agregar la educación requerida.</w:t>
      </w:r>
    </w:p>
    <w:p>
      <w:pPr>
        <w:pStyle w:val="SourceCode"/>
      </w:pPr>
      <w:r>
        <w:rPr>
          <w:rStyle w:val="CommentTok"/>
        </w:rPr>
        <w:t xml:space="preserve"># método: verdugo ---------------------------------------------------</w:t>
      </w:r>
      <w:r>
        <w:br/>
      </w:r>
      <w:r>
        <w:rPr>
          <w:rStyle w:val="CommentTok"/>
        </w:rPr>
        <w:t xml:space="preserve"># con el subgrupo INEGI(2020: 22) </w:t>
      </w:r>
      <w:r>
        <w:br/>
      </w:r>
      <w:r>
        <w:br/>
      </w:r>
      <w:r>
        <w:rPr>
          <w:rStyle w:val="NormalTok"/>
        </w:rPr>
        <w:t xml:space="preserve">educacion_req_verdugo </w:t>
      </w:r>
      <w:r>
        <w:rPr>
          <w:rStyle w:val="OtherTok"/>
        </w:rPr>
        <w:t xml:space="preserve">&lt;-</w:t>
      </w:r>
      <w:r>
        <w:rPr>
          <w:rStyle w:val="NormalTok"/>
        </w:rPr>
        <w:t xml:space="preserve"> ocupada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(anios_estudios))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(ocupacion3)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verdugo_neg =</w:t>
      </w:r>
      <w:r>
        <w:rPr>
          <w:rStyle w:val="NormalTok"/>
        </w:rPr>
        <w:t xml:space="preserve"> </w:t>
      </w:r>
      <w:r>
        <w:rPr>
          <w:rStyle w:val="FunctionTok"/>
        </w:rPr>
        <w:t xml:space="preserve">mean</w:t>
      </w:r>
      <w:r>
        <w:rPr>
          <w:rStyle w:val="NormalTok"/>
        </w:rPr>
        <w:t xml:space="preserve">(anios_estudios) </w:t>
      </w:r>
      <w:r>
        <w:rPr>
          <w:rStyle w:val="SpecialCharTok"/>
        </w:rPr>
        <w:t xml:space="preserve">-</w:t>
      </w:r>
      <w:r>
        <w:rPr>
          <w:rStyle w:val="NormalTok"/>
        </w:rPr>
        <w:t xml:space="preserve"> </w:t>
      </w:r>
      <w:r>
        <w:rPr>
          <w:rStyle w:val="FunctionTok"/>
        </w:rPr>
        <w:t xml:space="preserve">sd</w:t>
      </w:r>
      <w:r>
        <w:rPr>
          <w:rStyle w:val="NormalTok"/>
        </w:rPr>
        <w:t xml:space="preserve">(anios_estudios),</w:t>
      </w:r>
      <w:r>
        <w:br/>
      </w:r>
      <w:r>
        <w:rPr>
          <w:rStyle w:val="NormalTok"/>
        </w:rPr>
        <w:t xml:space="preserve">    </w:t>
      </w:r>
      <w:r>
        <w:rPr>
          <w:rStyle w:val="AttributeTok"/>
        </w:rPr>
        <w:t xml:space="preserve">verdugo_media =</w:t>
      </w:r>
      <w:r>
        <w:rPr>
          <w:rStyle w:val="NormalTok"/>
        </w:rPr>
        <w:t xml:space="preserve"> </w:t>
      </w:r>
      <w:r>
        <w:rPr>
          <w:rStyle w:val="FunctionTok"/>
        </w:rPr>
        <w:t xml:space="preserve">mean</w:t>
      </w:r>
      <w:r>
        <w:rPr>
          <w:rStyle w:val="NormalTok"/>
        </w:rPr>
        <w:t xml:space="preserve">(anios_estudios),</w:t>
      </w:r>
      <w:r>
        <w:br/>
      </w:r>
      <w:r>
        <w:rPr>
          <w:rStyle w:val="NormalTok"/>
        </w:rPr>
        <w:t xml:space="preserve">    </w:t>
      </w:r>
      <w:r>
        <w:rPr>
          <w:rStyle w:val="AttributeTok"/>
        </w:rPr>
        <w:t xml:space="preserve">verdugo_pos =</w:t>
      </w:r>
      <w:r>
        <w:rPr>
          <w:rStyle w:val="NormalTok"/>
        </w:rPr>
        <w:t xml:space="preserve"> </w:t>
      </w:r>
      <w:r>
        <w:rPr>
          <w:rStyle w:val="FunctionTok"/>
        </w:rPr>
        <w:t xml:space="preserve">mean</w:t>
      </w:r>
      <w:r>
        <w:rPr>
          <w:rStyle w:val="NormalTok"/>
        </w:rPr>
        <w:t xml:space="preserve">(anios_estudios) </w:t>
      </w:r>
      <w:r>
        <w:rPr>
          <w:rStyle w:val="SpecialCharTok"/>
        </w:rPr>
        <w:t xml:space="preserve">+</w:t>
      </w:r>
      <w:r>
        <w:rPr>
          <w:rStyle w:val="NormalTok"/>
        </w:rPr>
        <w:t xml:space="preserve"> </w:t>
      </w:r>
      <w:r>
        <w:rPr>
          <w:rStyle w:val="FunctionTok"/>
        </w:rPr>
        <w:t xml:space="preserve">sd</w:t>
      </w:r>
      <w:r>
        <w:rPr>
          <w:rStyle w:val="NormalTok"/>
        </w:rPr>
        <w:t xml:space="preserve">(anios_estudios)</w:t>
      </w:r>
      <w:r>
        <w:br/>
      </w:r>
      <w:r>
        <w:rPr>
          <w:rStyle w:val="NormalTok"/>
        </w:rPr>
        <w:t xml:space="preserve">  )</w:t>
      </w:r>
      <w:r>
        <w:br/>
      </w:r>
      <w:r>
        <w:br/>
      </w:r>
      <w:r>
        <w:rPr>
          <w:rStyle w:val="CommentTok"/>
        </w:rPr>
        <w:t xml:space="preserve"># método: mediana ---------------------------------------------------</w:t>
      </w:r>
      <w:r>
        <w:br/>
      </w:r>
      <w:r>
        <w:rPr>
          <w:rStyle w:val="CommentTok"/>
        </w:rPr>
        <w:t xml:space="preserve"># con el subgrupo INEGI(2020: 22) </w:t>
      </w:r>
      <w:r>
        <w:br/>
      </w:r>
      <w:r>
        <w:rPr>
          <w:rStyle w:val="NormalTok"/>
        </w:rPr>
        <w:t xml:space="preserve">educacion_req_mediana </w:t>
      </w:r>
      <w:r>
        <w:rPr>
          <w:rStyle w:val="OtherTok"/>
        </w:rPr>
        <w:t xml:space="preserve">&lt;-</w:t>
      </w:r>
      <w:r>
        <w:rPr>
          <w:rStyle w:val="NormalTok"/>
        </w:rPr>
        <w:t xml:space="preserve"> ocupada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(anios_estudios))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(ocupacion3)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mediana =</w:t>
      </w:r>
      <w:r>
        <w:rPr>
          <w:rStyle w:val="NormalTok"/>
        </w:rPr>
        <w:t xml:space="preserve"> </w:t>
      </w:r>
      <w:r>
        <w:rPr>
          <w:rStyle w:val="FunctionTok"/>
        </w:rPr>
        <w:t xml:space="preserve">median</w:t>
      </w:r>
      <w:r>
        <w:rPr>
          <w:rStyle w:val="NormalTok"/>
        </w:rPr>
        <w:t xml:space="preserve">(anios_estudios)</w:t>
      </w:r>
      <w:r>
        <w:br/>
      </w:r>
      <w:r>
        <w:rPr>
          <w:rStyle w:val="NormalTok"/>
        </w:rPr>
        <w:t xml:space="preserve">  )</w:t>
      </w:r>
      <w:r>
        <w:br/>
      </w:r>
      <w:r>
        <w:br/>
      </w:r>
      <w:r>
        <w:rPr>
          <w:rStyle w:val="CommentTok"/>
        </w:rPr>
        <w:t xml:space="preserve"># método: moda ------------------------------------------------------</w:t>
      </w:r>
      <w:r>
        <w:br/>
      </w:r>
      <w:r>
        <w:rPr>
          <w:rStyle w:val="CommentTok"/>
        </w:rPr>
        <w:t xml:space="preserve"># con el subgrupo INEGI(2020: 22) </w:t>
      </w:r>
      <w:r>
        <w:br/>
      </w:r>
      <w:r>
        <w:rPr>
          <w:rStyle w:val="NormalTok"/>
        </w:rPr>
        <w:t xml:space="preserve">educacion_req_moda </w:t>
      </w:r>
      <w:r>
        <w:rPr>
          <w:rStyle w:val="OtherTok"/>
        </w:rPr>
        <w:t xml:space="preserve">&lt;-</w:t>
      </w:r>
      <w:r>
        <w:rPr>
          <w:rStyle w:val="NormalTok"/>
        </w:rPr>
        <w:t xml:space="preserve"> ocupada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(anios_estudios))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(ocupacion3, anios_estudios)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 =</w:t>
      </w:r>
      <w:r>
        <w:rPr>
          <w:rStyle w:val="NormalTok"/>
        </w:rPr>
        <w:t xml:space="preserve"> </w:t>
      </w:r>
      <w:r>
        <w:rPr>
          <w:rStyle w:val="FunctionTok"/>
        </w:rPr>
        <w:t xml:space="preserve">sum</w:t>
      </w:r>
      <w:r>
        <w:rPr>
          <w:rStyle w:val="NormalTok"/>
        </w:rPr>
        <w:t xml:space="preserve">(</w:t>
      </w:r>
      <w:r>
        <w:rPr>
          <w:rStyle w:val="FunctionTok"/>
        </w:rPr>
        <w:t xml:space="preserve">n</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(tot </w:t>
      </w:r>
      <w:r>
        <w:rPr>
          <w:rStyle w:val="SpecialCharTok"/>
        </w:rPr>
        <w:t xml:space="preserve">==</w:t>
      </w:r>
      <w:r>
        <w:rPr>
          <w:rStyle w:val="NormalTok"/>
        </w:rPr>
        <w:t xml:space="preserve"> </w:t>
      </w:r>
      <w:r>
        <w:rPr>
          <w:rStyle w:val="FunctionTok"/>
        </w:rPr>
        <w:t xml:space="preserve">max</w:t>
      </w:r>
      <w:r>
        <w:rPr>
          <w:rStyle w:val="NormalTok"/>
        </w:rPr>
        <w:t xml:space="preserve">(tot))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"anios_estudios"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tot)</w:t>
      </w:r>
    </w:p>
    <w:p>
      <w:pPr>
        <w:pStyle w:val="SourceCode"/>
      </w:pPr>
      <w:r>
        <w:rPr>
          <w:rStyle w:val="VerbatimChar"/>
        </w:rPr>
        <w:t xml:space="preserve">## `summarise()` has grouped output by 'ocupacion3'. You can override using the</w:t>
      </w:r>
      <w:r>
        <w:br/>
      </w:r>
      <w:r>
        <w:rPr>
          <w:rStyle w:val="VerbatimChar"/>
        </w:rPr>
        <w:t xml:space="preserve">## `.groups` argument.</w:t>
      </w:r>
    </w:p>
    <w:p>
      <w:pPr>
        <w:pStyle w:val="SourceCode"/>
      </w:pPr>
      <w:r>
        <w:rPr>
          <w:rStyle w:val="CommentTok"/>
        </w:rPr>
        <w:t xml:space="preserve"># comprobación</w:t>
      </w:r>
      <w:r>
        <w:br/>
      </w:r>
      <w:r>
        <w:rPr>
          <w:rStyle w:val="NormalTok"/>
        </w:rPr>
        <w:t xml:space="preserve">educacion_req_verdugo</w:t>
      </w:r>
    </w:p>
    <w:p>
      <w:pPr>
        <w:pStyle w:val="SourceCode"/>
      </w:pPr>
      <w:r>
        <w:rPr>
          <w:rStyle w:val="VerbatimChar"/>
        </w:rPr>
        <w:t xml:space="preserve">## # A tibble: 163 × 4</w:t>
      </w:r>
      <w:r>
        <w:br/>
      </w:r>
      <w:r>
        <w:rPr>
          <w:rStyle w:val="VerbatimChar"/>
        </w:rPr>
        <w:t xml:space="preserve">##    ocupacion3 verdugo_neg verdugo_media verdugo_pos</w:t>
      </w:r>
      <w:r>
        <w:br/>
      </w:r>
      <w:r>
        <w:rPr>
          <w:rStyle w:val="VerbatimChar"/>
        </w:rPr>
        <w:t xml:space="preserve">##    &lt;chr&gt;            &lt;dbl&gt;         &lt;dbl&gt;       &lt;dbl&gt;</w:t>
      </w:r>
      <w:r>
        <w:br/>
      </w:r>
      <w:r>
        <w:rPr>
          <w:rStyle w:val="VerbatimChar"/>
        </w:rPr>
        <w:t xml:space="preserve">##  1 111               9.41          13.6        17.8</w:t>
      </w:r>
      <w:r>
        <w:br/>
      </w:r>
      <w:r>
        <w:rPr>
          <w:rStyle w:val="VerbatimChar"/>
        </w:rPr>
        <w:t xml:space="preserve">##  2 112              13.6           15.9        18.2</w:t>
      </w:r>
      <w:r>
        <w:br/>
      </w:r>
      <w:r>
        <w:rPr>
          <w:rStyle w:val="VerbatimChar"/>
        </w:rPr>
        <w:t xml:space="preserve">##  3 113               8.74          12.8        16.8</w:t>
      </w:r>
      <w:r>
        <w:br/>
      </w:r>
      <w:r>
        <w:rPr>
          <w:rStyle w:val="VerbatimChar"/>
        </w:rPr>
        <w:t xml:space="preserve">##  4 121              13.5           15.8        18.1</w:t>
      </w:r>
      <w:r>
        <w:br/>
      </w:r>
      <w:r>
        <w:rPr>
          <w:rStyle w:val="VerbatimChar"/>
        </w:rPr>
        <w:t xml:space="preserve">##  5 122              14.6           16.8        18.9</w:t>
      </w:r>
      <w:r>
        <w:br/>
      </w:r>
      <w:r>
        <w:rPr>
          <w:rStyle w:val="VerbatimChar"/>
        </w:rPr>
        <w:t xml:space="preserve">##  6 131              11.8           15.0        18.2</w:t>
      </w:r>
      <w:r>
        <w:br/>
      </w:r>
      <w:r>
        <w:rPr>
          <w:rStyle w:val="VerbatimChar"/>
        </w:rPr>
        <w:t xml:space="preserve">##  7 132              11.8           15.0        18.2</w:t>
      </w:r>
      <w:r>
        <w:br/>
      </w:r>
      <w:r>
        <w:rPr>
          <w:rStyle w:val="VerbatimChar"/>
        </w:rPr>
        <w:t xml:space="preserve">##  8 141              11.3           14.3        17.4</w:t>
      </w:r>
      <w:r>
        <w:br/>
      </w:r>
      <w:r>
        <w:rPr>
          <w:rStyle w:val="VerbatimChar"/>
        </w:rPr>
        <w:t xml:space="preserve">##  9 142              11.0           14.3        17.7</w:t>
      </w:r>
      <w:r>
        <w:br/>
      </w:r>
      <w:r>
        <w:rPr>
          <w:rStyle w:val="VerbatimChar"/>
        </w:rPr>
        <w:t xml:space="preserve">## 10 151              12.1           15.0        17.9</w:t>
      </w:r>
      <w:r>
        <w:br/>
      </w:r>
      <w:r>
        <w:rPr>
          <w:rStyle w:val="VerbatimChar"/>
        </w:rPr>
        <w:t xml:space="preserve">## # ℹ 153 more rows</w:t>
      </w:r>
    </w:p>
    <w:p>
      <w:pPr>
        <w:pStyle w:val="SourceCode"/>
      </w:pPr>
      <w:r>
        <w:rPr>
          <w:rStyle w:val="NormalTok"/>
        </w:rPr>
        <w:t xml:space="preserve">educacion_req_moda</w:t>
      </w:r>
    </w:p>
    <w:p>
      <w:pPr>
        <w:pStyle w:val="SourceCode"/>
      </w:pPr>
      <w:r>
        <w:rPr>
          <w:rStyle w:val="VerbatimChar"/>
        </w:rPr>
        <w:t xml:space="preserve">## # A tibble: 179 × 2</w:t>
      </w:r>
      <w:r>
        <w:br/>
      </w:r>
      <w:r>
        <w:rPr>
          <w:rStyle w:val="VerbatimChar"/>
        </w:rPr>
        <w:t xml:space="preserve">## # Groups:   ocupacion3 [163]</w:t>
      </w:r>
      <w:r>
        <w:br/>
      </w:r>
      <w:r>
        <w:rPr>
          <w:rStyle w:val="VerbatimChar"/>
        </w:rPr>
        <w:t xml:space="preserve">##    ocupacion3  moda</w:t>
      </w:r>
      <w:r>
        <w:br/>
      </w:r>
      <w:r>
        <w:rPr>
          <w:rStyle w:val="VerbatimChar"/>
        </w:rPr>
        <w:t xml:space="preserve">##    &lt;chr&gt;      &lt;int&gt;</w:t>
      </w:r>
      <w:r>
        <w:br/>
      </w:r>
      <w:r>
        <w:rPr>
          <w:rStyle w:val="VerbatimChar"/>
        </w:rPr>
        <w:t xml:space="preserve">##  1 111           16</w:t>
      </w:r>
      <w:r>
        <w:br/>
      </w:r>
      <w:r>
        <w:rPr>
          <w:rStyle w:val="VerbatimChar"/>
        </w:rPr>
        <w:t xml:space="preserve">##  2 112           17</w:t>
      </w:r>
      <w:r>
        <w:br/>
      </w:r>
      <w:r>
        <w:rPr>
          <w:rStyle w:val="VerbatimChar"/>
        </w:rPr>
        <w:t xml:space="preserve">##  3 113           12</w:t>
      </w:r>
      <w:r>
        <w:br/>
      </w:r>
      <w:r>
        <w:rPr>
          <w:rStyle w:val="VerbatimChar"/>
        </w:rPr>
        <w:t xml:space="preserve">##  4 121           16</w:t>
      </w:r>
      <w:r>
        <w:br/>
      </w:r>
      <w:r>
        <w:rPr>
          <w:rStyle w:val="VerbatimChar"/>
        </w:rPr>
        <w:t xml:space="preserve">##  5 122           16</w:t>
      </w:r>
      <w:r>
        <w:br/>
      </w:r>
      <w:r>
        <w:rPr>
          <w:rStyle w:val="VerbatimChar"/>
        </w:rPr>
        <w:t xml:space="preserve">##  6 131           17</w:t>
      </w:r>
      <w:r>
        <w:br/>
      </w:r>
      <w:r>
        <w:rPr>
          <w:rStyle w:val="VerbatimChar"/>
        </w:rPr>
        <w:t xml:space="preserve">##  7 132           16</w:t>
      </w:r>
      <w:r>
        <w:br/>
      </w:r>
      <w:r>
        <w:rPr>
          <w:rStyle w:val="VerbatimChar"/>
        </w:rPr>
        <w:t xml:space="preserve">##  8 132           17</w:t>
      </w:r>
      <w:r>
        <w:br/>
      </w:r>
      <w:r>
        <w:rPr>
          <w:rStyle w:val="VerbatimChar"/>
        </w:rPr>
        <w:t xml:space="preserve">##  9 141           17</w:t>
      </w:r>
      <w:r>
        <w:br/>
      </w:r>
      <w:r>
        <w:rPr>
          <w:rStyle w:val="VerbatimChar"/>
        </w:rPr>
        <w:t xml:space="preserve">## 10 142           17</w:t>
      </w:r>
      <w:r>
        <w:br/>
      </w:r>
      <w:r>
        <w:rPr>
          <w:rStyle w:val="VerbatimChar"/>
        </w:rPr>
        <w:t xml:space="preserve">## # ℹ 169 more rows</w:t>
      </w:r>
    </w:p>
    <w:p>
      <w:pPr>
        <w:pStyle w:val="SourceCode"/>
      </w:pPr>
      <w:r>
        <w:rPr>
          <w:rStyle w:val="NormalTok"/>
        </w:rPr>
        <w:t xml:space="preserve">educacion_req_mediana</w:t>
      </w:r>
    </w:p>
    <w:p>
      <w:pPr>
        <w:pStyle w:val="SourceCode"/>
      </w:pPr>
      <w:r>
        <w:rPr>
          <w:rStyle w:val="VerbatimChar"/>
        </w:rPr>
        <w:t xml:space="preserve">## # A tibble: 163 × 2</w:t>
      </w:r>
      <w:r>
        <w:br/>
      </w:r>
      <w:r>
        <w:rPr>
          <w:rStyle w:val="VerbatimChar"/>
        </w:rPr>
        <w:t xml:space="preserve">##    ocupacion3 mediana</w:t>
      </w:r>
      <w:r>
        <w:br/>
      </w:r>
      <w:r>
        <w:rPr>
          <w:rStyle w:val="VerbatimChar"/>
        </w:rPr>
        <w:t xml:space="preserve">##    &lt;chr&gt;        &lt;dbl&gt;</w:t>
      </w:r>
      <w:r>
        <w:br/>
      </w:r>
      <w:r>
        <w:rPr>
          <w:rStyle w:val="VerbatimChar"/>
        </w:rPr>
        <w:t xml:space="preserve">##  1 111             16</w:t>
      </w:r>
      <w:r>
        <w:br/>
      </w:r>
      <w:r>
        <w:rPr>
          <w:rStyle w:val="VerbatimChar"/>
        </w:rPr>
        <w:t xml:space="preserve">##  2 112             16</w:t>
      </w:r>
      <w:r>
        <w:br/>
      </w:r>
      <w:r>
        <w:rPr>
          <w:rStyle w:val="VerbatimChar"/>
        </w:rPr>
        <w:t xml:space="preserve">##  3 113             12</w:t>
      </w:r>
      <w:r>
        <w:br/>
      </w:r>
      <w:r>
        <w:rPr>
          <w:rStyle w:val="VerbatimChar"/>
        </w:rPr>
        <w:t xml:space="preserve">##  4 121             16</w:t>
      </w:r>
      <w:r>
        <w:br/>
      </w:r>
      <w:r>
        <w:rPr>
          <w:rStyle w:val="VerbatimChar"/>
        </w:rPr>
        <w:t xml:space="preserve">##  5 122             17</w:t>
      </w:r>
      <w:r>
        <w:br/>
      </w:r>
      <w:r>
        <w:rPr>
          <w:rStyle w:val="VerbatimChar"/>
        </w:rPr>
        <w:t xml:space="preserve">##  6 131             16</w:t>
      </w:r>
      <w:r>
        <w:br/>
      </w:r>
      <w:r>
        <w:rPr>
          <w:rStyle w:val="VerbatimChar"/>
        </w:rPr>
        <w:t xml:space="preserve">##  7 132             16</w:t>
      </w:r>
      <w:r>
        <w:br/>
      </w:r>
      <w:r>
        <w:rPr>
          <w:rStyle w:val="VerbatimChar"/>
        </w:rPr>
        <w:t xml:space="preserve">##  8 141             16</w:t>
      </w:r>
      <w:r>
        <w:br/>
      </w:r>
      <w:r>
        <w:rPr>
          <w:rStyle w:val="VerbatimChar"/>
        </w:rPr>
        <w:t xml:space="preserve">##  9 142             16</w:t>
      </w:r>
      <w:r>
        <w:br/>
      </w:r>
      <w:r>
        <w:rPr>
          <w:rStyle w:val="VerbatimChar"/>
        </w:rPr>
        <w:t xml:space="preserve">## 10 151             16</w:t>
      </w:r>
      <w:r>
        <w:br/>
      </w:r>
      <w:r>
        <w:rPr>
          <w:rStyle w:val="VerbatimChar"/>
        </w:rPr>
        <w:t xml:space="preserve">## # ℹ 153 more rows</w:t>
      </w:r>
    </w:p>
    <w:p>
      <w:pPr>
        <w:pStyle w:val="FirstParagraph"/>
      </w:pPr>
      <w:r>
        <w:t xml:space="preserve">Al parecer existen ocupaciones con más de una moda, se valida qué ocupaciones son.</w:t>
      </w:r>
    </w:p>
    <w:p>
      <w:pPr>
        <w:pStyle w:val="SourceCode"/>
      </w:pPr>
      <w:r>
        <w:rPr>
          <w:rStyle w:val="NormalTok"/>
        </w:rPr>
        <w:t xml:space="preserve">ocupada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(anios_estudios))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(ocupacion3, anios_estudios)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 =</w:t>
      </w:r>
      <w:r>
        <w:rPr>
          <w:rStyle w:val="NormalTok"/>
        </w:rPr>
        <w:t xml:space="preserve"> </w:t>
      </w:r>
      <w:r>
        <w:rPr>
          <w:rStyle w:val="FunctionTok"/>
        </w:rPr>
        <w:t xml:space="preserve">sum</w:t>
      </w:r>
      <w:r>
        <w:rPr>
          <w:rStyle w:val="NormalTok"/>
        </w:rPr>
        <w:t xml:space="preserve">(</w:t>
      </w:r>
      <w:r>
        <w:rPr>
          <w:rStyle w:val="FunctionTok"/>
        </w:rPr>
        <w:t xml:space="preserve">n</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(tot </w:t>
      </w:r>
      <w:r>
        <w:rPr>
          <w:rStyle w:val="SpecialCharTok"/>
        </w:rPr>
        <w:t xml:space="preserve">==</w:t>
      </w:r>
      <w:r>
        <w:rPr>
          <w:rStyle w:val="NormalTok"/>
        </w:rPr>
        <w:t xml:space="preserve"> </w:t>
      </w:r>
      <w:r>
        <w:rPr>
          <w:rStyle w:val="FunctionTok"/>
        </w:rPr>
        <w:t xml:space="preserve">max</w:t>
      </w:r>
      <w:r>
        <w:rPr>
          <w:rStyle w:val="NormalTok"/>
        </w:rPr>
        <w:t xml:space="preserve">(tot))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(ocupacion3)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`summarise()` has grouped output by 'ocupacion3'. You can override using the</w:t>
      </w:r>
      <w:r>
        <w:br/>
      </w:r>
      <w:r>
        <w:rPr>
          <w:rStyle w:val="VerbatimChar"/>
        </w:rPr>
        <w:t xml:space="preserve">## `.groups` argument.</w:t>
      </w:r>
    </w:p>
    <w:p>
      <w:pPr>
        <w:pStyle w:val="SourceCode"/>
      </w:pPr>
      <w:r>
        <w:rPr>
          <w:rStyle w:val="VerbatimChar"/>
        </w:rPr>
        <w:t xml:space="preserve">## # A tibble: 13 × 2</w:t>
      </w:r>
      <w:r>
        <w:br/>
      </w:r>
      <w:r>
        <w:rPr>
          <w:rStyle w:val="VerbatimChar"/>
        </w:rPr>
        <w:t xml:space="preserve">## # Groups:   ocupacion3 [13]</w:t>
      </w:r>
      <w:r>
        <w:br/>
      </w:r>
      <w:r>
        <w:rPr>
          <w:rStyle w:val="VerbatimChar"/>
        </w:rPr>
        <w:t xml:space="preserve">##    ocupacion3     n</w:t>
      </w:r>
      <w:r>
        <w:br/>
      </w:r>
      <w:r>
        <w:rPr>
          <w:rStyle w:val="VerbatimChar"/>
        </w:rPr>
        <w:t xml:space="preserve">##    &lt;chr&gt;      &lt;int&gt;</w:t>
      </w:r>
      <w:r>
        <w:br/>
      </w:r>
      <w:r>
        <w:rPr>
          <w:rStyle w:val="VerbatimChar"/>
        </w:rPr>
        <w:t xml:space="preserve">##  1 132            2</w:t>
      </w:r>
      <w:r>
        <w:br/>
      </w:r>
      <w:r>
        <w:rPr>
          <w:rStyle w:val="VerbatimChar"/>
        </w:rPr>
        <w:t xml:space="preserve">##  2 314            2</w:t>
      </w:r>
      <w:r>
        <w:br/>
      </w:r>
      <w:r>
        <w:rPr>
          <w:rStyle w:val="VerbatimChar"/>
        </w:rPr>
        <w:t xml:space="preserve">##  3 399            2</w:t>
      </w:r>
      <w:r>
        <w:br/>
      </w:r>
      <w:r>
        <w:rPr>
          <w:rStyle w:val="VerbatimChar"/>
        </w:rPr>
        <w:t xml:space="preserve">##  4 499            2</w:t>
      </w:r>
      <w:r>
        <w:br/>
      </w:r>
      <w:r>
        <w:rPr>
          <w:rStyle w:val="VerbatimChar"/>
        </w:rPr>
        <w:t xml:space="preserve">##  5 623            2</w:t>
      </w:r>
      <w:r>
        <w:br/>
      </w:r>
      <w:r>
        <w:rPr>
          <w:rStyle w:val="VerbatimChar"/>
        </w:rPr>
        <w:t xml:space="preserve">##  6 699            2</w:t>
      </w:r>
      <w:r>
        <w:br/>
      </w:r>
      <w:r>
        <w:rPr>
          <w:rStyle w:val="VerbatimChar"/>
        </w:rPr>
        <w:t xml:space="preserve">##  7 720            4</w:t>
      </w:r>
      <w:r>
        <w:br/>
      </w:r>
      <w:r>
        <w:rPr>
          <w:rStyle w:val="VerbatimChar"/>
        </w:rPr>
        <w:t xml:space="preserve">##  8 739            2</w:t>
      </w:r>
      <w:r>
        <w:br/>
      </w:r>
      <w:r>
        <w:rPr>
          <w:rStyle w:val="VerbatimChar"/>
        </w:rPr>
        <w:t xml:space="preserve">##  9 740            2</w:t>
      </w:r>
      <w:r>
        <w:br/>
      </w:r>
      <w:r>
        <w:rPr>
          <w:rStyle w:val="VerbatimChar"/>
        </w:rPr>
        <w:t xml:space="preserve">## 10 760            3</w:t>
      </w:r>
      <w:r>
        <w:br/>
      </w:r>
      <w:r>
        <w:rPr>
          <w:rStyle w:val="VerbatimChar"/>
        </w:rPr>
        <w:t xml:space="preserve">## 11 818            2</w:t>
      </w:r>
      <w:r>
        <w:br/>
      </w:r>
      <w:r>
        <w:rPr>
          <w:rStyle w:val="VerbatimChar"/>
        </w:rPr>
        <w:t xml:space="preserve">## 12 921            2</w:t>
      </w:r>
      <w:r>
        <w:br/>
      </w:r>
      <w:r>
        <w:rPr>
          <w:rStyle w:val="VerbatimChar"/>
        </w:rPr>
        <w:t xml:space="preserve">## 13 959            2</w:t>
      </w:r>
    </w:p>
    <w:p>
      <w:pPr>
        <w:pStyle w:val="FirstParagraph"/>
      </w:pPr>
      <w:r>
        <w:t xml:space="preserve">Se observa que existen ocupaciones con dos o hasta 4 modas. Se valida si es un error de cómputo cuando</w:t>
      </w:r>
      <w:r>
        <w:t xml:space="preserve"> </w:t>
      </w:r>
      <w:r>
        <w:rPr>
          <w:rStyle w:val="VerbatimChar"/>
        </w:rPr>
        <w:t xml:space="preserve">ocupacion3 = 720</w:t>
      </w:r>
      <w:r>
        <w:t xml:space="preserve">.</w:t>
      </w:r>
    </w:p>
    <w:p>
      <w:pPr>
        <w:pStyle w:val="SourceCode"/>
      </w:pPr>
      <w:r>
        <w:rPr>
          <w:rStyle w:val="NormalTok"/>
        </w:rPr>
        <w:t xml:space="preserve">ocupada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(anios_estudios))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(ocupacion3, anios_estudios)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 =</w:t>
      </w:r>
      <w:r>
        <w:rPr>
          <w:rStyle w:val="NormalTok"/>
        </w:rPr>
        <w:t xml:space="preserve"> </w:t>
      </w:r>
      <w:r>
        <w:rPr>
          <w:rStyle w:val="FunctionTok"/>
        </w:rPr>
        <w:t xml:space="preserve">sum</w:t>
      </w:r>
      <w:r>
        <w:rPr>
          <w:rStyle w:val="NormalTok"/>
        </w:rPr>
        <w:t xml:space="preserve">(</w:t>
      </w:r>
      <w:r>
        <w:rPr>
          <w:rStyle w:val="FunctionTok"/>
        </w:rPr>
        <w:t xml:space="preserve">n</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(ocupacion3 </w:t>
      </w:r>
      <w:r>
        <w:rPr>
          <w:rStyle w:val="SpecialCharTok"/>
        </w:rPr>
        <w:t xml:space="preserve">==</w:t>
      </w:r>
      <w:r>
        <w:rPr>
          <w:rStyle w:val="NormalTok"/>
        </w:rPr>
        <w:t xml:space="preserve"> </w:t>
      </w:r>
      <w:r>
        <w:rPr>
          <w:rStyle w:val="DecValTok"/>
        </w:rPr>
        <w:t xml:space="preserve">720</w:t>
      </w:r>
      <w:r>
        <w:rPr>
          <w:rStyle w:val="NormalTok"/>
        </w:rPr>
        <w:t xml:space="preserve">)</w:t>
      </w:r>
    </w:p>
    <w:p>
      <w:pPr>
        <w:pStyle w:val="SourceCode"/>
      </w:pPr>
      <w:r>
        <w:rPr>
          <w:rStyle w:val="VerbatimChar"/>
        </w:rPr>
        <w:t xml:space="preserve">## `summarise()` has grouped output by 'ocupacion3'. You can override using the</w:t>
      </w:r>
      <w:r>
        <w:br/>
      </w:r>
      <w:r>
        <w:rPr>
          <w:rStyle w:val="VerbatimChar"/>
        </w:rPr>
        <w:t xml:space="preserve">## `.groups` argument.</w:t>
      </w:r>
    </w:p>
    <w:p>
      <w:pPr>
        <w:pStyle w:val="SourceCode"/>
      </w:pPr>
      <w:r>
        <w:rPr>
          <w:rStyle w:val="VerbatimChar"/>
        </w:rPr>
        <w:t xml:space="preserve">## # A tibble: 7 × 3</w:t>
      </w:r>
      <w:r>
        <w:br/>
      </w:r>
      <w:r>
        <w:rPr>
          <w:rStyle w:val="VerbatimChar"/>
        </w:rPr>
        <w:t xml:space="preserve">## # Groups:   ocupacion3 [1]</w:t>
      </w:r>
      <w:r>
        <w:br/>
      </w:r>
      <w:r>
        <w:rPr>
          <w:rStyle w:val="VerbatimChar"/>
        </w:rPr>
        <w:t xml:space="preserve">##   ocupacion3 anios_estudios   tot</w:t>
      </w:r>
      <w:r>
        <w:br/>
      </w:r>
      <w:r>
        <w:rPr>
          <w:rStyle w:val="VerbatimChar"/>
        </w:rPr>
        <w:t xml:space="preserve">##   &lt;chr&gt;               &lt;int&gt; &lt;int&gt;</w:t>
      </w:r>
      <w:r>
        <w:br/>
      </w:r>
      <w:r>
        <w:rPr>
          <w:rStyle w:val="VerbatimChar"/>
        </w:rPr>
        <w:t xml:space="preserve">## 1 720                     6     1</w:t>
      </w:r>
      <w:r>
        <w:br/>
      </w:r>
      <w:r>
        <w:rPr>
          <w:rStyle w:val="VerbatimChar"/>
        </w:rPr>
        <w:t xml:space="preserve">## 2 720                     9     5</w:t>
      </w:r>
      <w:r>
        <w:br/>
      </w:r>
      <w:r>
        <w:rPr>
          <w:rStyle w:val="VerbatimChar"/>
        </w:rPr>
        <w:t xml:space="preserve">## 3 720                    11     1</w:t>
      </w:r>
      <w:r>
        <w:br/>
      </w:r>
      <w:r>
        <w:rPr>
          <w:rStyle w:val="VerbatimChar"/>
        </w:rPr>
        <w:t xml:space="preserve">## 4 720                    12     5</w:t>
      </w:r>
      <w:r>
        <w:br/>
      </w:r>
      <w:r>
        <w:rPr>
          <w:rStyle w:val="VerbatimChar"/>
        </w:rPr>
        <w:t xml:space="preserve">## 5 720                    15     1</w:t>
      </w:r>
      <w:r>
        <w:br/>
      </w:r>
      <w:r>
        <w:rPr>
          <w:rStyle w:val="VerbatimChar"/>
        </w:rPr>
        <w:t xml:space="preserve">## 6 720                    16     5</w:t>
      </w:r>
      <w:r>
        <w:br/>
      </w:r>
      <w:r>
        <w:rPr>
          <w:rStyle w:val="VerbatimChar"/>
        </w:rPr>
        <w:t xml:space="preserve">## 7 720                    17     5</w:t>
      </w:r>
    </w:p>
    <w:p>
      <w:pPr>
        <w:pStyle w:val="FirstParagraph"/>
      </w:pPr>
      <w:r>
        <w:t xml:space="preserve">Se confirma que no es error de cómputo, entonces en este caso si el individuo reporta una escolaridad equivalente a cualquier valor de la moda (9, 12, 16 o 17) no se catalogará como sobre-educado. Se intentarán añadir las modas adicionales.</w:t>
      </w:r>
    </w:p>
    <w:p>
      <w:pPr>
        <w:pStyle w:val="SourceCode"/>
      </w:pPr>
      <w:r>
        <w:rPr>
          <w:rStyle w:val="CommentTok"/>
        </w:rPr>
        <w:t xml:space="preserve"># original</w:t>
      </w:r>
      <w:r>
        <w:br/>
      </w:r>
      <w:r>
        <w:rPr>
          <w:rStyle w:val="NormalTok"/>
        </w:rPr>
        <w:t xml:space="preserve">df </w:t>
      </w:r>
      <w:r>
        <w:rPr>
          <w:rStyle w:val="OtherTok"/>
        </w:rPr>
        <w:t xml:space="preserve">&lt;-</w:t>
      </w:r>
      <w:r>
        <w:rPr>
          <w:rStyle w:val="NormalTok"/>
        </w:rPr>
        <w:t xml:space="preserve"> educacion_req_moda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valid =</w:t>
      </w:r>
      <w:r>
        <w:rPr>
          <w:rStyle w:val="NormalTok"/>
        </w:rPr>
        <w:t xml:space="preserve"> (ocupacion3 </w:t>
      </w:r>
      <w:r>
        <w:rPr>
          <w:rStyle w:val="SpecialCharTok"/>
        </w:rPr>
        <w:t xml:space="preserve">==</w:t>
      </w:r>
      <w:r>
        <w:rPr>
          <w:rStyle w:val="NormalTok"/>
        </w:rPr>
        <w:t xml:space="preserve"> </w:t>
      </w:r>
      <w:r>
        <w:rPr>
          <w:rStyle w:val="FunctionTok"/>
        </w:rPr>
        <w:t xml:space="preserve">lag</w:t>
      </w:r>
      <w:r>
        <w:rPr>
          <w:rStyle w:val="NormalTok"/>
        </w:rPr>
        <w:t xml:space="preserve">(ocupacion3)))</w:t>
      </w:r>
      <w:r>
        <w:br/>
      </w:r>
      <w:r>
        <w:br/>
      </w:r>
      <w:r>
        <w:rPr>
          <w:rStyle w:val="CommentTok"/>
        </w:rPr>
        <w:t xml:space="preserve"># 163 </w:t>
      </w:r>
      <w:r>
        <w:br/>
      </w:r>
      <w:r>
        <w:rPr>
          <w:rStyle w:val="NormalTok"/>
        </w:rPr>
        <w:t xml:space="preserve">moda1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(valid))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"moda1"</w:t>
      </w:r>
      <w:r>
        <w:rPr>
          <w:rStyle w:val="NormalTok"/>
        </w:rPr>
        <w:t xml:space="preserve"> </w:t>
      </w:r>
      <w:r>
        <w:rPr>
          <w:rStyle w:val="OtherTok"/>
        </w:rPr>
        <w:t xml:space="preserve">=</w:t>
      </w:r>
      <w:r>
        <w:rPr>
          <w:rStyle w:val="NormalTok"/>
        </w:rPr>
        <w:t xml:space="preserve"> </w:t>
      </w:r>
      <w:r>
        <w:rPr>
          <w:rStyle w:val="StringTok"/>
        </w:rPr>
        <w:t xml:space="preserve">"moda"</w:t>
      </w:r>
      <w:r>
        <w:rPr>
          <w:rStyle w:val="NormalTok"/>
        </w:rPr>
        <w:t xml:space="preserve">)</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(valid))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valid =</w:t>
      </w:r>
      <w:r>
        <w:rPr>
          <w:rStyle w:val="NormalTok"/>
        </w:rPr>
        <w:t xml:space="preserve"> (ocupacion3 </w:t>
      </w:r>
      <w:r>
        <w:rPr>
          <w:rStyle w:val="SpecialCharTok"/>
        </w:rPr>
        <w:t xml:space="preserve">==</w:t>
      </w:r>
      <w:r>
        <w:rPr>
          <w:rStyle w:val="NormalTok"/>
        </w:rPr>
        <w:t xml:space="preserve"> </w:t>
      </w:r>
      <w:r>
        <w:rPr>
          <w:rStyle w:val="FunctionTok"/>
        </w:rPr>
        <w:t xml:space="preserve">lag</w:t>
      </w:r>
      <w:r>
        <w:rPr>
          <w:rStyle w:val="NormalTok"/>
        </w:rPr>
        <w:t xml:space="preserve">(ocupacion3)))</w:t>
      </w:r>
      <w:r>
        <w:br/>
      </w:r>
      <w:r>
        <w:br/>
      </w:r>
      <w:r>
        <w:rPr>
          <w:rStyle w:val="CommentTok"/>
        </w:rPr>
        <w:t xml:space="preserve"># 13</w:t>
      </w:r>
      <w:r>
        <w:br/>
      </w:r>
      <w:r>
        <w:rPr>
          <w:rStyle w:val="NormalTok"/>
        </w:rPr>
        <w:t xml:space="preserve">moda2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(valid))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"moda2"</w:t>
      </w:r>
      <w:r>
        <w:rPr>
          <w:rStyle w:val="NormalTok"/>
        </w:rPr>
        <w:t xml:space="preserve"> </w:t>
      </w:r>
      <w:r>
        <w:rPr>
          <w:rStyle w:val="OtherTok"/>
        </w:rPr>
        <w:t xml:space="preserve">=</w:t>
      </w:r>
      <w:r>
        <w:rPr>
          <w:rStyle w:val="NormalTok"/>
        </w:rPr>
        <w:t xml:space="preserve"> </w:t>
      </w:r>
      <w:r>
        <w:rPr>
          <w:rStyle w:val="StringTok"/>
        </w:rPr>
        <w:t xml:space="preserve">"moda"</w:t>
      </w:r>
      <w:r>
        <w:rPr>
          <w:rStyle w:val="NormalTok"/>
        </w:rPr>
        <w:t xml:space="preserve">)</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(valid))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valid =</w:t>
      </w:r>
      <w:r>
        <w:rPr>
          <w:rStyle w:val="NormalTok"/>
        </w:rPr>
        <w:t xml:space="preserve"> (ocupacion3 </w:t>
      </w:r>
      <w:r>
        <w:rPr>
          <w:rStyle w:val="SpecialCharTok"/>
        </w:rPr>
        <w:t xml:space="preserve">==</w:t>
      </w:r>
      <w:r>
        <w:rPr>
          <w:rStyle w:val="NormalTok"/>
        </w:rPr>
        <w:t xml:space="preserve"> </w:t>
      </w:r>
      <w:r>
        <w:rPr>
          <w:rStyle w:val="FunctionTok"/>
        </w:rPr>
        <w:t xml:space="preserve">lag</w:t>
      </w:r>
      <w:r>
        <w:rPr>
          <w:rStyle w:val="NormalTok"/>
        </w:rPr>
        <w:t xml:space="preserve">(ocupacion3)))</w:t>
      </w:r>
      <w:r>
        <w:br/>
      </w:r>
      <w:r>
        <w:br/>
      </w:r>
      <w:r>
        <w:rPr>
          <w:rStyle w:val="CommentTok"/>
        </w:rPr>
        <w:t xml:space="preserve"># 2</w:t>
      </w:r>
      <w:r>
        <w:br/>
      </w:r>
      <w:r>
        <w:rPr>
          <w:rStyle w:val="NormalTok"/>
        </w:rPr>
        <w:t xml:space="preserve">moda3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(valid))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"moda3"</w:t>
      </w:r>
      <w:r>
        <w:rPr>
          <w:rStyle w:val="NormalTok"/>
        </w:rPr>
        <w:t xml:space="preserve"> </w:t>
      </w:r>
      <w:r>
        <w:rPr>
          <w:rStyle w:val="OtherTok"/>
        </w:rPr>
        <w:t xml:space="preserve">=</w:t>
      </w:r>
      <w:r>
        <w:rPr>
          <w:rStyle w:val="NormalTok"/>
        </w:rPr>
        <w:t xml:space="preserve"> </w:t>
      </w:r>
      <w:r>
        <w:rPr>
          <w:rStyle w:val="StringTok"/>
        </w:rPr>
        <w:t xml:space="preserve">"moda"</w:t>
      </w:r>
      <w:r>
        <w:rPr>
          <w:rStyle w:val="NormalTok"/>
        </w:rPr>
        <w:t xml:space="preserve">)</w:t>
      </w:r>
      <w:r>
        <w:br/>
      </w:r>
      <w:r>
        <w:br/>
      </w:r>
      <w:r>
        <w:rPr>
          <w:rStyle w:val="CommentTok"/>
        </w:rPr>
        <w:t xml:space="preserve"># 1</w:t>
      </w:r>
      <w:r>
        <w:br/>
      </w:r>
      <w:r>
        <w:rPr>
          <w:rStyle w:val="NormalTok"/>
        </w:rPr>
        <w:t xml:space="preserve">moda4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(valid))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"moda4"</w:t>
      </w:r>
      <w:r>
        <w:rPr>
          <w:rStyle w:val="NormalTok"/>
        </w:rPr>
        <w:t xml:space="preserve"> </w:t>
      </w:r>
      <w:r>
        <w:rPr>
          <w:rStyle w:val="OtherTok"/>
        </w:rPr>
        <w:t xml:space="preserve">=</w:t>
      </w:r>
      <w:r>
        <w:rPr>
          <w:rStyle w:val="NormalTok"/>
        </w:rPr>
        <w:t xml:space="preserve"> </w:t>
      </w:r>
      <w:r>
        <w:rPr>
          <w:rStyle w:val="StringTok"/>
        </w:rPr>
        <w:t xml:space="preserve">"moda"</w:t>
      </w:r>
      <w:r>
        <w:rPr>
          <w:rStyle w:val="NormalTok"/>
        </w:rPr>
        <w:t xml:space="preserve">)</w:t>
      </w:r>
      <w:r>
        <w:br/>
      </w:r>
      <w:r>
        <w:br/>
      </w:r>
      <w:r>
        <w:rPr>
          <w:rStyle w:val="NormalTok"/>
        </w:rPr>
        <w:t xml:space="preserve">educacion_req_moda </w:t>
      </w:r>
      <w:r>
        <w:rPr>
          <w:rStyle w:val="OtherTok"/>
        </w:rPr>
        <w:t xml:space="preserve">&lt;-</w:t>
      </w:r>
      <w:r>
        <w:rPr>
          <w:rStyle w:val="NormalTok"/>
        </w:rPr>
        <w:t xml:space="preserve"> moda1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(moda2, </w:t>
      </w:r>
      <w:r>
        <w:rPr>
          <w:rStyle w:val="AttributeTok"/>
        </w:rPr>
        <w:t xml:space="preserve">by =</w:t>
      </w:r>
      <w:r>
        <w:rPr>
          <w:rStyle w:val="NormalTok"/>
        </w:rPr>
        <w:t xml:space="preserve"> </w:t>
      </w:r>
      <w:r>
        <w:rPr>
          <w:rStyle w:val="StringTok"/>
        </w:rPr>
        <w:t xml:space="preserve">"ocupacion3"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(moda3, </w:t>
      </w:r>
      <w:r>
        <w:rPr>
          <w:rStyle w:val="AttributeTok"/>
        </w:rPr>
        <w:t xml:space="preserve">by =</w:t>
      </w:r>
      <w:r>
        <w:rPr>
          <w:rStyle w:val="NormalTok"/>
        </w:rPr>
        <w:t xml:space="preserve"> </w:t>
      </w:r>
      <w:r>
        <w:rPr>
          <w:rStyle w:val="StringTok"/>
        </w:rPr>
        <w:t xml:space="preserve">"ocupacion3"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(moda4, </w:t>
      </w:r>
      <w:r>
        <w:rPr>
          <w:rStyle w:val="AttributeTok"/>
        </w:rPr>
        <w:t xml:space="preserve">by =</w:t>
      </w:r>
      <w:r>
        <w:rPr>
          <w:rStyle w:val="NormalTok"/>
        </w:rPr>
        <w:t xml:space="preserve"> </w:t>
      </w:r>
      <w:r>
        <w:rPr>
          <w:rStyle w:val="StringTok"/>
        </w:rPr>
        <w:t xml:space="preserve">"ocupacion3"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contains</w:t>
      </w:r>
      <w:r>
        <w:rPr>
          <w:rStyle w:val="NormalTok"/>
        </w:rPr>
        <w:t xml:space="preserve">(</w:t>
      </w:r>
      <w:r>
        <w:rPr>
          <w:rStyle w:val="StringTok"/>
        </w:rPr>
        <w:t xml:space="preserve">"valid"</w:t>
      </w:r>
      <w:r>
        <w:rPr>
          <w:rStyle w:val="NormalTok"/>
        </w:rPr>
        <w:t xml:space="preserve">))</w:t>
      </w:r>
    </w:p>
    <w:p>
      <w:pPr>
        <w:pStyle w:val="FirstParagraph"/>
      </w:pPr>
      <w:r>
        <w:t xml:space="preserve">Comprobación</w:t>
      </w:r>
    </w:p>
    <w:p>
      <w:pPr>
        <w:pStyle w:val="SourceCode"/>
      </w:pPr>
      <w:r>
        <w:rPr>
          <w:rStyle w:val="NormalTok"/>
        </w:rPr>
        <w:t xml:space="preserve">educacion_req_moda</w:t>
      </w:r>
    </w:p>
    <w:p>
      <w:pPr>
        <w:pStyle w:val="SourceCode"/>
      </w:pPr>
      <w:r>
        <w:rPr>
          <w:rStyle w:val="VerbatimChar"/>
        </w:rPr>
        <w:t xml:space="preserve">## # A tibble: 163 × 5</w:t>
      </w:r>
      <w:r>
        <w:br/>
      </w:r>
      <w:r>
        <w:rPr>
          <w:rStyle w:val="VerbatimChar"/>
        </w:rPr>
        <w:t xml:space="preserve">## # Groups:   ocupacion3 [163]</w:t>
      </w:r>
      <w:r>
        <w:br/>
      </w:r>
      <w:r>
        <w:rPr>
          <w:rStyle w:val="VerbatimChar"/>
        </w:rPr>
        <w:t xml:space="preserve">##    ocupacion3 moda1 moda2 moda3 moda4</w:t>
      </w:r>
      <w:r>
        <w:br/>
      </w:r>
      <w:r>
        <w:rPr>
          <w:rStyle w:val="VerbatimChar"/>
        </w:rPr>
        <w:t xml:space="preserve">##    &lt;chr&gt;      &lt;int&gt; &lt;int&gt; &lt;int&gt; &lt;int&gt;</w:t>
      </w:r>
      <w:r>
        <w:br/>
      </w:r>
      <w:r>
        <w:rPr>
          <w:rStyle w:val="VerbatimChar"/>
        </w:rPr>
        <w:t xml:space="preserve">##  1 111           16    NA    NA    NA</w:t>
      </w:r>
      <w:r>
        <w:br/>
      </w:r>
      <w:r>
        <w:rPr>
          <w:rStyle w:val="VerbatimChar"/>
        </w:rPr>
        <w:t xml:space="preserve">##  2 112           17    NA    NA    NA</w:t>
      </w:r>
      <w:r>
        <w:br/>
      </w:r>
      <w:r>
        <w:rPr>
          <w:rStyle w:val="VerbatimChar"/>
        </w:rPr>
        <w:t xml:space="preserve">##  3 113           12    NA    NA    NA</w:t>
      </w:r>
      <w:r>
        <w:br/>
      </w:r>
      <w:r>
        <w:rPr>
          <w:rStyle w:val="VerbatimChar"/>
        </w:rPr>
        <w:t xml:space="preserve">##  4 121           16    NA    NA    NA</w:t>
      </w:r>
      <w:r>
        <w:br/>
      </w:r>
      <w:r>
        <w:rPr>
          <w:rStyle w:val="VerbatimChar"/>
        </w:rPr>
        <w:t xml:space="preserve">##  5 122           16    NA    NA    NA</w:t>
      </w:r>
      <w:r>
        <w:br/>
      </w:r>
      <w:r>
        <w:rPr>
          <w:rStyle w:val="VerbatimChar"/>
        </w:rPr>
        <w:t xml:space="preserve">##  6 131           17    NA    NA    NA</w:t>
      </w:r>
      <w:r>
        <w:br/>
      </w:r>
      <w:r>
        <w:rPr>
          <w:rStyle w:val="VerbatimChar"/>
        </w:rPr>
        <w:t xml:space="preserve">##  7 132           16    17    NA    NA</w:t>
      </w:r>
      <w:r>
        <w:br/>
      </w:r>
      <w:r>
        <w:rPr>
          <w:rStyle w:val="VerbatimChar"/>
        </w:rPr>
        <w:t xml:space="preserve">##  8 141           17    NA    NA    NA</w:t>
      </w:r>
      <w:r>
        <w:br/>
      </w:r>
      <w:r>
        <w:rPr>
          <w:rStyle w:val="VerbatimChar"/>
        </w:rPr>
        <w:t xml:space="preserve">##  9 142           17    NA    NA    NA</w:t>
      </w:r>
      <w:r>
        <w:br/>
      </w:r>
      <w:r>
        <w:rPr>
          <w:rStyle w:val="VerbatimChar"/>
        </w:rPr>
        <w:t xml:space="preserve">## 10 151           16    NA    NA    NA</w:t>
      </w:r>
      <w:r>
        <w:br/>
      </w:r>
      <w:r>
        <w:rPr>
          <w:rStyle w:val="VerbatimChar"/>
        </w:rPr>
        <w:t xml:space="preserve">## # ℹ 153 more rows</w:t>
      </w:r>
    </w:p>
    <w:p>
      <w:pPr>
        <w:pStyle w:val="FirstParagraph"/>
      </w:pPr>
      <w:r>
        <w:t xml:space="preserve">Se observa que el total de ocupaciones coincide con las tablas del método Verdugo y de la mediana; cabe mencionar que como existen ocupaciones con más de una moda no es posible emplear el modelo ORU debido a que en esos casos no se puede obtener los años de sobre o infra educación, entonces sólo se utilizará el modelo ORU con el método de la mediana.</w:t>
      </w:r>
    </w:p>
    <w:bookmarkEnd w:id="22"/>
    <w:bookmarkStart w:id="25" w:name="determinación-de-la-incidencia"/>
    <w:p>
      <w:pPr>
        <w:pStyle w:val="Heading3"/>
      </w:pPr>
      <w:r>
        <w:t xml:space="preserve">Determinación de la incidencia</w:t>
      </w:r>
    </w:p>
    <w:bookmarkStart w:id="23" w:name="objetivo"/>
    <w:p>
      <w:pPr>
        <w:pStyle w:val="Heading4"/>
      </w:pPr>
      <w:r>
        <w:t xml:space="preserve">Objetivo</w:t>
      </w:r>
    </w:p>
    <w:p>
      <w:pPr>
        <w:pStyle w:val="SourceCode"/>
      </w:pPr>
      <w:r>
        <w:rPr>
          <w:rStyle w:val="CommentTok"/>
        </w:rPr>
        <w:t xml:space="preserve"># desajuste educativo con el método objetivo</w:t>
      </w:r>
      <w:r>
        <w:br/>
      </w:r>
      <w:r>
        <w:rPr>
          <w:rStyle w:val="NormalTok"/>
        </w:rPr>
        <w:t xml:space="preserve">objetivo </w:t>
      </w:r>
      <w:r>
        <w:rPr>
          <w:rStyle w:val="OtherTok"/>
        </w:rPr>
        <w:t xml:space="preserve">&lt;-</w:t>
      </w:r>
      <w:r>
        <w:rPr>
          <w:rStyle w:val="NormalTok"/>
        </w:rPr>
        <w:t xml:space="preserve"> ocupada </w:t>
      </w:r>
      <w:r>
        <w:rPr>
          <w:rStyle w:val="SpecialCharTok"/>
        </w:rPr>
        <w:t xml:space="preserve">%&gt;%</w:t>
      </w:r>
      <w:r>
        <w:rPr>
          <w:rStyle w:val="NormalTok"/>
        </w:rPr>
        <w:t xml:space="preserve"> </w:t>
      </w:r>
      <w:r>
        <w:rPr>
          <w:rStyle w:val="FunctionTok"/>
        </w:rPr>
        <w:t xml:space="preserve">left_join</w:t>
      </w:r>
      <w:r>
        <w:rPr>
          <w:rStyle w:val="NormalTok"/>
        </w:rPr>
        <w:t xml:space="preserve">(educacion_req_objetivo, </w:t>
      </w:r>
      <w:r>
        <w:rPr>
          <w:rStyle w:val="AttributeTok"/>
        </w:rPr>
        <w:t xml:space="preserve">by =</w:t>
      </w:r>
      <w:r>
        <w:rPr>
          <w:rStyle w:val="NormalTok"/>
        </w:rPr>
        <w:t xml:space="preserve"> </w:t>
      </w:r>
      <w:r>
        <w:rPr>
          <w:rStyle w:val="StringTok"/>
        </w:rPr>
        <w:t xml:space="preserve">"ocupacion1"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desajuste_educativo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required</w:t>
      </w:r>
      <w:r>
        <w:br/>
      </w:r>
      <w:r>
        <w:rPr>
          <w:rStyle w:val="NormalTok"/>
        </w:rPr>
        <w:t xml:space="preserve">      </w:t>
      </w:r>
      <w:r>
        <w:rPr>
          <w:rStyle w:val="FunctionTok"/>
        </w:rPr>
        <w:t xml:space="preserve">between</w:t>
      </w:r>
      <w:r>
        <w:rPr>
          <w:rStyle w:val="NormalTok"/>
        </w:rPr>
        <w:t xml:space="preserve">(escolaridad, objetivo_min, objetivo_max)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over</w:t>
      </w:r>
      <w:r>
        <w:br/>
      </w:r>
      <w:r>
        <w:rPr>
          <w:rStyle w:val="NormalTok"/>
        </w:rPr>
        <w:t xml:space="preserve">      escolaridad </w:t>
      </w:r>
      <w:r>
        <w:rPr>
          <w:rStyle w:val="SpecialCharTok"/>
        </w:rPr>
        <w:t xml:space="preserve">&gt;</w:t>
      </w:r>
      <w:r>
        <w:rPr>
          <w:rStyle w:val="NormalTok"/>
        </w:rPr>
        <w:t xml:space="preserve"> objetivo_max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under</w:t>
      </w:r>
      <w:r>
        <w:br/>
      </w:r>
      <w:r>
        <w:rPr>
          <w:rStyle w:val="NormalTok"/>
        </w:rPr>
        <w:t xml:space="preserve">      escolaridad </w:t>
      </w:r>
      <w:r>
        <w:rPr>
          <w:rStyle w:val="SpecialCharTok"/>
        </w:rPr>
        <w:t xml:space="preserve">&lt;</w:t>
      </w:r>
      <w:r>
        <w:rPr>
          <w:rStyle w:val="NormalTok"/>
        </w:rPr>
        <w:t xml:space="preserve"> objetivo_min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variables binarias</w:t>
      </w:r>
      <w:r>
        <w:br/>
      </w:r>
      <w:r>
        <w:rPr>
          <w:rStyle w:val="NormalTok"/>
        </w:rPr>
        <w:t xml:space="preserve">    </w:t>
      </w:r>
      <w:r>
        <w:rPr>
          <w:rStyle w:val="AttributeTok"/>
        </w:rPr>
        <w:t xml:space="preserve">over_obj =</w:t>
      </w:r>
      <w:r>
        <w:rPr>
          <w:rStyle w:val="NormalTok"/>
        </w:rPr>
        <w:t xml:space="preserve"> </w:t>
      </w:r>
      <w:r>
        <w:rPr>
          <w:rStyle w:val="FunctionTok"/>
        </w:rPr>
        <w:t xml:space="preserve">if_else</w:t>
      </w:r>
      <w:r>
        <w:rPr>
          <w:rStyle w:val="NormalTok"/>
        </w:rPr>
        <w:t xml:space="preserve">(escolaridad </w:t>
      </w:r>
      <w:r>
        <w:rPr>
          <w:rStyle w:val="SpecialCharTok"/>
        </w:rPr>
        <w:t xml:space="preserve">&gt;</w:t>
      </w:r>
      <w:r>
        <w:rPr>
          <w:rStyle w:val="NormalTok"/>
        </w:rPr>
        <w:t xml:space="preserve"> objetivo_max,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required_obj =</w:t>
      </w:r>
      <w:r>
        <w:rPr>
          <w:rStyle w:val="NormalTok"/>
        </w:rPr>
        <w:t xml:space="preserve"> </w:t>
      </w:r>
      <w:r>
        <w:rPr>
          <w:rStyle w:val="FunctionTok"/>
        </w:rPr>
        <w:t xml:space="preserve">if_else</w:t>
      </w:r>
      <w:r>
        <w:rPr>
          <w:rStyle w:val="NormalTok"/>
        </w:rPr>
        <w:t xml:space="preserve">(</w:t>
      </w:r>
      <w:r>
        <w:rPr>
          <w:rStyle w:val="FunctionTok"/>
        </w:rPr>
        <w:t xml:space="preserve">between</w:t>
      </w:r>
      <w:r>
        <w:rPr>
          <w:rStyle w:val="NormalTok"/>
        </w:rPr>
        <w:t xml:space="preserve">(escolaridad, objetivo_min, objetivo_max),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under_obj =</w:t>
      </w:r>
      <w:r>
        <w:rPr>
          <w:rStyle w:val="NormalTok"/>
        </w:rPr>
        <w:t xml:space="preserve"> </w:t>
      </w:r>
      <w:r>
        <w:rPr>
          <w:rStyle w:val="FunctionTok"/>
        </w:rPr>
        <w:t xml:space="preserve">if_else</w:t>
      </w:r>
      <w:r>
        <w:rPr>
          <w:rStyle w:val="NormalTok"/>
        </w:rPr>
        <w:t xml:space="preserve">(escolaridad </w:t>
      </w:r>
      <w:r>
        <w:rPr>
          <w:rStyle w:val="SpecialCharTok"/>
        </w:rPr>
        <w:t xml:space="preserve">&lt;</w:t>
      </w:r>
      <w:r>
        <w:rPr>
          <w:rStyle w:val="NormalTok"/>
        </w:rPr>
        <w:t xml:space="preserve"> objetivo_max,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variables de años de sobre o infra</w:t>
      </w:r>
      <w:r>
        <w:br/>
      </w:r>
      <w:r>
        <w:rPr>
          <w:rStyle w:val="NormalTok"/>
        </w:rPr>
        <w:t xml:space="preserve">    </w:t>
      </w:r>
      <w:r>
        <w:rPr>
          <w:rStyle w:val="CommentTok"/>
        </w:rPr>
        <w:t xml:space="preserve"># objetivo: no se puede obtener ya que son grados y están en intervalos</w:t>
      </w:r>
      <w:r>
        <w:br/>
      </w:r>
      <w:r>
        <w:rPr>
          <w:rStyle w:val="NormalTok"/>
        </w:rPr>
        <w:t xml:space="preserve">  )</w:t>
      </w:r>
    </w:p>
    <w:p>
      <w:pPr>
        <w:pStyle w:val="FirstParagraph"/>
      </w:pPr>
      <w:r>
        <w:t xml:space="preserve">El lector recordará que con el método objetivo no es posible obtener los años de sobra o infra educación.</w:t>
      </w:r>
    </w:p>
    <w:p>
      <w:pPr>
        <w:pStyle w:val="BodyText"/>
      </w:pPr>
      <w:r>
        <w:t xml:space="preserve">Comprobación</w:t>
      </w:r>
    </w:p>
    <w:p>
      <w:pPr>
        <w:pStyle w:val="SourceCode"/>
      </w:pPr>
      <w:r>
        <w:rPr>
          <w:rStyle w:val="NormalTok"/>
        </w:rPr>
        <w:t xml:space="preserve">objetivo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(ocupacion1, escolaridad, </w:t>
      </w:r>
      <w:r>
        <w:rPr>
          <w:rStyle w:val="FunctionTok"/>
        </w:rPr>
        <w:t xml:space="preserve">contains</w:t>
      </w:r>
      <w:r>
        <w:rPr>
          <w:rStyle w:val="NormalTok"/>
        </w:rPr>
        <w:t xml:space="preserve">(</w:t>
      </w:r>
      <w:r>
        <w:rPr>
          <w:rStyle w:val="StringTok"/>
        </w:rPr>
        <w:t xml:space="preserve">"objetivo"</w:t>
      </w:r>
      <w:r>
        <w:rPr>
          <w:rStyle w:val="NormalTok"/>
        </w:rPr>
        <w:t xml:space="preserve">), </w:t>
      </w:r>
      <w:r>
        <w:rPr>
          <w:rStyle w:val="FunctionTok"/>
        </w:rPr>
        <w:t xml:space="preserve">contains</w:t>
      </w:r>
      <w:r>
        <w:rPr>
          <w:rStyle w:val="NormalTok"/>
        </w:rPr>
        <w:t xml:space="preserve">(</w:t>
      </w:r>
      <w:r>
        <w:rPr>
          <w:rStyle w:val="StringTok"/>
        </w:rPr>
        <w:t xml:space="preserve">"desajuste"</w:t>
      </w:r>
      <w:r>
        <w:rPr>
          <w:rStyle w:val="NormalTok"/>
        </w:rPr>
        <w:t xml:space="preserve">), </w:t>
      </w:r>
      <w:r>
        <w:rPr>
          <w:rStyle w:val="FunctionTok"/>
        </w:rPr>
        <w:t xml:space="preserve">contains</w:t>
      </w:r>
      <w:r>
        <w:rPr>
          <w:rStyle w:val="NormalTok"/>
        </w:rPr>
        <w:t xml:space="preserve">(</w:t>
      </w:r>
      <w:r>
        <w:rPr>
          <w:rStyle w:val="StringTok"/>
        </w:rPr>
        <w:t xml:space="preserve">"_obj"</w:t>
      </w:r>
      <w:r>
        <w:rPr>
          <w:rStyle w:val="NormalTok"/>
        </w:rPr>
        <w:t xml:space="preserve">))</w:t>
      </w:r>
    </w:p>
    <w:p>
      <w:pPr>
        <w:pStyle w:val="SourceCode"/>
      </w:pPr>
      <w:r>
        <w:rPr>
          <w:rStyle w:val="VerbatimChar"/>
        </w:rPr>
        <w:t xml:space="preserve">## # A tibble: 190,687 × 8</w:t>
      </w:r>
      <w:r>
        <w:br/>
      </w:r>
      <w:r>
        <w:rPr>
          <w:rStyle w:val="VerbatimChar"/>
        </w:rPr>
        <w:t xml:space="preserve">##    ocupacion1 escolaridad objetivo_min objetivo_max desajuste_educativo over_obj</w:t>
      </w:r>
      <w:r>
        <w:br/>
      </w:r>
      <w:r>
        <w:rPr>
          <w:rStyle w:val="VerbatimChar"/>
        </w:rPr>
        <w:t xml:space="preserve">##    &lt;chr&gt;            &lt;int&gt;        &lt;dbl&gt;        &lt;dbl&gt;               &lt;dbl&gt;    &lt;dbl&gt;</w:t>
      </w:r>
      <w:r>
        <w:br/>
      </w:r>
      <w:r>
        <w:rPr>
          <w:rStyle w:val="VerbatimChar"/>
        </w:rPr>
        <w:t xml:space="preserve">##  1 4                    7            3            4                   1        1</w:t>
      </w:r>
      <w:r>
        <w:br/>
      </w:r>
      <w:r>
        <w:rPr>
          <w:rStyle w:val="VerbatimChar"/>
        </w:rPr>
        <w:t xml:space="preserve">##  2 3                    2            3            4                   2        0</w:t>
      </w:r>
      <w:r>
        <w:br/>
      </w:r>
      <w:r>
        <w:rPr>
          <w:rStyle w:val="VerbatimChar"/>
        </w:rPr>
        <w:t xml:space="preserve">##  3 3                    3            3            4                   0        0</w:t>
      </w:r>
      <w:r>
        <w:br/>
      </w:r>
      <w:r>
        <w:rPr>
          <w:rStyle w:val="VerbatimChar"/>
        </w:rPr>
        <w:t xml:space="preserve">##  4 8                    3            3            4                   0        0</w:t>
      </w:r>
      <w:r>
        <w:br/>
      </w:r>
      <w:r>
        <w:rPr>
          <w:rStyle w:val="VerbatimChar"/>
        </w:rPr>
        <w:t xml:space="preserve">##  5 8                    3            3            4                   0        0</w:t>
      </w:r>
      <w:r>
        <w:br/>
      </w:r>
      <w:r>
        <w:rPr>
          <w:rStyle w:val="VerbatimChar"/>
        </w:rPr>
        <w:t xml:space="preserve">##  6 9                    3            2            2                   1        1</w:t>
      </w:r>
      <w:r>
        <w:br/>
      </w:r>
      <w:r>
        <w:rPr>
          <w:rStyle w:val="VerbatimChar"/>
        </w:rPr>
        <w:t xml:space="preserve">##  7 9                    3            2            2                   1        1</w:t>
      </w:r>
      <w:r>
        <w:br/>
      </w:r>
      <w:r>
        <w:rPr>
          <w:rStyle w:val="VerbatimChar"/>
        </w:rPr>
        <w:t xml:space="preserve">##  8 2                    4            5            9                   2        0</w:t>
      </w:r>
      <w:r>
        <w:br/>
      </w:r>
      <w:r>
        <w:rPr>
          <w:rStyle w:val="VerbatimChar"/>
        </w:rPr>
        <w:t xml:space="preserve">##  9 4                    3            3            4                   0        0</w:t>
      </w:r>
      <w:r>
        <w:br/>
      </w:r>
      <w:r>
        <w:rPr>
          <w:rStyle w:val="VerbatimChar"/>
        </w:rPr>
        <w:t xml:space="preserve">## 10 2                    7            5            9                   0        0</w:t>
      </w:r>
      <w:r>
        <w:br/>
      </w:r>
      <w:r>
        <w:rPr>
          <w:rStyle w:val="VerbatimChar"/>
        </w:rPr>
        <w:t xml:space="preserve">## # ℹ 190,677 more rows</w:t>
      </w:r>
      <w:r>
        <w:br/>
      </w:r>
      <w:r>
        <w:rPr>
          <w:rStyle w:val="VerbatimChar"/>
        </w:rPr>
        <w:t xml:space="preserve">## # ℹ 2 more variables: required_obj &lt;dbl&gt;, under_obj &lt;dbl&gt;</w:t>
      </w:r>
    </w:p>
    <w:bookmarkEnd w:id="23"/>
    <w:bookmarkStart w:id="24" w:name="estadístico"/>
    <w:p>
      <w:pPr>
        <w:pStyle w:val="Heading4"/>
      </w:pPr>
      <w:r>
        <w:t xml:space="preserve">Estadístico</w:t>
      </w:r>
    </w:p>
    <w:p>
      <w:pPr>
        <w:pStyle w:val="SourceCode"/>
      </w:pPr>
      <w:r>
        <w:rPr>
          <w:rStyle w:val="CommentTok"/>
        </w:rPr>
        <w:t xml:space="preserve"># variable de desajuste educativo con método verdugo</w:t>
      </w:r>
      <w:r>
        <w:br/>
      </w:r>
      <w:r>
        <w:rPr>
          <w:rStyle w:val="NormalTok"/>
        </w:rPr>
        <w:t xml:space="preserve">verdugo </w:t>
      </w:r>
      <w:r>
        <w:rPr>
          <w:rStyle w:val="OtherTok"/>
        </w:rPr>
        <w:t xml:space="preserve">&lt;-</w:t>
      </w:r>
      <w:r>
        <w:rPr>
          <w:rStyle w:val="NormalTok"/>
        </w:rPr>
        <w:t xml:space="preserve"> ocupada </w:t>
      </w:r>
      <w:r>
        <w:rPr>
          <w:rStyle w:val="SpecialCharTok"/>
        </w:rPr>
        <w:t xml:space="preserve">%&gt;%</w:t>
      </w:r>
      <w:r>
        <w:rPr>
          <w:rStyle w:val="NormalTok"/>
        </w:rPr>
        <w:t xml:space="preserve"> </w:t>
      </w:r>
      <w:r>
        <w:rPr>
          <w:rStyle w:val="FunctionTok"/>
        </w:rPr>
        <w:t xml:space="preserve">left_join</w:t>
      </w:r>
      <w:r>
        <w:rPr>
          <w:rStyle w:val="NormalTok"/>
        </w:rPr>
        <w:t xml:space="preserve">(educacion_req_verdugo, </w:t>
      </w:r>
      <w:r>
        <w:rPr>
          <w:rStyle w:val="AttributeTok"/>
        </w:rPr>
        <w:t xml:space="preserve">by =</w:t>
      </w:r>
      <w:r>
        <w:rPr>
          <w:rStyle w:val="NormalTok"/>
        </w:rPr>
        <w:t xml:space="preserve"> </w:t>
      </w:r>
      <w:r>
        <w:rPr>
          <w:rStyle w:val="StringTok"/>
        </w:rPr>
        <w:t xml:space="preserve">"ocupacion3"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verdugo y verdugo</w:t>
      </w:r>
      <w:r>
        <w:br/>
      </w:r>
      <w:r>
        <w:rPr>
          <w:rStyle w:val="NormalTok"/>
        </w:rPr>
        <w:t xml:space="preserve">    </w:t>
      </w:r>
      <w:r>
        <w:rPr>
          <w:rStyle w:val="AttributeTok"/>
        </w:rPr>
        <w:t xml:space="preserve">desajuste_educativo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required</w:t>
      </w:r>
      <w:r>
        <w:br/>
      </w:r>
      <w:r>
        <w:rPr>
          <w:rStyle w:val="NormalTok"/>
        </w:rPr>
        <w:t xml:space="preserve">      </w:t>
      </w:r>
      <w:r>
        <w:rPr>
          <w:rStyle w:val="FunctionTok"/>
        </w:rPr>
        <w:t xml:space="preserve">between</w:t>
      </w:r>
      <w:r>
        <w:rPr>
          <w:rStyle w:val="NormalTok"/>
        </w:rPr>
        <w:t xml:space="preserve">(anios_estudios, verdugo_neg, verdugo_pos)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over</w:t>
      </w:r>
      <w:r>
        <w:br/>
      </w:r>
      <w:r>
        <w:rPr>
          <w:rStyle w:val="NormalTok"/>
        </w:rPr>
        <w:t xml:space="preserve">      anios_estudios </w:t>
      </w:r>
      <w:r>
        <w:rPr>
          <w:rStyle w:val="SpecialCharTok"/>
        </w:rPr>
        <w:t xml:space="preserve">&gt;</w:t>
      </w:r>
      <w:r>
        <w:rPr>
          <w:rStyle w:val="NormalTok"/>
        </w:rPr>
        <w:t xml:space="preserve"> verdugo_pos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under</w:t>
      </w:r>
      <w:r>
        <w:br/>
      </w:r>
      <w:r>
        <w:rPr>
          <w:rStyle w:val="NormalTok"/>
        </w:rPr>
        <w:t xml:space="preserve">      anios_estudios </w:t>
      </w:r>
      <w:r>
        <w:rPr>
          <w:rStyle w:val="SpecialCharTok"/>
        </w:rPr>
        <w:t xml:space="preserve">&lt;</w:t>
      </w:r>
      <w:r>
        <w:rPr>
          <w:rStyle w:val="NormalTok"/>
        </w:rPr>
        <w:t xml:space="preserve"> verdugo_neg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variables binarias </w:t>
      </w:r>
      <w:r>
        <w:br/>
      </w:r>
      <w:r>
        <w:rPr>
          <w:rStyle w:val="NormalTok"/>
        </w:rPr>
        <w:t xml:space="preserve">    </w:t>
      </w:r>
      <w:r>
        <w:rPr>
          <w:rStyle w:val="AttributeTok"/>
        </w:rPr>
        <w:t xml:space="preserve">over_vv =</w:t>
      </w:r>
      <w:r>
        <w:rPr>
          <w:rStyle w:val="NormalTok"/>
        </w:rPr>
        <w:t xml:space="preserve"> </w:t>
      </w:r>
      <w:r>
        <w:rPr>
          <w:rStyle w:val="FunctionTok"/>
        </w:rPr>
        <w:t xml:space="preserve">if_else</w:t>
      </w:r>
      <w:r>
        <w:rPr>
          <w:rStyle w:val="NormalTok"/>
        </w:rPr>
        <w:t xml:space="preserve">(anios_estudios </w:t>
      </w:r>
      <w:r>
        <w:rPr>
          <w:rStyle w:val="SpecialCharTok"/>
        </w:rPr>
        <w:t xml:space="preserve">&gt;</w:t>
      </w:r>
      <w:r>
        <w:rPr>
          <w:rStyle w:val="NormalTok"/>
        </w:rPr>
        <w:t xml:space="preserve"> verdugo_pos,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required_vv =</w:t>
      </w:r>
      <w:r>
        <w:rPr>
          <w:rStyle w:val="NormalTok"/>
        </w:rPr>
        <w:t xml:space="preserve"> </w:t>
      </w:r>
      <w:r>
        <w:rPr>
          <w:rStyle w:val="FunctionTok"/>
        </w:rPr>
        <w:t xml:space="preserve">if_else</w:t>
      </w:r>
      <w:r>
        <w:rPr>
          <w:rStyle w:val="NormalTok"/>
        </w:rPr>
        <w:t xml:space="preserve">(</w:t>
      </w:r>
      <w:r>
        <w:rPr>
          <w:rStyle w:val="FunctionTok"/>
        </w:rPr>
        <w:t xml:space="preserve">between</w:t>
      </w:r>
      <w:r>
        <w:rPr>
          <w:rStyle w:val="NormalTok"/>
        </w:rPr>
        <w:t xml:space="preserve">(anios_estudios, verdugo_neg, verdugo_pos),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under_vv =</w:t>
      </w:r>
      <w:r>
        <w:rPr>
          <w:rStyle w:val="NormalTok"/>
        </w:rPr>
        <w:t xml:space="preserve"> </w:t>
      </w:r>
      <w:r>
        <w:rPr>
          <w:rStyle w:val="FunctionTok"/>
        </w:rPr>
        <w:t xml:space="preserve">if_else</w:t>
      </w:r>
      <w:r>
        <w:rPr>
          <w:rStyle w:val="NormalTok"/>
        </w:rPr>
        <w:t xml:space="preserve">(anios_estudios </w:t>
      </w:r>
      <w:r>
        <w:rPr>
          <w:rStyle w:val="SpecialCharTok"/>
        </w:rPr>
        <w:t xml:space="preserve">&lt;</w:t>
      </w:r>
      <w:r>
        <w:rPr>
          <w:rStyle w:val="NormalTok"/>
        </w:rPr>
        <w:t xml:space="preserve"> verdugo_neg,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t xml:space="preserve">Comprobación</w:t>
      </w:r>
    </w:p>
    <w:p>
      <w:pPr>
        <w:pStyle w:val="SourceCode"/>
      </w:pPr>
      <w:r>
        <w:rPr>
          <w:rStyle w:val="CommentTok"/>
        </w:rPr>
        <w:t xml:space="preserve"># verdugo</w:t>
      </w:r>
      <w:r>
        <w:br/>
      </w:r>
      <w:r>
        <w:rPr>
          <w:rStyle w:val="NormalTok"/>
        </w:rPr>
        <w:t xml:space="preserve">verdugo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(ocupacion3, anios_estudios, </w:t>
      </w:r>
      <w:r>
        <w:rPr>
          <w:rStyle w:val="FunctionTok"/>
        </w:rPr>
        <w:t xml:space="preserve">contains</w:t>
      </w:r>
      <w:r>
        <w:rPr>
          <w:rStyle w:val="NormalTok"/>
        </w:rPr>
        <w:t xml:space="preserve">(</w:t>
      </w:r>
      <w:r>
        <w:rPr>
          <w:rStyle w:val="StringTok"/>
        </w:rPr>
        <w:t xml:space="preserve">"verdugo"</w:t>
      </w:r>
      <w:r>
        <w:rPr>
          <w:rStyle w:val="NormalTok"/>
        </w:rPr>
        <w:t xml:space="preserve">), </w:t>
      </w:r>
      <w:r>
        <w:rPr>
          <w:rStyle w:val="FunctionTok"/>
        </w:rPr>
        <w:t xml:space="preserve">contains</w:t>
      </w:r>
      <w:r>
        <w:rPr>
          <w:rStyle w:val="NormalTok"/>
        </w:rPr>
        <w:t xml:space="preserve">(</w:t>
      </w:r>
      <w:r>
        <w:rPr>
          <w:rStyle w:val="StringTok"/>
        </w:rPr>
        <w:t xml:space="preserve">"desajuste"</w:t>
      </w:r>
      <w:r>
        <w:rPr>
          <w:rStyle w:val="NormalTok"/>
        </w:rPr>
        <w:t xml:space="preserve">), </w:t>
      </w:r>
      <w:r>
        <w:rPr>
          <w:rStyle w:val="FunctionTok"/>
        </w:rPr>
        <w:t xml:space="preserve">contains</w:t>
      </w:r>
      <w:r>
        <w:rPr>
          <w:rStyle w:val="NormalTok"/>
        </w:rPr>
        <w:t xml:space="preserve">(</w:t>
      </w:r>
      <w:r>
        <w:rPr>
          <w:rStyle w:val="StringTok"/>
        </w:rPr>
        <w:t xml:space="preserve">"_vv"</w:t>
      </w:r>
      <w:r>
        <w:rPr>
          <w:rStyle w:val="NormalTok"/>
        </w:rPr>
        <w:t xml:space="preserve">))</w:t>
      </w:r>
    </w:p>
    <w:p>
      <w:pPr>
        <w:pStyle w:val="SourceCode"/>
      </w:pPr>
      <w:r>
        <w:rPr>
          <w:rStyle w:val="VerbatimChar"/>
        </w:rPr>
        <w:t xml:space="preserve">## # A tibble: 190,687 × 9</w:t>
      </w:r>
      <w:r>
        <w:br/>
      </w:r>
      <w:r>
        <w:rPr>
          <w:rStyle w:val="VerbatimChar"/>
        </w:rPr>
        <w:t xml:space="preserve">##    ocupacion3 anios_estudios verdugo_neg verdugo_media verdugo_pos</w:t>
      </w:r>
      <w:r>
        <w:br/>
      </w:r>
      <w:r>
        <w:rPr>
          <w:rStyle w:val="VerbatimChar"/>
        </w:rPr>
        <w:t xml:space="preserve">##    &lt;chr&gt;               &lt;int&gt;       &lt;dbl&gt;         &lt;dbl&gt;       &lt;dbl&gt;</w:t>
      </w:r>
      <w:r>
        <w:br/>
      </w:r>
      <w:r>
        <w:rPr>
          <w:rStyle w:val="VerbatimChar"/>
        </w:rPr>
        <w:t xml:space="preserve">##  1 420                    16        9.52         12.7         15.9</w:t>
      </w:r>
      <w:r>
        <w:br/>
      </w:r>
      <w:r>
        <w:rPr>
          <w:rStyle w:val="VerbatimChar"/>
        </w:rPr>
        <w:t xml:space="preserve">##  2 313                     6        9.08         12.3         15.4</w:t>
      </w:r>
      <w:r>
        <w:br/>
      </w:r>
      <w:r>
        <w:rPr>
          <w:rStyle w:val="VerbatimChar"/>
        </w:rPr>
        <w:t xml:space="preserve">##  3 311                     9       11.6          14.3         17.1</w:t>
      </w:r>
      <w:r>
        <w:br/>
      </w:r>
      <w:r>
        <w:rPr>
          <w:rStyle w:val="VerbatimChar"/>
        </w:rPr>
        <w:t xml:space="preserve">##  4 834                     9        7.02         10.1         13.2</w:t>
      </w:r>
      <w:r>
        <w:br/>
      </w:r>
      <w:r>
        <w:rPr>
          <w:rStyle w:val="VerbatimChar"/>
        </w:rPr>
        <w:t xml:space="preserve">##  5 815                     9        6.45          9.24        12.0</w:t>
      </w:r>
      <w:r>
        <w:br/>
      </w:r>
      <w:r>
        <w:rPr>
          <w:rStyle w:val="VerbatimChar"/>
        </w:rPr>
        <w:t xml:space="preserve">##  6 923                     9        6.80          9.92        13.0</w:t>
      </w:r>
      <w:r>
        <w:br/>
      </w:r>
      <w:r>
        <w:rPr>
          <w:rStyle w:val="VerbatimChar"/>
        </w:rPr>
        <w:t xml:space="preserve">##  7 961                     9        4.58          7.88        11.2</w:t>
      </w:r>
      <w:r>
        <w:br/>
      </w:r>
      <w:r>
        <w:rPr>
          <w:rStyle w:val="VerbatimChar"/>
        </w:rPr>
        <w:t xml:space="preserve">##  8 282                    12        9.08         12.4         15.8</w:t>
      </w:r>
      <w:r>
        <w:br/>
      </w:r>
      <w:r>
        <w:rPr>
          <w:rStyle w:val="VerbatimChar"/>
        </w:rPr>
        <w:t xml:space="preserve">##  9 411                     9        5.83         10.0         14.2</w:t>
      </w:r>
      <w:r>
        <w:br/>
      </w:r>
      <w:r>
        <w:rPr>
          <w:rStyle w:val="VerbatimChar"/>
        </w:rPr>
        <w:t xml:space="preserve">## 10 243                    17       15.9          16.7         17.5</w:t>
      </w:r>
      <w:r>
        <w:br/>
      </w:r>
      <w:r>
        <w:rPr>
          <w:rStyle w:val="VerbatimChar"/>
        </w:rPr>
        <w:t xml:space="preserve">## # ℹ 190,677 more rows</w:t>
      </w:r>
      <w:r>
        <w:br/>
      </w:r>
      <w:r>
        <w:rPr>
          <w:rStyle w:val="VerbatimChar"/>
        </w:rPr>
        <w:t xml:space="preserve">## # ℹ 4 more variables: desajuste_educativo &lt;dbl&gt;, over_vv &lt;dbl&gt;,</w:t>
      </w:r>
      <w:r>
        <w:br/>
      </w:r>
      <w:r>
        <w:rPr>
          <w:rStyle w:val="VerbatimChar"/>
        </w:rPr>
        <w:t xml:space="preserve">## #   required_vv &lt;dbl&gt;, under_vv &lt;dbl&gt;</w:t>
      </w:r>
    </w:p>
    <w:p>
      <w:pPr>
        <w:pStyle w:val="SourceCode"/>
      </w:pPr>
      <w:r>
        <w:rPr>
          <w:rStyle w:val="CommentTok"/>
        </w:rPr>
        <w:t xml:space="preserve"># variable de desajuste educativo con método moda</w:t>
      </w:r>
      <w:r>
        <w:br/>
      </w:r>
      <w:r>
        <w:rPr>
          <w:rStyle w:val="NormalTok"/>
        </w:rPr>
        <w:t xml:space="preserve">moda </w:t>
      </w:r>
      <w:r>
        <w:rPr>
          <w:rStyle w:val="OtherTok"/>
        </w:rPr>
        <w:t xml:space="preserve">&lt;-</w:t>
      </w:r>
      <w:r>
        <w:rPr>
          <w:rStyle w:val="NormalTok"/>
        </w:rPr>
        <w:t xml:space="preserve"> ocupada </w:t>
      </w:r>
      <w:r>
        <w:rPr>
          <w:rStyle w:val="SpecialCharTok"/>
        </w:rPr>
        <w:t xml:space="preserve">%&gt;%</w:t>
      </w:r>
      <w:r>
        <w:rPr>
          <w:rStyle w:val="NormalTok"/>
        </w:rPr>
        <w:t xml:space="preserve"> </w:t>
      </w:r>
      <w:r>
        <w:rPr>
          <w:rStyle w:val="FunctionTok"/>
        </w:rPr>
        <w:t xml:space="preserve">left_join</w:t>
      </w:r>
      <w:r>
        <w:rPr>
          <w:rStyle w:val="NormalTok"/>
        </w:rPr>
        <w:t xml:space="preserve">(educacion_req_moda , </w:t>
      </w:r>
      <w:r>
        <w:rPr>
          <w:rStyle w:val="AttributeTok"/>
        </w:rPr>
        <w:t xml:space="preserve">by =</w:t>
      </w:r>
      <w:r>
        <w:rPr>
          <w:rStyle w:val="NormalTok"/>
        </w:rPr>
        <w:t xml:space="preserve"> </w:t>
      </w:r>
      <w:r>
        <w:rPr>
          <w:rStyle w:val="StringTok"/>
        </w:rPr>
        <w:t xml:space="preserve">"ocupacion3"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moda</w:t>
      </w:r>
      <w:r>
        <w:br/>
      </w:r>
      <w:r>
        <w:rPr>
          <w:rStyle w:val="NormalTok"/>
        </w:rPr>
        <w:t xml:space="preserve">    </w:t>
      </w:r>
      <w:r>
        <w:rPr>
          <w:rStyle w:val="AttributeTok"/>
        </w:rPr>
        <w:t xml:space="preserve">desajuste_educativo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required</w:t>
      </w:r>
      <w:r>
        <w:br/>
      </w:r>
      <w:r>
        <w:rPr>
          <w:rStyle w:val="NormalTok"/>
        </w:rPr>
        <w:t xml:space="preserve">      </w:t>
      </w:r>
      <w:r>
        <w:rPr>
          <w:rStyle w:val="SpecialCharTok"/>
        </w:rPr>
        <w:t xml:space="preserve">!</w:t>
      </w:r>
      <w:r>
        <w:rPr>
          <w:rStyle w:val="FunctionTok"/>
        </w:rPr>
        <w:t xml:space="preserve">is.na</w:t>
      </w:r>
      <w:r>
        <w:rPr>
          <w:rStyle w:val="NormalTok"/>
        </w:rPr>
        <w:t xml:space="preserve">(moda4) </w:t>
      </w:r>
      <w:r>
        <w:rPr>
          <w:rStyle w:val="SpecialCharTok"/>
        </w:rPr>
        <w:t xml:space="preserve">&amp;</w:t>
      </w:r>
      <w:r>
        <w:rPr>
          <w:rStyle w:val="NormalTok"/>
        </w:rPr>
        <w:t xml:space="preserve"> </w:t>
      </w:r>
      <w:r>
        <w:rPr>
          <w:rStyle w:val="FunctionTok"/>
        </w:rPr>
        <w:t xml:space="preserve">between</w:t>
      </w:r>
      <w:r>
        <w:rPr>
          <w:rStyle w:val="NormalTok"/>
        </w:rPr>
        <w:t xml:space="preserve">(anios_estudios, moda1, moda4)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(moda3) </w:t>
      </w:r>
      <w:r>
        <w:rPr>
          <w:rStyle w:val="SpecialCharTok"/>
        </w:rPr>
        <w:t xml:space="preserve">&amp;</w:t>
      </w:r>
      <w:r>
        <w:rPr>
          <w:rStyle w:val="NormalTok"/>
        </w:rPr>
        <w:t xml:space="preserve"> </w:t>
      </w:r>
      <w:r>
        <w:rPr>
          <w:rStyle w:val="FunctionTok"/>
        </w:rPr>
        <w:t xml:space="preserve">between</w:t>
      </w:r>
      <w:r>
        <w:rPr>
          <w:rStyle w:val="NormalTok"/>
        </w:rPr>
        <w:t xml:space="preserve">(anios_estudios, moda1, moda3)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(moda2) </w:t>
      </w:r>
      <w:r>
        <w:rPr>
          <w:rStyle w:val="SpecialCharTok"/>
        </w:rPr>
        <w:t xml:space="preserve">&amp;</w:t>
      </w:r>
      <w:r>
        <w:rPr>
          <w:rStyle w:val="NormalTok"/>
        </w:rPr>
        <w:t xml:space="preserve"> </w:t>
      </w:r>
      <w:r>
        <w:rPr>
          <w:rStyle w:val="FunctionTok"/>
        </w:rPr>
        <w:t xml:space="preserve">between</w:t>
      </w:r>
      <w:r>
        <w:rPr>
          <w:rStyle w:val="NormalTok"/>
        </w:rPr>
        <w:t xml:space="preserve">(anios_estudios, moda1, moda2) </w:t>
      </w:r>
      <w:r>
        <w:rPr>
          <w:rStyle w:val="SpecialCharTok"/>
        </w:rPr>
        <w:t xml:space="preserve">|</w:t>
      </w:r>
      <w:r>
        <w:rPr>
          <w:rStyle w:val="NormalTok"/>
        </w:rPr>
        <w:t xml:space="preserve"> anios_estudios </w:t>
      </w:r>
      <w:r>
        <w:rPr>
          <w:rStyle w:val="SpecialCharTok"/>
        </w:rPr>
        <w:t xml:space="preserve">==</w:t>
      </w:r>
      <w:r>
        <w:rPr>
          <w:rStyle w:val="NormalTok"/>
        </w:rPr>
        <w:t xml:space="preserve"> moda1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over</w:t>
      </w:r>
      <w:r>
        <w:br/>
      </w:r>
      <w:r>
        <w:rPr>
          <w:rStyle w:val="NormalTok"/>
        </w:rPr>
        <w:t xml:space="preserve">      (</w:t>
      </w:r>
      <w:r>
        <w:rPr>
          <w:rStyle w:val="SpecialCharTok"/>
        </w:rPr>
        <w:t xml:space="preserve">!</w:t>
      </w:r>
      <w:r>
        <w:rPr>
          <w:rStyle w:val="FunctionTok"/>
        </w:rPr>
        <w:t xml:space="preserve">is.na</w:t>
      </w:r>
      <w:r>
        <w:rPr>
          <w:rStyle w:val="NormalTok"/>
        </w:rPr>
        <w:t xml:space="preserve">(moda4) </w:t>
      </w:r>
      <w:r>
        <w:rPr>
          <w:rStyle w:val="SpecialCharTok"/>
        </w:rPr>
        <w:t xml:space="preserve">&amp;</w:t>
      </w:r>
      <w:r>
        <w:rPr>
          <w:rStyle w:val="NormalTok"/>
        </w:rPr>
        <w:t xml:space="preserve"> anios_estudios </w:t>
      </w:r>
      <w:r>
        <w:rPr>
          <w:rStyle w:val="SpecialCharTok"/>
        </w:rPr>
        <w:t xml:space="preserve">&gt;</w:t>
      </w:r>
      <w:r>
        <w:rPr>
          <w:rStyle w:val="NormalTok"/>
        </w:rPr>
        <w:t xml:space="preserve"> moda4)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(moda3) </w:t>
      </w:r>
      <w:r>
        <w:rPr>
          <w:rStyle w:val="SpecialCharTok"/>
        </w:rPr>
        <w:t xml:space="preserve">&amp;</w:t>
      </w:r>
      <w:r>
        <w:rPr>
          <w:rStyle w:val="NormalTok"/>
        </w:rPr>
        <w:t xml:space="preserve"> anios_estudios </w:t>
      </w:r>
      <w:r>
        <w:rPr>
          <w:rStyle w:val="SpecialCharTok"/>
        </w:rPr>
        <w:t xml:space="preserve">&gt;</w:t>
      </w:r>
      <w:r>
        <w:rPr>
          <w:rStyle w:val="NormalTok"/>
        </w:rPr>
        <w:t xml:space="preserve"> moda3) </w:t>
      </w:r>
      <w:r>
        <w:rPr>
          <w:rStyle w:val="SpecialCharTok"/>
        </w:rPr>
        <w:t xml:space="preserve">|</w:t>
      </w:r>
      <w:r>
        <w:rPr>
          <w:rStyle w:val="NormalTok"/>
        </w:rPr>
        <w:t xml:space="preserve"> (</w:t>
      </w:r>
      <w:r>
        <w:rPr>
          <w:rStyle w:val="SpecialCharTok"/>
        </w:rPr>
        <w:t xml:space="preserve">!</w:t>
      </w:r>
      <w:r>
        <w:rPr>
          <w:rStyle w:val="FunctionTok"/>
        </w:rPr>
        <w:t xml:space="preserve">is.na</w:t>
      </w:r>
      <w:r>
        <w:rPr>
          <w:rStyle w:val="NormalTok"/>
        </w:rPr>
        <w:t xml:space="preserve">(moda2) </w:t>
      </w:r>
      <w:r>
        <w:rPr>
          <w:rStyle w:val="SpecialCharTok"/>
        </w:rPr>
        <w:t xml:space="preserve">&amp;</w:t>
      </w:r>
      <w:r>
        <w:rPr>
          <w:rStyle w:val="NormalTok"/>
        </w:rPr>
        <w:t xml:space="preserve"> anios_estudios </w:t>
      </w:r>
      <w:r>
        <w:rPr>
          <w:rStyle w:val="SpecialCharTok"/>
        </w:rPr>
        <w:t xml:space="preserve">&gt;</w:t>
      </w:r>
      <w:r>
        <w:rPr>
          <w:rStyle w:val="NormalTok"/>
        </w:rPr>
        <w:t xml:space="preserve"> moda2) </w:t>
      </w:r>
      <w:r>
        <w:rPr>
          <w:rStyle w:val="SpecialCharTok"/>
        </w:rPr>
        <w:t xml:space="preserve">|</w:t>
      </w:r>
      <w:r>
        <w:rPr>
          <w:rStyle w:val="NormalTok"/>
        </w:rPr>
        <w:t xml:space="preserve"> (anios_estudios </w:t>
      </w:r>
      <w:r>
        <w:rPr>
          <w:rStyle w:val="SpecialCharTok"/>
        </w:rPr>
        <w:t xml:space="preserve">&gt;</w:t>
      </w:r>
      <w:r>
        <w:rPr>
          <w:rStyle w:val="NormalTok"/>
        </w:rPr>
        <w:t xml:space="preserve"> moda1)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under</w:t>
      </w:r>
      <w:r>
        <w:br/>
      </w:r>
      <w:r>
        <w:rPr>
          <w:rStyle w:val="NormalTok"/>
        </w:rPr>
        <w:t xml:space="preserve">      anios_estudios </w:t>
      </w:r>
      <w:r>
        <w:rPr>
          <w:rStyle w:val="SpecialCharTok"/>
        </w:rPr>
        <w:t xml:space="preserve">&lt;</w:t>
      </w:r>
      <w:r>
        <w:rPr>
          <w:rStyle w:val="NormalTok"/>
        </w:rPr>
        <w:t xml:space="preserve"> moda1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variables binarias </w:t>
      </w:r>
      <w:r>
        <w:br/>
      </w:r>
      <w:r>
        <w:rPr>
          <w:rStyle w:val="NormalTok"/>
        </w:rPr>
        <w:t xml:space="preserve">    </w:t>
      </w:r>
      <w:r>
        <w:rPr>
          <w:rStyle w:val="AttributeTok"/>
        </w:rPr>
        <w:t xml:space="preserve">over_moda =</w:t>
      </w:r>
      <w:r>
        <w:rPr>
          <w:rStyle w:val="NormalTok"/>
        </w:rPr>
        <w:t xml:space="preserve"> </w:t>
      </w:r>
      <w:r>
        <w:rPr>
          <w:rStyle w:val="FunctionTok"/>
        </w:rPr>
        <w:t xml:space="preserve">if_else</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required_moda =</w:t>
      </w:r>
      <w:r>
        <w:rPr>
          <w:rStyle w:val="NormalTok"/>
        </w:rPr>
        <w:t xml:space="preserve"> </w:t>
      </w:r>
      <w:r>
        <w:rPr>
          <w:rStyle w:val="FunctionTok"/>
        </w:rPr>
        <w:t xml:space="preserve">if_else</w:t>
      </w:r>
      <w:r>
        <w:rPr>
          <w:rStyle w:val="NormalTok"/>
        </w:rPr>
        <w:t xml:space="preserve">(desajuste_educativo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under_moda =</w:t>
      </w:r>
      <w:r>
        <w:rPr>
          <w:rStyle w:val="NormalTok"/>
        </w:rPr>
        <w:t xml:space="preserve"> </w:t>
      </w:r>
      <w:r>
        <w:rPr>
          <w:rStyle w:val="FunctionTok"/>
        </w:rPr>
        <w:t xml:space="preserve">if_else</w:t>
      </w:r>
      <w:r>
        <w:rPr>
          <w:rStyle w:val="NormalTok"/>
        </w:rPr>
        <w:t xml:space="preserve">(desajuste_educativo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p>
    <w:p>
      <w:pPr>
        <w:pStyle w:val="FirstParagraph"/>
      </w:pPr>
      <w:r>
        <w:t xml:space="preserve">Comprobación</w:t>
      </w:r>
    </w:p>
    <w:p>
      <w:pPr>
        <w:pStyle w:val="SourceCode"/>
      </w:pPr>
      <w:r>
        <w:rPr>
          <w:rStyle w:val="NormalTok"/>
        </w:rPr>
        <w:t xml:space="preserve">moda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(ocupacion3, anios_estudios, </w:t>
      </w:r>
      <w:r>
        <w:rPr>
          <w:rStyle w:val="FunctionTok"/>
        </w:rPr>
        <w:t xml:space="preserve">contains</w:t>
      </w:r>
      <w:r>
        <w:rPr>
          <w:rStyle w:val="NormalTok"/>
        </w:rPr>
        <w:t xml:space="preserve">(</w:t>
      </w:r>
      <w:r>
        <w:rPr>
          <w:rStyle w:val="StringTok"/>
        </w:rPr>
        <w:t xml:space="preserve">"moda"</w:t>
      </w:r>
      <w:r>
        <w:rPr>
          <w:rStyle w:val="NormalTok"/>
        </w:rPr>
        <w:t xml:space="preserve">), desajuste_educativo) </w:t>
      </w:r>
      <w:r>
        <w:rPr>
          <w:rStyle w:val="SpecialCharTok"/>
        </w:rPr>
        <w:t xml:space="preserve">%&gt;%</w:t>
      </w:r>
      <w:r>
        <w:br/>
      </w:r>
      <w:r>
        <w:rPr>
          <w:rStyle w:val="NormalTok"/>
        </w:rPr>
        <w:t xml:space="preserve">  </w:t>
      </w:r>
      <w:r>
        <w:rPr>
          <w:rStyle w:val="FunctionTok"/>
        </w:rPr>
        <w:t xml:space="preserve">filter</w:t>
      </w:r>
      <w:r>
        <w:rPr>
          <w:rStyle w:val="NormalTok"/>
        </w:rPr>
        <w:t xml:space="preserve">(ocupacion3 </w:t>
      </w:r>
      <w:r>
        <w:rPr>
          <w:rStyle w:val="SpecialCharTok"/>
        </w:rPr>
        <w:t xml:space="preserve">==</w:t>
      </w:r>
      <w:r>
        <w:rPr>
          <w:rStyle w:val="NormalTok"/>
        </w:rPr>
        <w:t xml:space="preserve"> </w:t>
      </w:r>
      <w:r>
        <w:rPr>
          <w:rStyle w:val="DecValTok"/>
        </w:rPr>
        <w:t xml:space="preserve">760</w:t>
      </w:r>
      <w:r>
        <w:rPr>
          <w:rStyle w:val="NormalTok"/>
        </w:rPr>
        <w:t xml:space="preserve">)</w:t>
      </w:r>
    </w:p>
    <w:p>
      <w:pPr>
        <w:pStyle w:val="SourceCode"/>
      </w:pPr>
      <w:r>
        <w:rPr>
          <w:rStyle w:val="VerbatimChar"/>
        </w:rPr>
        <w:t xml:space="preserve">## # A tibble: 7 × 10</w:t>
      </w:r>
      <w:r>
        <w:br/>
      </w:r>
      <w:r>
        <w:rPr>
          <w:rStyle w:val="VerbatimChar"/>
        </w:rPr>
        <w:t xml:space="preserve">##   ocupacion3 anios_estudios moda1 moda2 moda3 moda4 over_moda required_moda</w:t>
      </w:r>
      <w:r>
        <w:br/>
      </w:r>
      <w:r>
        <w:rPr>
          <w:rStyle w:val="VerbatimChar"/>
        </w:rPr>
        <w:t xml:space="preserve">##   &lt;chr&gt;               &lt;int&gt; &lt;int&gt; &lt;int&gt; &lt;int&gt; &lt;int&gt;     &lt;dbl&gt;         &lt;dbl&gt;</w:t>
      </w:r>
      <w:r>
        <w:br/>
      </w:r>
      <w:r>
        <w:rPr>
          <w:rStyle w:val="VerbatimChar"/>
        </w:rPr>
        <w:t xml:space="preserve">## 1 760                     9     6     9    12    NA         0             1</w:t>
      </w:r>
      <w:r>
        <w:br/>
      </w:r>
      <w:r>
        <w:rPr>
          <w:rStyle w:val="VerbatimChar"/>
        </w:rPr>
        <w:t xml:space="preserve">## 2 760                     6     6     9    12    NA         0             1</w:t>
      </w:r>
      <w:r>
        <w:br/>
      </w:r>
      <w:r>
        <w:rPr>
          <w:rStyle w:val="VerbatimChar"/>
        </w:rPr>
        <w:t xml:space="preserve">## 3 760                     6     6     9    12    NA         0             1</w:t>
      </w:r>
      <w:r>
        <w:br/>
      </w:r>
      <w:r>
        <w:rPr>
          <w:rStyle w:val="VerbatimChar"/>
        </w:rPr>
        <w:t xml:space="preserve">## 4 760                    12     6     9    12    NA         0             1</w:t>
      </w:r>
      <w:r>
        <w:br/>
      </w:r>
      <w:r>
        <w:rPr>
          <w:rStyle w:val="VerbatimChar"/>
        </w:rPr>
        <w:t xml:space="preserve">## 5 760                    12     6     9    12    NA         0             1</w:t>
      </w:r>
      <w:r>
        <w:br/>
      </w:r>
      <w:r>
        <w:rPr>
          <w:rStyle w:val="VerbatimChar"/>
        </w:rPr>
        <w:t xml:space="preserve">## 6 760                    14     6     9    12    NA         1             0</w:t>
      </w:r>
      <w:r>
        <w:br/>
      </w:r>
      <w:r>
        <w:rPr>
          <w:rStyle w:val="VerbatimChar"/>
        </w:rPr>
        <w:t xml:space="preserve">## 7 760                     9     6     9    12    NA         0             1</w:t>
      </w:r>
      <w:r>
        <w:br/>
      </w:r>
      <w:r>
        <w:rPr>
          <w:rStyle w:val="VerbatimChar"/>
        </w:rPr>
        <w:t xml:space="preserve">## # ℹ 2 more variables: under_moda &lt;dbl&gt;, desajuste_educativo &lt;dbl&gt;</w:t>
      </w:r>
    </w:p>
    <w:p>
      <w:pPr>
        <w:pStyle w:val="FirstParagraph"/>
      </w:pPr>
      <w:r>
        <w:t xml:space="preserve">Cabe señalar que en los casos donde hay más de una moda, se estableció un intervalo como educación requerida donde el valor mínimo corresponde a</w:t>
      </w:r>
      <w:r>
        <w:t xml:space="preserve"> </w:t>
      </w:r>
      <w:r>
        <w:rPr>
          <w:rStyle w:val="VerbatimChar"/>
        </w:rPr>
        <w:t xml:space="preserve">moda1</w:t>
      </w:r>
      <w:r>
        <w:t xml:space="preserve"> </w:t>
      </w:r>
      <w:r>
        <w:t xml:space="preserve">y el valor máximo a</w:t>
      </w:r>
      <w:r>
        <w:t xml:space="preserve"> </w:t>
      </w:r>
      <w:r>
        <w:rPr>
          <w:rStyle w:val="VerbatimChar"/>
        </w:rPr>
        <w:t xml:space="preserve">moda4</w:t>
      </w:r>
      <w:r>
        <w:t xml:space="preserve">. En casos contrarios, se establece con</w:t>
      </w:r>
      <w:r>
        <w:t xml:space="preserve"> </w:t>
      </w:r>
      <w:r>
        <w:rPr>
          <w:rStyle w:val="VerbatimChar"/>
        </w:rPr>
        <w:t xml:space="preserve">moda1</w:t>
      </w:r>
      <w:r>
        <w:t xml:space="preserve">.</w:t>
      </w:r>
    </w:p>
    <w:p>
      <w:pPr>
        <w:pStyle w:val="SourceCode"/>
      </w:pPr>
      <w:r>
        <w:rPr>
          <w:rStyle w:val="NormalTok"/>
        </w:rPr>
        <w:t xml:space="preserve">moda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(ocupacion3, anios_estudios, </w:t>
      </w:r>
      <w:r>
        <w:rPr>
          <w:rStyle w:val="FunctionTok"/>
        </w:rPr>
        <w:t xml:space="preserve">contains</w:t>
      </w:r>
      <w:r>
        <w:rPr>
          <w:rStyle w:val="NormalTok"/>
        </w:rPr>
        <w:t xml:space="preserve">(</w:t>
      </w:r>
      <w:r>
        <w:rPr>
          <w:rStyle w:val="StringTok"/>
        </w:rPr>
        <w:t xml:space="preserve">"moda"</w:t>
      </w:r>
      <w:r>
        <w:rPr>
          <w:rStyle w:val="NormalTok"/>
        </w:rPr>
        <w:t xml:space="preserve">), desajuste_educativo)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(moda2))</w:t>
      </w:r>
    </w:p>
    <w:p>
      <w:pPr>
        <w:pStyle w:val="SourceCode"/>
      </w:pPr>
      <w:r>
        <w:rPr>
          <w:rStyle w:val="VerbatimChar"/>
        </w:rPr>
        <w:t xml:space="preserve">## # A tibble: 190,183 × 10</w:t>
      </w:r>
      <w:r>
        <w:br/>
      </w:r>
      <w:r>
        <w:rPr>
          <w:rStyle w:val="VerbatimChar"/>
        </w:rPr>
        <w:t xml:space="preserve">##    ocupacion3 anios_estudios moda1 moda2 moda3 moda4 over_moda required_moda</w:t>
      </w:r>
      <w:r>
        <w:br/>
      </w:r>
      <w:r>
        <w:rPr>
          <w:rStyle w:val="VerbatimChar"/>
        </w:rPr>
        <w:t xml:space="preserve">##    &lt;chr&gt;               &lt;int&gt; &lt;int&gt; &lt;int&gt; &lt;int&gt; &lt;int&gt;     &lt;dbl&gt;         &lt;dbl&gt;</w:t>
      </w:r>
      <w:r>
        <w:br/>
      </w:r>
      <w:r>
        <w:rPr>
          <w:rStyle w:val="VerbatimChar"/>
        </w:rPr>
        <w:t xml:space="preserve">##  1 420                    16    12    NA    NA    NA         1             0</w:t>
      </w:r>
      <w:r>
        <w:br/>
      </w:r>
      <w:r>
        <w:rPr>
          <w:rStyle w:val="VerbatimChar"/>
        </w:rPr>
        <w:t xml:space="preserve">##  2 313                     6    12    NA    NA    NA         0             0</w:t>
      </w:r>
      <w:r>
        <w:br/>
      </w:r>
      <w:r>
        <w:rPr>
          <w:rStyle w:val="VerbatimChar"/>
        </w:rPr>
        <w:t xml:space="preserve">##  3 311                     9    12    NA    NA    NA         0             0</w:t>
      </w:r>
      <w:r>
        <w:br/>
      </w:r>
      <w:r>
        <w:rPr>
          <w:rStyle w:val="VerbatimChar"/>
        </w:rPr>
        <w:t xml:space="preserve">##  4 834                     9     9    NA    NA    NA         0             1</w:t>
      </w:r>
      <w:r>
        <w:br/>
      </w:r>
      <w:r>
        <w:rPr>
          <w:rStyle w:val="VerbatimChar"/>
        </w:rPr>
        <w:t xml:space="preserve">##  5 815                     9     9    NA    NA    NA         0             1</w:t>
      </w:r>
      <w:r>
        <w:br/>
      </w:r>
      <w:r>
        <w:rPr>
          <w:rStyle w:val="VerbatimChar"/>
        </w:rPr>
        <w:t xml:space="preserve">##  6 923                     9     9    NA    NA    NA         0             1</w:t>
      </w:r>
      <w:r>
        <w:br/>
      </w:r>
      <w:r>
        <w:rPr>
          <w:rStyle w:val="VerbatimChar"/>
        </w:rPr>
        <w:t xml:space="preserve">##  7 961                     9     9    NA    NA    NA         0             1</w:t>
      </w:r>
      <w:r>
        <w:br/>
      </w:r>
      <w:r>
        <w:rPr>
          <w:rStyle w:val="VerbatimChar"/>
        </w:rPr>
        <w:t xml:space="preserve">##  8 282                    12    12    NA    NA    NA         0             1</w:t>
      </w:r>
      <w:r>
        <w:br/>
      </w:r>
      <w:r>
        <w:rPr>
          <w:rStyle w:val="VerbatimChar"/>
        </w:rPr>
        <w:t xml:space="preserve">##  9 411                     9     9    NA    NA    NA         0             1</w:t>
      </w:r>
      <w:r>
        <w:br/>
      </w:r>
      <w:r>
        <w:rPr>
          <w:rStyle w:val="VerbatimChar"/>
        </w:rPr>
        <w:t xml:space="preserve">## 10 243                    17    17    NA    NA    NA         0             1</w:t>
      </w:r>
      <w:r>
        <w:br/>
      </w:r>
      <w:r>
        <w:rPr>
          <w:rStyle w:val="VerbatimChar"/>
        </w:rPr>
        <w:t xml:space="preserve">## # ℹ 190,173 more rows</w:t>
      </w:r>
      <w:r>
        <w:br/>
      </w:r>
      <w:r>
        <w:rPr>
          <w:rStyle w:val="VerbatimChar"/>
        </w:rPr>
        <w:t xml:space="preserve">## # ℹ 2 more variables: under_moda &lt;dbl&gt;, desajuste_educativo &lt;dbl&gt;</w:t>
      </w:r>
    </w:p>
    <w:p>
      <w:pPr>
        <w:pStyle w:val="FirstParagraph"/>
      </w:pPr>
      <w:r>
        <w:t xml:space="preserve">Mediana</w:t>
      </w:r>
    </w:p>
    <w:p>
      <w:pPr>
        <w:pStyle w:val="SourceCode"/>
      </w:pPr>
      <w:r>
        <w:rPr>
          <w:rStyle w:val="CommentTok"/>
        </w:rPr>
        <w:t xml:space="preserve"># variable de desajuste educativo con método mediana</w:t>
      </w:r>
      <w:r>
        <w:br/>
      </w:r>
      <w:r>
        <w:rPr>
          <w:rStyle w:val="NormalTok"/>
        </w:rPr>
        <w:t xml:space="preserve">mediana </w:t>
      </w:r>
      <w:r>
        <w:rPr>
          <w:rStyle w:val="OtherTok"/>
        </w:rPr>
        <w:t xml:space="preserve">&lt;-</w:t>
      </w:r>
      <w:r>
        <w:rPr>
          <w:rStyle w:val="NormalTok"/>
        </w:rPr>
        <w:t xml:space="preserve"> ocupada </w:t>
      </w:r>
      <w:r>
        <w:rPr>
          <w:rStyle w:val="SpecialCharTok"/>
        </w:rPr>
        <w:t xml:space="preserve">%&gt;%</w:t>
      </w:r>
      <w:r>
        <w:rPr>
          <w:rStyle w:val="NormalTok"/>
        </w:rPr>
        <w:t xml:space="preserve"> </w:t>
      </w:r>
      <w:r>
        <w:rPr>
          <w:rStyle w:val="FunctionTok"/>
        </w:rPr>
        <w:t xml:space="preserve">left_join</w:t>
      </w:r>
      <w:r>
        <w:rPr>
          <w:rStyle w:val="NormalTok"/>
        </w:rPr>
        <w:t xml:space="preserve">(educacion_req_mediana, </w:t>
      </w:r>
      <w:r>
        <w:rPr>
          <w:rStyle w:val="AttributeTok"/>
        </w:rPr>
        <w:t xml:space="preserve">by =</w:t>
      </w:r>
      <w:r>
        <w:rPr>
          <w:rStyle w:val="NormalTok"/>
        </w:rPr>
        <w:t xml:space="preserve"> </w:t>
      </w:r>
      <w:r>
        <w:rPr>
          <w:rStyle w:val="StringTok"/>
        </w:rPr>
        <w:t xml:space="preserve">"ocupacion3"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mediana</w:t>
      </w:r>
      <w:r>
        <w:br/>
      </w:r>
      <w:r>
        <w:rPr>
          <w:rStyle w:val="NormalTok"/>
        </w:rPr>
        <w:t xml:space="preserve">    </w:t>
      </w:r>
      <w:r>
        <w:rPr>
          <w:rStyle w:val="AttributeTok"/>
        </w:rPr>
        <w:t xml:space="preserve">desajuste_educativo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required</w:t>
      </w:r>
      <w:r>
        <w:br/>
      </w:r>
      <w:r>
        <w:rPr>
          <w:rStyle w:val="NormalTok"/>
        </w:rPr>
        <w:t xml:space="preserve">      anios_estudios </w:t>
      </w:r>
      <w:r>
        <w:rPr>
          <w:rStyle w:val="SpecialCharTok"/>
        </w:rPr>
        <w:t xml:space="preserve">==</w:t>
      </w:r>
      <w:r>
        <w:rPr>
          <w:rStyle w:val="NormalTok"/>
        </w:rPr>
        <w:t xml:space="preserve"> mediana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over</w:t>
      </w:r>
      <w:r>
        <w:br/>
      </w:r>
      <w:r>
        <w:rPr>
          <w:rStyle w:val="NormalTok"/>
        </w:rPr>
        <w:t xml:space="preserve">      anios_estudios </w:t>
      </w:r>
      <w:r>
        <w:rPr>
          <w:rStyle w:val="SpecialCharTok"/>
        </w:rPr>
        <w:t xml:space="preserve">&gt;</w:t>
      </w:r>
      <w:r>
        <w:rPr>
          <w:rStyle w:val="NormalTok"/>
        </w:rPr>
        <w:t xml:space="preserve"> mediana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under</w:t>
      </w:r>
      <w:r>
        <w:br/>
      </w:r>
      <w:r>
        <w:rPr>
          <w:rStyle w:val="NormalTok"/>
        </w:rPr>
        <w:t xml:space="preserve">      anios_estudios </w:t>
      </w:r>
      <w:r>
        <w:rPr>
          <w:rStyle w:val="SpecialCharTok"/>
        </w:rPr>
        <w:t xml:space="preserve">&lt;</w:t>
      </w:r>
      <w:r>
        <w:rPr>
          <w:rStyle w:val="NormalTok"/>
        </w:rPr>
        <w:t xml:space="preserve"> mediana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CommentTok"/>
        </w:rPr>
        <w:t xml:space="preserve"># variables binarias </w:t>
      </w:r>
      <w:r>
        <w:br/>
      </w:r>
      <w:r>
        <w:rPr>
          <w:rStyle w:val="NormalTok"/>
        </w:rPr>
        <w:t xml:space="preserve">    </w:t>
      </w:r>
      <w:r>
        <w:rPr>
          <w:rStyle w:val="AttributeTok"/>
        </w:rPr>
        <w:t xml:space="preserve">over_mediana =</w:t>
      </w:r>
      <w:r>
        <w:rPr>
          <w:rStyle w:val="NormalTok"/>
        </w:rPr>
        <w:t xml:space="preserve"> </w:t>
      </w:r>
      <w:r>
        <w:rPr>
          <w:rStyle w:val="FunctionTok"/>
        </w:rPr>
        <w:t xml:space="preserve">if_else</w:t>
      </w:r>
      <w:r>
        <w:rPr>
          <w:rStyle w:val="NormalTok"/>
        </w:rPr>
        <w:t xml:space="preserve">(anios_estudios </w:t>
      </w:r>
      <w:r>
        <w:rPr>
          <w:rStyle w:val="SpecialCharTok"/>
        </w:rPr>
        <w:t xml:space="preserve">&gt;</w:t>
      </w:r>
      <w:r>
        <w:rPr>
          <w:rStyle w:val="NormalTok"/>
        </w:rPr>
        <w:t xml:space="preserve"> mediana,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required_mediana =</w:t>
      </w:r>
      <w:r>
        <w:rPr>
          <w:rStyle w:val="NormalTok"/>
        </w:rPr>
        <w:t xml:space="preserve"> </w:t>
      </w:r>
      <w:r>
        <w:rPr>
          <w:rStyle w:val="FunctionTok"/>
        </w:rPr>
        <w:t xml:space="preserve">if_else</w:t>
      </w:r>
      <w:r>
        <w:rPr>
          <w:rStyle w:val="NormalTok"/>
        </w:rPr>
        <w:t xml:space="preserve">(anios_estudios </w:t>
      </w:r>
      <w:r>
        <w:rPr>
          <w:rStyle w:val="SpecialCharTok"/>
        </w:rPr>
        <w:t xml:space="preserve">==</w:t>
      </w:r>
      <w:r>
        <w:rPr>
          <w:rStyle w:val="NormalTok"/>
        </w:rPr>
        <w:t xml:space="preserve"> mediana,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under_mediana =</w:t>
      </w:r>
      <w:r>
        <w:rPr>
          <w:rStyle w:val="NormalTok"/>
        </w:rPr>
        <w:t xml:space="preserve"> </w:t>
      </w:r>
      <w:r>
        <w:rPr>
          <w:rStyle w:val="FunctionTok"/>
        </w:rPr>
        <w:t xml:space="preserve">if_else</w:t>
      </w:r>
      <w:r>
        <w:rPr>
          <w:rStyle w:val="NormalTok"/>
        </w:rPr>
        <w:t xml:space="preserve">(anios_estudios </w:t>
      </w:r>
      <w:r>
        <w:rPr>
          <w:rStyle w:val="SpecialCharTok"/>
        </w:rPr>
        <w:t xml:space="preserve">&lt;</w:t>
      </w:r>
      <w:r>
        <w:rPr>
          <w:rStyle w:val="NormalTok"/>
        </w:rPr>
        <w:t xml:space="preserve"> mediana,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variables de años de desajuste</w:t>
      </w:r>
      <w:r>
        <w:br/>
      </w:r>
      <w:r>
        <w:rPr>
          <w:rStyle w:val="NormalTok"/>
        </w:rPr>
        <w:t xml:space="preserve">    </w:t>
      </w:r>
      <w:r>
        <w:rPr>
          <w:rStyle w:val="AttributeTok"/>
        </w:rPr>
        <w:t xml:space="preserve">so_mediana =</w:t>
      </w:r>
      <w:r>
        <w:rPr>
          <w:rStyle w:val="NormalTok"/>
        </w:rPr>
        <w:t xml:space="preserve"> </w:t>
      </w:r>
      <w:r>
        <w:rPr>
          <w:rStyle w:val="FunctionTok"/>
        </w:rPr>
        <w:t xml:space="preserve">if_else</w:t>
      </w:r>
      <w:r>
        <w:rPr>
          <w:rStyle w:val="NormalTok"/>
        </w:rPr>
        <w:t xml:space="preserve">(anios_estudios </w:t>
      </w:r>
      <w:r>
        <w:rPr>
          <w:rStyle w:val="SpecialCharTok"/>
        </w:rPr>
        <w:t xml:space="preserve">&gt;</w:t>
      </w:r>
      <w:r>
        <w:rPr>
          <w:rStyle w:val="NormalTok"/>
        </w:rPr>
        <w:t xml:space="preserve"> mediana, anios_estudios </w:t>
      </w:r>
      <w:r>
        <w:rPr>
          <w:rStyle w:val="SpecialCharTok"/>
        </w:rPr>
        <w:t xml:space="preserve">-</w:t>
      </w:r>
      <w:r>
        <w:rPr>
          <w:rStyle w:val="NormalTok"/>
        </w:rPr>
        <w:t xml:space="preserve"> mediana, </w:t>
      </w:r>
      <w:r>
        <w:rPr>
          <w:rStyle w:val="DecValTok"/>
        </w:rPr>
        <w:t xml:space="preserve">0</w:t>
      </w:r>
      <w:r>
        <w:rPr>
          <w:rStyle w:val="NormalTok"/>
        </w:rPr>
        <w:t xml:space="preserve">),</w:t>
      </w:r>
      <w:r>
        <w:br/>
      </w:r>
      <w:r>
        <w:rPr>
          <w:rStyle w:val="NormalTok"/>
        </w:rPr>
        <w:t xml:space="preserve">    </w:t>
      </w:r>
      <w:r>
        <w:rPr>
          <w:rStyle w:val="AttributeTok"/>
        </w:rPr>
        <w:t xml:space="preserve">sr_mediana =</w:t>
      </w:r>
      <w:r>
        <w:rPr>
          <w:rStyle w:val="NormalTok"/>
        </w:rPr>
        <w:t xml:space="preserve"> </w:t>
      </w:r>
      <w:r>
        <w:rPr>
          <w:rStyle w:val="FunctionTok"/>
        </w:rPr>
        <w:t xml:space="preserve">if_else</w:t>
      </w:r>
      <w:r>
        <w:rPr>
          <w:rStyle w:val="NormalTok"/>
        </w:rPr>
        <w:t xml:space="preserve">(anios_estudios </w:t>
      </w:r>
      <w:r>
        <w:rPr>
          <w:rStyle w:val="SpecialCharTok"/>
        </w:rPr>
        <w:t xml:space="preserve">==</w:t>
      </w:r>
      <w:r>
        <w:rPr>
          <w:rStyle w:val="NormalTok"/>
        </w:rPr>
        <w:t xml:space="preserve"> mediana, anios_estudios, </w:t>
      </w:r>
      <w:r>
        <w:rPr>
          <w:rStyle w:val="DecValTok"/>
        </w:rPr>
        <w:t xml:space="preserve">0</w:t>
      </w:r>
      <w:r>
        <w:rPr>
          <w:rStyle w:val="NormalTok"/>
        </w:rPr>
        <w:t xml:space="preserve">),</w:t>
      </w:r>
      <w:r>
        <w:br/>
      </w:r>
      <w:r>
        <w:rPr>
          <w:rStyle w:val="NormalTok"/>
        </w:rPr>
        <w:t xml:space="preserve">    </w:t>
      </w:r>
      <w:r>
        <w:rPr>
          <w:rStyle w:val="AttributeTok"/>
        </w:rPr>
        <w:t xml:space="preserve">su_mediana =</w:t>
      </w:r>
      <w:r>
        <w:rPr>
          <w:rStyle w:val="NormalTok"/>
        </w:rPr>
        <w:t xml:space="preserve"> </w:t>
      </w:r>
      <w:r>
        <w:rPr>
          <w:rStyle w:val="FunctionTok"/>
        </w:rPr>
        <w:t xml:space="preserve">if_else</w:t>
      </w:r>
      <w:r>
        <w:rPr>
          <w:rStyle w:val="NormalTok"/>
        </w:rPr>
        <w:t xml:space="preserve">(anios_estudios </w:t>
      </w:r>
      <w:r>
        <w:rPr>
          <w:rStyle w:val="SpecialCharTok"/>
        </w:rPr>
        <w:t xml:space="preserve">&lt;</w:t>
      </w:r>
      <w:r>
        <w:rPr>
          <w:rStyle w:val="NormalTok"/>
        </w:rPr>
        <w:t xml:space="preserve"> mediana, mediana </w:t>
      </w:r>
      <w:r>
        <w:rPr>
          <w:rStyle w:val="SpecialCharTok"/>
        </w:rPr>
        <w:t xml:space="preserve">-</w:t>
      </w:r>
      <w:r>
        <w:rPr>
          <w:rStyle w:val="NormalTok"/>
        </w:rPr>
        <w:t xml:space="preserve"> anios_estudios , </w:t>
      </w:r>
      <w:r>
        <w:rPr>
          <w:rStyle w:val="DecValTok"/>
        </w:rPr>
        <w:t xml:space="preserve">0</w:t>
      </w:r>
      <w:r>
        <w:rPr>
          <w:rStyle w:val="NormalTok"/>
        </w:rPr>
        <w:t xml:space="preserve">)</w:t>
      </w:r>
      <w:r>
        <w:br/>
      </w:r>
      <w:r>
        <w:rPr>
          <w:rStyle w:val="NormalTok"/>
        </w:rPr>
        <w:t xml:space="preserve">  )</w:t>
      </w:r>
    </w:p>
    <w:p>
      <w:pPr>
        <w:pStyle w:val="FirstParagraph"/>
      </w:pPr>
      <w:r>
        <w:t xml:space="preserve">Comprobación</w:t>
      </w:r>
    </w:p>
    <w:p>
      <w:pPr>
        <w:pStyle w:val="SourceCode"/>
      </w:pPr>
      <w:r>
        <w:rPr>
          <w:rStyle w:val="NormalTok"/>
        </w:rPr>
        <w:t xml:space="preserve">mediana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(ocupacion3, anios_estudios, mediana, desajuste_educativo, </w:t>
      </w:r>
      <w:r>
        <w:rPr>
          <w:rStyle w:val="FunctionTok"/>
        </w:rPr>
        <w:t xml:space="preserve">contains</w:t>
      </w:r>
      <w:r>
        <w:rPr>
          <w:rStyle w:val="NormalTok"/>
        </w:rPr>
        <w:t xml:space="preserve">(</w:t>
      </w:r>
      <w:r>
        <w:rPr>
          <w:rStyle w:val="StringTok"/>
        </w:rPr>
        <w:t xml:space="preserve">"mediana"</w:t>
      </w:r>
      <w:r>
        <w:rPr>
          <w:rStyle w:val="NormalTok"/>
        </w:rPr>
        <w:t xml:space="preserve">))</w:t>
      </w:r>
    </w:p>
    <w:p>
      <w:pPr>
        <w:pStyle w:val="SourceCode"/>
      </w:pPr>
      <w:r>
        <w:rPr>
          <w:rStyle w:val="VerbatimChar"/>
        </w:rPr>
        <w:t xml:space="preserve">## # A tibble: 190,687 × 10</w:t>
      </w:r>
      <w:r>
        <w:br/>
      </w:r>
      <w:r>
        <w:rPr>
          <w:rStyle w:val="VerbatimChar"/>
        </w:rPr>
        <w:t xml:space="preserve">##    ocupacion3 anios_estudios mediana desajuste_educativo over_mediana</w:t>
      </w:r>
      <w:r>
        <w:br/>
      </w:r>
      <w:r>
        <w:rPr>
          <w:rStyle w:val="VerbatimChar"/>
        </w:rPr>
        <w:t xml:space="preserve">##    &lt;chr&gt;               &lt;int&gt;   &lt;dbl&gt;               &lt;dbl&gt;        &lt;dbl&gt;</w:t>
      </w:r>
      <w:r>
        <w:br/>
      </w:r>
      <w:r>
        <w:rPr>
          <w:rStyle w:val="VerbatimChar"/>
        </w:rPr>
        <w:t xml:space="preserve">##  1 420                    16      12                   1            1</w:t>
      </w:r>
      <w:r>
        <w:br/>
      </w:r>
      <w:r>
        <w:rPr>
          <w:rStyle w:val="VerbatimChar"/>
        </w:rPr>
        <w:t xml:space="preserve">##  2 313                     6      12                   2            0</w:t>
      </w:r>
      <w:r>
        <w:br/>
      </w:r>
      <w:r>
        <w:rPr>
          <w:rStyle w:val="VerbatimChar"/>
        </w:rPr>
        <w:t xml:space="preserve">##  3 311                     9      16                   2            0</w:t>
      </w:r>
      <w:r>
        <w:br/>
      </w:r>
      <w:r>
        <w:rPr>
          <w:rStyle w:val="VerbatimChar"/>
        </w:rPr>
        <w:t xml:space="preserve">##  4 834                     9       9                   0            0</w:t>
      </w:r>
      <w:r>
        <w:br/>
      </w:r>
      <w:r>
        <w:rPr>
          <w:rStyle w:val="VerbatimChar"/>
        </w:rPr>
        <w:t xml:space="preserve">##  5 815                     9       9                   0            0</w:t>
      </w:r>
      <w:r>
        <w:br/>
      </w:r>
      <w:r>
        <w:rPr>
          <w:rStyle w:val="VerbatimChar"/>
        </w:rPr>
        <w:t xml:space="preserve">##  6 923                     9       9                   0            0</w:t>
      </w:r>
      <w:r>
        <w:br/>
      </w:r>
      <w:r>
        <w:rPr>
          <w:rStyle w:val="VerbatimChar"/>
        </w:rPr>
        <w:t xml:space="preserve">##  7 961                     9       9                   0            0</w:t>
      </w:r>
      <w:r>
        <w:br/>
      </w:r>
      <w:r>
        <w:rPr>
          <w:rStyle w:val="VerbatimChar"/>
        </w:rPr>
        <w:t xml:space="preserve">##  8 282                    12      12                   0            0</w:t>
      </w:r>
      <w:r>
        <w:br/>
      </w:r>
      <w:r>
        <w:rPr>
          <w:rStyle w:val="VerbatimChar"/>
        </w:rPr>
        <w:t xml:space="preserve">##  9 411                     9       9                   0            0</w:t>
      </w:r>
      <w:r>
        <w:br/>
      </w:r>
      <w:r>
        <w:rPr>
          <w:rStyle w:val="VerbatimChar"/>
        </w:rPr>
        <w:t xml:space="preserve">## 10 243                    17      17                   0            0</w:t>
      </w:r>
      <w:r>
        <w:br/>
      </w:r>
      <w:r>
        <w:rPr>
          <w:rStyle w:val="VerbatimChar"/>
        </w:rPr>
        <w:t xml:space="preserve">## # ℹ 190,677 more rows</w:t>
      </w:r>
      <w:r>
        <w:br/>
      </w:r>
      <w:r>
        <w:rPr>
          <w:rStyle w:val="VerbatimChar"/>
        </w:rPr>
        <w:t xml:space="preserve">## # ℹ 5 more variables: required_mediana &lt;dbl&gt;, under_mediana &lt;dbl&gt;,</w:t>
      </w:r>
      <w:r>
        <w:br/>
      </w:r>
      <w:r>
        <w:rPr>
          <w:rStyle w:val="VerbatimChar"/>
        </w:rPr>
        <w:t xml:space="preserve">## #   so_mediana &lt;dbl&gt;, sr_mediana &lt;dbl&gt;, su_mediana &lt;dbl&gt;</w:t>
      </w:r>
    </w:p>
    <w:bookmarkEnd w:id="24"/>
    <w:bookmarkEnd w:id="25"/>
    <w:bookmarkStart w:id="27" w:name="efecto-salarial"/>
    <w:p>
      <w:pPr>
        <w:pStyle w:val="Heading3"/>
      </w:pPr>
      <w:r>
        <w:t xml:space="preserve">Efecto salarial</w:t>
      </w:r>
    </w:p>
    <w:p>
      <w:pPr>
        <w:pStyle w:val="FirstParagraph"/>
      </w:pPr>
      <w:r>
        <w:t xml:space="preserve">Los estudios empíricos que han analizado el efecto salarial de la sobre-educación han utilizado dos modelos de regresión: modelo Verdugo y el modelo ORU (</w:t>
      </w:r>
      <w:r>
        <w:rPr>
          <w:i/>
          <w:iCs/>
        </w:rPr>
        <w:t xml:space="preserve">Over-Required-Under</w:t>
      </w:r>
      <w:r>
        <w:t xml:space="preserve">).</w:t>
      </w:r>
    </w:p>
    <w:p>
      <w:pPr>
        <w:pStyle w:val="BodyText"/>
      </w:pPr>
      <w:r>
        <w:t xml:space="preserve">El modelo Verdugo fue utilizado por primera vez por</w:t>
      </w:r>
      <w:r>
        <w:t xml:space="preserve"> </w:t>
      </w:r>
      <w:r>
        <w:t xml:space="preserve">Verdugo and Verdugo (1989)</w:t>
      </w:r>
      <w:r>
        <w:t xml:space="preserve">, se basa en el modelo de</w:t>
      </w:r>
      <w:r>
        <w:t xml:space="preserve"> </w:t>
      </w:r>
      <w:r>
        <w:t xml:space="preserve">Mincer (1974)</w:t>
      </w:r>
      <w:r>
        <w:t xml:space="preserve"> </w:t>
      </w:r>
      <w:r>
        <w:t xml:space="preserve">el cual añaden variables dicotómicas asociadas a la sobre-educación y a la infra-educación, además de algunas variables explicativas sociodemográficas y relacionadas a la Teoría de Capital Humano (</w:t>
      </w:r>
      <w:r>
        <w:t xml:space="preserve">Becker (1983)</w:t>
      </w:r>
      <w:r>
        <w:t xml:space="preserve">;</w:t>
      </w:r>
      <w:r>
        <w:t xml:space="preserve"> </w:t>
      </w:r>
      <w:r>
        <w:t xml:space="preserve">Schultz (1961)</w:t>
      </w:r>
      <w:r>
        <w:t xml:space="preserve">).</w:t>
      </w:r>
    </w:p>
    <w:p>
      <w:pPr>
        <w:pStyle w:val="BodyText"/>
      </w:pPr>
      <m:oMathPara>
        <m:oMathParaPr>
          <m:jc m:val="center"/>
        </m:oMathParaPr>
        <m:oMath>
          <m:r>
            <m:rPr>
              <m:sty m:val="p"/>
            </m:rPr>
            <m:t>ln</m:t>
          </m:r>
          <m:sSub>
            <m:e>
              <m:r>
                <m:t>y</m:t>
              </m:r>
            </m:e>
            <m:sub>
              <m:r>
                <m:t>i</m:t>
              </m:r>
            </m:sub>
          </m:sSub>
          <m:r>
            <m:rPr>
              <m:sty m:val="p"/>
            </m:rPr>
            <m:t>=</m:t>
          </m:r>
          <m:sSub>
            <m:e>
              <m:r>
                <m:t>α</m:t>
              </m:r>
            </m:e>
            <m:sub>
              <m:r>
                <m:t>0</m:t>
              </m:r>
            </m:sub>
          </m:sSub>
          <m:r>
            <m:rPr>
              <m:sty m:val="p"/>
            </m:rPr>
            <m:t>+</m:t>
          </m:r>
          <m:sSub>
            <m:e>
              <m:r>
                <m:t>β</m:t>
              </m:r>
            </m:e>
            <m:sub>
              <m:r>
                <m:t>1</m:t>
              </m:r>
            </m:sub>
          </m:sSub>
          <m:r>
            <m:t>E</m:t>
          </m:r>
          <m:r>
            <m:t>D</m:t>
          </m:r>
          <m:r>
            <m:t>U</m:t>
          </m:r>
          <m:sSub>
            <m:e>
              <m:r>
                <m:t>C</m:t>
              </m:r>
            </m:e>
            <m:sub>
              <m:r>
                <m:t>i</m:t>
              </m:r>
            </m:sub>
          </m:sSub>
          <m:r>
            <m:rPr>
              <m:sty m:val="p"/>
            </m:rPr>
            <m:t>+</m:t>
          </m:r>
          <m:sSub>
            <m:e>
              <m:r>
                <m:t>β</m:t>
              </m:r>
            </m:e>
            <m:sub>
              <m:r>
                <m:t>2</m:t>
              </m:r>
            </m:sub>
          </m:sSub>
          <m:r>
            <m:t>O</m:t>
          </m:r>
          <m:r>
            <m:t>V</m:t>
          </m:r>
          <m:r>
            <m:t>E</m:t>
          </m:r>
          <m:sSub>
            <m:e>
              <m:r>
                <m:t>R</m:t>
              </m:r>
            </m:e>
            <m:sub>
              <m:r>
                <m:t>i</m:t>
              </m:r>
            </m:sub>
          </m:sSub>
          <m:r>
            <m:rPr>
              <m:sty m:val="p"/>
            </m:rPr>
            <m:t>+</m:t>
          </m:r>
          <m:sSub>
            <m:e>
              <m:r>
                <m:t>β</m:t>
              </m:r>
            </m:e>
            <m:sub>
              <m:r>
                <m:t>3</m:t>
              </m:r>
            </m:sub>
          </m:sSub>
          <m:r>
            <m:t>U</m:t>
          </m:r>
          <m:r>
            <m:t>N</m:t>
          </m:r>
          <m:r>
            <m:t>D</m:t>
          </m:r>
          <m:r>
            <m:t>E</m:t>
          </m:r>
          <m:sSub>
            <m:e>
              <m:r>
                <m:t>R</m:t>
              </m:r>
            </m:e>
            <m:sub>
              <m:r>
                <m:t>i</m:t>
              </m:r>
            </m:sub>
          </m:sSub>
          <m:r>
            <m:rPr>
              <m:sty m:val="p"/>
            </m:rPr>
            <m:t>+</m:t>
          </m:r>
          <m:r>
            <m:t>γ</m:t>
          </m:r>
          <m:sSub>
            <m:e>
              <m:r>
                <m:t>X</m:t>
              </m:r>
            </m:e>
            <m:sub>
              <m:r>
                <m:t>i</m:t>
              </m:r>
            </m:sub>
          </m:sSub>
          <m:r>
            <m:rPr>
              <m:sty m:val="p"/>
            </m:rPr>
            <m:t>+</m:t>
          </m:r>
          <m:sSub>
            <m:e>
              <m:r>
                <m:t>ϵ</m:t>
              </m:r>
            </m:e>
            <m:sub>
              <m:r>
                <m:t>i</m:t>
              </m:r>
            </m:sub>
          </m:sSub>
        </m:oMath>
      </m:oMathPara>
    </w:p>
    <w:p>
      <w:pPr>
        <w:pStyle w:val="FirstParagraph"/>
      </w:pPr>
      <w:r>
        <w:t xml:space="preserve">Donde:</w:t>
      </w:r>
    </w:p>
    <w:p>
      <w:pPr>
        <w:pStyle w:val="BodyText"/>
      </w:pPr>
      <m:oMath>
        <m:sSub>
          <m:e>
            <m:r>
              <m:t>y</m:t>
            </m:r>
          </m:e>
          <m:sub>
            <m:r>
              <m:t>i</m:t>
            </m:r>
          </m:sub>
        </m:sSub>
      </m:oMath>
      <w:r>
        <w:t xml:space="preserve">: logaritmo natural del ingreso,</w:t>
      </w:r>
      <w:r>
        <w:br/>
      </w:r>
      <m:oMath>
        <m:r>
          <m:t>E</m:t>
        </m:r>
        <m:r>
          <m:t>D</m:t>
        </m:r>
        <m:r>
          <m:t>U</m:t>
        </m:r>
        <m:r>
          <m:t>C</m:t>
        </m:r>
      </m:oMath>
      <w:r>
        <w:t xml:space="preserve">: años de anios_estudios formal,</w:t>
      </w:r>
      <w:r>
        <w:br/>
      </w:r>
      <m:oMath>
        <m:r>
          <m:t>O</m:t>
        </m:r>
        <m:r>
          <m:t>V</m:t>
        </m:r>
        <m:r>
          <m:t>E</m:t>
        </m:r>
        <m:r>
          <m:t>R</m:t>
        </m:r>
      </m:oMath>
      <w:r>
        <w:t xml:space="preserve">: variable dicotómica de la sobre-educación,</w:t>
      </w:r>
      <w:r>
        <w:br/>
      </w:r>
      <m:oMath>
        <m:r>
          <m:t>U</m:t>
        </m:r>
        <m:r>
          <m:t>N</m:t>
        </m:r>
        <m:r>
          <m:t>D</m:t>
        </m:r>
        <m:r>
          <m:t>E</m:t>
        </m:r>
        <m:r>
          <m:t>R</m:t>
        </m:r>
      </m:oMath>
      <w:r>
        <w:t xml:space="preserve">: variable dicotómica de la infra-educación,</w:t>
      </w:r>
      <w:r>
        <w:br/>
      </w:r>
      <m:oMath>
        <m:sSub>
          <m:e>
            <m:r>
              <m:t>X</m:t>
            </m:r>
          </m:e>
          <m:sub>
            <m:r>
              <m:t>i</m:t>
            </m:r>
          </m:sub>
        </m:sSub>
      </m:oMath>
      <w:r>
        <w:t xml:space="preserve">: variables exógenas como edad, experiencia laboral, género, región de residencia, horas trabajadas, etc.</w:t>
      </w:r>
    </w:p>
    <w:p>
      <w:pPr>
        <w:pStyle w:val="BodyText"/>
      </w:pPr>
      <w:r>
        <w:t xml:space="preserve">Con base en la literatura, se espera que el coeficiente asociado a la sobre-educación sea negativo (</w:t>
      </w:r>
      <m:oMath>
        <m:sSub>
          <m:e>
            <m:r>
              <m:t>β</m:t>
            </m:r>
          </m:e>
          <m:sub>
            <m:r>
              <m:t>2</m:t>
            </m:r>
          </m:sub>
        </m:sSub>
        <m:r>
          <m:rPr>
            <m:sty m:val="p"/>
          </m:rPr>
          <m:t>&lt;</m:t>
        </m:r>
        <m:r>
          <m:t>0</m:t>
        </m:r>
      </m:oMath>
      <w:r>
        <w:t xml:space="preserve">), es decir, que exista una penalización salarial, en términos porcentuales, por estar sobre-educado, y en cuanto al coeficiente de la infra-educación se espera que sea positivo (</w:t>
      </w:r>
      <m:oMath>
        <m:sSub>
          <m:e>
            <m:r>
              <m:t>β</m:t>
            </m:r>
          </m:e>
          <m:sub>
            <m:r>
              <m:t>3</m:t>
            </m:r>
          </m:sub>
        </m:sSub>
        <m:r>
          <m:rPr>
            <m:sty m:val="p"/>
          </m:rPr>
          <m:t>&gt;</m:t>
        </m:r>
        <m:r>
          <m:t>0</m:t>
        </m:r>
      </m:oMath>
      <w:r>
        <w:t xml:space="preserve">); en ambos casos el grupo base, o de comparación, son individuos con el mismo nivel educativo pero ubicados en puestos acordes a su formación.</w:t>
      </w:r>
    </w:p>
    <w:p>
      <w:pPr>
        <w:pStyle w:val="BodyText"/>
      </w:pPr>
      <w:r>
        <w:t xml:space="preserve">Por otra parte, cuando</w:t>
      </w:r>
      <w:r>
        <w:t xml:space="preserve"> </w:t>
      </w:r>
      <w:r>
        <w:t xml:space="preserve">Duncan and Hoffman (1981)</w:t>
      </w:r>
      <w:r>
        <w:t xml:space="preserve"> </w:t>
      </w:r>
      <w:r>
        <w:t xml:space="preserve">analizaron el efecto salarial de la sobre-educación propusieron el modelo que sería conocido posteriormente como el modelo ORU (Over, Required, Under), llamado así por</w:t>
      </w:r>
      <w:r>
        <w:t xml:space="preserve"> </w:t>
      </w:r>
      <w:r>
        <w:t xml:space="preserve">Hartog (2000)</w:t>
      </w:r>
      <w:r>
        <w:t xml:space="preserve">. donde la anios_estudios del individuo se divide en tres variables que contienen, cada uno, los años de sobre-educación, infra-educación, y educación acorde al puesto:</w:t>
      </w:r>
    </w:p>
    <w:p>
      <w:pPr>
        <w:pStyle w:val="BodyText"/>
      </w:pPr>
      <m:oMathPara>
        <m:oMathParaPr>
          <m:jc m:val="center"/>
        </m:oMathParaPr>
        <m:oMath>
          <m:r>
            <m:rPr>
              <m:sty m:val="p"/>
            </m:rPr>
            <m:t>ln</m:t>
          </m:r>
          <m:sSub>
            <m:e>
              <m:r>
                <m:t>y</m:t>
              </m:r>
            </m:e>
            <m:sub>
              <m:r>
                <m:t>i</m:t>
              </m:r>
            </m:sub>
          </m:sSub>
          <m:r>
            <m:rPr>
              <m:sty m:val="p"/>
            </m:rPr>
            <m:t>=</m:t>
          </m:r>
          <m:sSub>
            <m:e>
              <m:r>
                <m:t>α</m:t>
              </m:r>
            </m:e>
            <m:sub>
              <m:r>
                <m:t>0</m:t>
              </m:r>
            </m:sub>
          </m:sSub>
          <m:r>
            <m:rPr>
              <m:sty m:val="p"/>
            </m:rPr>
            <m:t>+</m:t>
          </m:r>
          <m:sSub>
            <m:e>
              <m:r>
                <m:t>β</m:t>
              </m:r>
            </m:e>
            <m:sub>
              <m:r>
                <m:t>1</m:t>
              </m:r>
            </m:sub>
          </m:sSub>
          <m:sSubSup>
            <m:e>
              <m:r>
                <m:t>S</m:t>
              </m:r>
            </m:e>
            <m:sub>
              <m:r>
                <m:t>i</m:t>
              </m:r>
            </m:sub>
            <m:sup>
              <m:r>
                <m:t>o</m:t>
              </m:r>
            </m:sup>
          </m:sSubSup>
          <m:r>
            <m:rPr>
              <m:sty m:val="p"/>
            </m:rPr>
            <m:t>+</m:t>
          </m:r>
          <m:sSub>
            <m:e>
              <m:r>
                <m:t>β</m:t>
              </m:r>
            </m:e>
            <m:sub>
              <m:r>
                <m:t>2</m:t>
              </m:r>
            </m:sub>
          </m:sSub>
          <m:sSubSup>
            <m:e>
              <m:r>
                <m:t>S</m:t>
              </m:r>
            </m:e>
            <m:sub>
              <m:r>
                <m:t>i</m:t>
              </m:r>
            </m:sub>
            <m:sup>
              <m:r>
                <m:t>R</m:t>
              </m:r>
            </m:sup>
          </m:sSubSup>
          <m:r>
            <m:rPr>
              <m:sty m:val="p"/>
            </m:rPr>
            <m:t>+</m:t>
          </m:r>
          <m:sSub>
            <m:e>
              <m:r>
                <m:t>β</m:t>
              </m:r>
            </m:e>
            <m:sub>
              <m:r>
                <m:t>3</m:t>
              </m:r>
            </m:sub>
          </m:sSub>
          <m:sSubSup>
            <m:e>
              <m:r>
                <m:t>S</m:t>
              </m:r>
            </m:e>
            <m:sub>
              <m:r>
                <m:t>i</m:t>
              </m:r>
            </m:sub>
            <m:sup>
              <m:r>
                <m:t>u</m:t>
              </m:r>
            </m:sup>
          </m:sSubSup>
          <m:r>
            <m:rPr>
              <m:sty m:val="p"/>
            </m:rPr>
            <m:t>+</m:t>
          </m:r>
          <m:r>
            <m:t>γ</m:t>
          </m:r>
          <m:sSub>
            <m:e>
              <m:r>
                <m:t>X</m:t>
              </m:r>
            </m:e>
            <m:sub>
              <m:r>
                <m:t>i</m:t>
              </m:r>
            </m:sub>
          </m:sSub>
          <m:r>
            <m:rPr>
              <m:sty m:val="p"/>
            </m:rPr>
            <m:t>+</m:t>
          </m:r>
          <m:sSub>
            <m:e>
              <m:r>
                <m:t>ϵ</m:t>
              </m:r>
            </m:e>
            <m:sub>
              <m:r>
                <m:t>i</m:t>
              </m:r>
            </m:sub>
          </m:sSub>
        </m:oMath>
      </m:oMathPara>
    </w:p>
    <w:p>
      <w:pPr>
        <w:pStyle w:val="FirstParagraph"/>
      </w:pPr>
      <w:r>
        <w:t xml:space="preserve">Con</w:t>
      </w:r>
    </w:p>
    <w:p>
      <w:pPr>
        <w:pStyle w:val="BodyText"/>
      </w:pPr>
      <w:r>
        <w:t xml:space="preserve">$$
    S^o_i = S_i - S^R_i; S_i &gt; S^R_i \\
    S^u_i = S^R_i - S_i; S_i &lt; S^R_i
    $$</w:t>
      </w:r>
    </w:p>
    <w:p>
      <w:pPr>
        <w:pStyle w:val="FirstParagraph"/>
      </w:pPr>
      <w:r>
        <w:t xml:space="preserve">Donde:</w:t>
      </w:r>
    </w:p>
    <w:p>
      <w:pPr>
        <w:pStyle w:val="BodyText"/>
      </w:pPr>
      <m:oMath>
        <m:sSub>
          <m:e>
            <m:r>
              <m:t>y</m:t>
            </m:r>
          </m:e>
          <m:sub>
            <m:r>
              <m:t>i</m:t>
            </m:r>
          </m:sub>
        </m:sSub>
      </m:oMath>
      <w:r>
        <w:t xml:space="preserve">: logaritmo natural del ingreso,</w:t>
      </w:r>
      <w:r>
        <w:br/>
      </w:r>
      <m:oMath>
        <m:sSubSup>
          <m:e>
            <m:r>
              <m:t>S</m:t>
            </m:r>
          </m:e>
          <m:sub>
            <m:r>
              <m:t>i</m:t>
            </m:r>
          </m:sub>
          <m:sup>
            <m:r>
              <m:t>R</m:t>
            </m:r>
          </m:sup>
        </m:sSubSup>
      </m:oMath>
      <w:r>
        <w:t xml:space="preserve">: años de educación requerida,</w:t>
      </w:r>
      <w:r>
        <w:br/>
      </w:r>
      <m:oMath>
        <m:sSubSup>
          <m:e>
            <m:r>
              <m:t>S</m:t>
            </m:r>
          </m:e>
          <m:sub>
            <m:r>
              <m:t>i</m:t>
            </m:r>
          </m:sub>
          <m:sup>
            <m:r>
              <m:t>o</m:t>
            </m:r>
          </m:sup>
        </m:sSubSup>
      </m:oMath>
      <w:r>
        <w:t xml:space="preserve">: años de sobre-educación,</w:t>
      </w:r>
      <w:r>
        <w:br/>
      </w:r>
      <m:oMath>
        <m:sSubSup>
          <m:e>
            <m:r>
              <m:t>S</m:t>
            </m:r>
          </m:e>
          <m:sub>
            <m:r>
              <m:t>i</m:t>
            </m:r>
          </m:sub>
          <m:sup>
            <m:r>
              <m:t>u</m:t>
            </m:r>
          </m:sup>
        </m:sSubSup>
      </m:oMath>
      <w:r>
        <w:t xml:space="preserve">: años de infra-educación,</w:t>
      </w:r>
      <w:r>
        <w:br/>
      </w:r>
      <m:oMath>
        <m:sSub>
          <m:e>
            <m:r>
              <m:t>G</m:t>
            </m:r>
          </m:e>
          <m:sub>
            <m:r>
              <m:t>i</m:t>
            </m:r>
          </m:sub>
        </m:sSub>
      </m:oMath>
      <w:r>
        <w:t xml:space="preserve">: variable dicotómica que indica sobre-educación,</w:t>
      </w:r>
      <w:r>
        <w:br/>
      </w:r>
      <m:oMath>
        <m:sSub>
          <m:e>
            <m:r>
              <m:t>H</m:t>
            </m:r>
          </m:e>
          <m:sub>
            <m:r>
              <m:t>i</m:t>
            </m:r>
          </m:sub>
        </m:sSub>
      </m:oMath>
      <w:r>
        <w:t xml:space="preserve">: variable dicotómica que indica infra-educación,</w:t>
      </w:r>
      <w:r>
        <w:br/>
      </w:r>
      <m:oMath>
        <m:sSub>
          <m:e>
            <m:r>
              <m:t>X</m:t>
            </m:r>
          </m:e>
          <m:sub>
            <m:r>
              <m:t>i</m:t>
            </m:r>
          </m:sub>
        </m:sSub>
      </m:oMath>
      <w:r>
        <w:t xml:space="preserve">: variables exógenas como edad, experiencia laboral, género, región de residencia, horas trabajadas, etc.</w:t>
      </w:r>
    </w:p>
    <w:p>
      <w:pPr>
        <w:pStyle w:val="BodyText"/>
      </w:pPr>
      <w:r>
        <w:t xml:space="preserve">De igual manera, considerando la literatura se espera que el coeficiente de la sobre-educación, medida en años, sea positivo pero menor a la educación requerida (</w:t>
      </w:r>
      <m:oMath>
        <m:sSub>
          <m:e>
            <m:r>
              <m:t>β</m:t>
            </m:r>
          </m:e>
          <m:sub>
            <m:r>
              <m:t>1</m:t>
            </m:r>
          </m:sub>
        </m:sSub>
        <m:r>
          <m:rPr>
            <m:sty m:val="p"/>
          </m:rPr>
          <m:t>&lt;</m:t>
        </m:r>
        <m:sSub>
          <m:e>
            <m:r>
              <m:t>β</m:t>
            </m:r>
          </m:e>
          <m:sub>
            <m:r>
              <m:t>2</m:t>
            </m:r>
          </m:sub>
        </m:sSub>
      </m:oMath>
      <w:r>
        <w:t xml:space="preserve">), este resultado evidencia que la sobre-educación puede ser el segundo mejor empleo (</w:t>
      </w:r>
      <w:r>
        <w:t xml:space="preserve">Stephen Rubb (2003)</w:t>
      </w:r>
      <w:r>
        <w:t xml:space="preserve">), y que el coeficiente de la infra-educación sea negativo (</w:t>
      </w:r>
      <m:oMath>
        <m:sSub>
          <m:e>
            <m:r>
              <m:t>β</m:t>
            </m:r>
          </m:e>
          <m:sub>
            <m:r>
              <m:t>3</m:t>
            </m:r>
          </m:sub>
        </m:sSub>
        <m:r>
          <m:rPr>
            <m:sty m:val="p"/>
          </m:rPr>
          <m:t>&lt;</m:t>
        </m:r>
        <m:r>
          <m:t>0</m:t>
        </m:r>
      </m:oMath>
      <w:r>
        <w:t xml:space="preserve">), es decir, existe una tasa de retorno de la sobre-educación positiva pero menor a la tasa de educación ajustada al puesto; en este modelo se compara individuos con distintos niveles educativos pero ocupados en el mismo puesto laboral.</w:t>
      </w:r>
    </w:p>
    <w:p>
      <w:pPr>
        <w:pStyle w:val="BodyText"/>
      </w:pPr>
      <w:r>
        <w:t xml:space="preserve">Cabe señalar que el modelo ORU también permite contrastar las afirmaciones de la Teoría de Capital Humano (</w:t>
      </w:r>
      <w:r>
        <w:t xml:space="preserve">Becker (1983)</w:t>
      </w:r>
      <w:r>
        <w:t xml:space="preserve">,</w:t>
      </w:r>
      <w:r>
        <w:t xml:space="preserve"> </w:t>
      </w:r>
      <w:r>
        <w:t xml:space="preserve">Mincer (1974)</w:t>
      </w:r>
      <w:r>
        <w:t xml:space="preserve">,</w:t>
      </w:r>
      <w:r>
        <w:t xml:space="preserve"> </w:t>
      </w:r>
      <w:r>
        <w:t xml:space="preserve">Schultz (1961)</w:t>
      </w:r>
      <w:r>
        <w:t xml:space="preserve">) con el Modelo de Competencia de Puestos de trabajo (</w:t>
      </w:r>
      <w:r>
        <w:t xml:space="preserve">Thurow (1975)</w:t>
      </w:r>
      <w:r>
        <w:t xml:space="preserve">). El primero sostiene que la formación del ingreso se explica únicamente por elementos de capital humano como la escolarización, experiencia laboral, formación en el puesto de trabajo, etc.; mientras que el segundo señala que el ingreso se forma solamente en los puestos laborales lo que provoca una competencia para acceder a los mejores puestos. En el contexto del modelo ORU, la Teoría de Capital Humano se encuentra representada en</w:t>
      </w:r>
      <w:r>
        <w:t xml:space="preserve"> </w:t>
      </w:r>
      <m:oMath>
        <m:sSub>
          <m:e>
            <m:r>
              <m:t>β</m:t>
            </m:r>
          </m:e>
          <m:sub>
            <m:r>
              <m:t>1</m:t>
            </m:r>
          </m:sub>
        </m:sSub>
      </m:oMath>
      <w:r>
        <w:t xml:space="preserve"> </w:t>
      </w:r>
      <w:r>
        <w:t xml:space="preserve">y</w:t>
      </w:r>
      <w:r>
        <w:t xml:space="preserve"> </w:t>
      </w:r>
      <m:oMath>
        <m:sSub>
          <m:e>
            <m:r>
              <m:t>β</m:t>
            </m:r>
          </m:e>
          <m:sub>
            <m:r>
              <m:t>3</m:t>
            </m:r>
          </m:sub>
        </m:sSub>
      </m:oMath>
      <w:r>
        <w:t xml:space="preserve">, mientras que el Modelo de Thurow en</w:t>
      </w:r>
      <w:r>
        <w:t xml:space="preserve"> </w:t>
      </w:r>
      <m:oMath>
        <m:sSub>
          <m:e>
            <m:r>
              <m:t>β</m:t>
            </m:r>
          </m:e>
          <m:sub>
            <m:r>
              <m:t>2</m:t>
            </m:r>
          </m:sub>
        </m:sSub>
      </m:oMath>
      <w:r>
        <w:t xml:space="preserve">.</w:t>
      </w:r>
    </w:p>
    <w:p>
      <w:pPr>
        <w:pStyle w:val="BodyText"/>
      </w:pPr>
      <w:r>
        <w:t xml:space="preserve">Los resultados indican que la formación del ingreso se explica por elementos de capital humano así como por aspectos relacionados al puesto de trabajo (</w:t>
      </w:r>
      <w:r>
        <w:t xml:space="preserve">Hartog (2000)</w:t>
      </w:r>
      <w:r>
        <w:t xml:space="preserve">;</w:t>
      </w:r>
      <w:r>
        <w:t xml:space="preserve"> </w:t>
      </w:r>
      <w:r>
        <w:t xml:space="preserve">Groot and Maassen van den Brink (2000)</w:t>
      </w:r>
      <w:r>
        <w:t xml:space="preserve">;</w:t>
      </w:r>
      <w:r>
        <w:t xml:space="preserve"> </w:t>
      </w:r>
      <w:r>
        <w:t xml:space="preserve">S. Rubb (2003)</w:t>
      </w:r>
      <w:r>
        <w:t xml:space="preserve">;</w:t>
      </w:r>
      <w:r>
        <w:t xml:space="preserve"> </w:t>
      </w:r>
      <w:r>
        <w:t xml:space="preserve">McGuinness (2006)</w:t>
      </w:r>
      <w:r>
        <w:t xml:space="preserve">;</w:t>
      </w:r>
      <w:r>
        <w:t xml:space="preserve"> </w:t>
      </w:r>
      <w:r>
        <w:t xml:space="preserve">Capsada-Munsech (2017)</w:t>
      </w:r>
      <w:r>
        <w:t xml:space="preserve">), en línea con la Teoría de Asignación de</w:t>
      </w:r>
      <w:r>
        <w:t xml:space="preserve"> </w:t>
      </w:r>
      <w:r>
        <w:t xml:space="preserve">Sattinger (1993)</w:t>
      </w:r>
      <w:r>
        <w:t xml:space="preserve">.</w:t>
      </w:r>
    </w:p>
    <w:p>
      <w:pPr>
        <w:pStyle w:val="BodyText"/>
      </w:pPr>
      <w:r>
        <w:t xml:space="preserve">En ese sentido, el modelo a utilizar debe considerar ambos aspectos como, por ejemplo, el estudio llevado a cabo por</w:t>
      </w:r>
      <w:r>
        <w:t xml:space="preserve"> </w:t>
      </w:r>
      <w:r>
        <w:t xml:space="preserve">Zamudio and Islas (1999)</w:t>
      </w:r>
      <w:r>
        <w:t xml:space="preserve"> </w:t>
      </w:r>
      <w:r>
        <w:t xml:space="preserve">para el caso mexicano donde emplearon el modelo ORU y añadieron variables dicotómicas asociadas a cada grupo ocupacional.</w:t>
      </w:r>
    </w:p>
    <w:p>
      <w:pPr>
        <w:pStyle w:val="BodyText"/>
      </w:pPr>
      <m:oMathPara>
        <m:oMathParaPr>
          <m:jc m:val="center"/>
        </m:oMathParaPr>
        <m:oMath>
          <m:r>
            <m:rPr>
              <m:sty m:val="p"/>
            </m:rPr>
            <m:t>ln</m:t>
          </m:r>
          <m:sSub>
            <m:e>
              <m:r>
                <m:t>y</m:t>
              </m:r>
            </m:e>
            <m:sub>
              <m:r>
                <m:t>i</m:t>
              </m:r>
            </m:sub>
          </m:sSub>
          <m:r>
            <m:rPr>
              <m:sty m:val="p"/>
            </m:rPr>
            <m:t>=</m:t>
          </m:r>
          <m:sSub>
            <m:e>
              <m:r>
                <m:t>α</m:t>
              </m:r>
            </m:e>
            <m:sub>
              <m:r>
                <m:t>0</m:t>
              </m:r>
            </m:sub>
          </m:sSub>
          <m:r>
            <m:rPr>
              <m:sty m:val="p"/>
            </m:rPr>
            <m:t>+</m:t>
          </m:r>
          <m:sSub>
            <m:e>
              <m:r>
                <m:t>β</m:t>
              </m:r>
            </m:e>
            <m:sub>
              <m:r>
                <m:t>1</m:t>
              </m:r>
            </m:sub>
          </m:sSub>
          <m:sSubSup>
            <m:e>
              <m:r>
                <m:t>S</m:t>
              </m:r>
            </m:e>
            <m:sub>
              <m:r>
                <m:t>i</m:t>
              </m:r>
            </m:sub>
            <m:sup>
              <m:r>
                <m:t>o</m:t>
              </m:r>
            </m:sup>
          </m:sSubSup>
          <m:r>
            <m:rPr>
              <m:sty m:val="p"/>
            </m:rPr>
            <m:t>+</m:t>
          </m:r>
          <m:sSub>
            <m:e>
              <m:r>
                <m:t>β</m:t>
              </m:r>
            </m:e>
            <m:sub>
              <m:r>
                <m:t>2</m:t>
              </m:r>
            </m:sub>
          </m:sSub>
          <m:sSubSup>
            <m:e>
              <m:r>
                <m:t>S</m:t>
              </m:r>
            </m:e>
            <m:sub>
              <m:r>
                <m:t>i</m:t>
              </m:r>
            </m:sub>
            <m:sup>
              <m:r>
                <m:t>R</m:t>
              </m:r>
            </m:sup>
          </m:sSubSup>
          <m:r>
            <m:rPr>
              <m:sty m:val="p"/>
            </m:rPr>
            <m:t>+</m:t>
          </m:r>
          <m:sSub>
            <m:e>
              <m:r>
                <m:t>β</m:t>
              </m:r>
            </m:e>
            <m:sub>
              <m:r>
                <m:t>3</m:t>
              </m:r>
            </m:sub>
          </m:sSub>
          <m:sSubSup>
            <m:e>
              <m:r>
                <m:t>S</m:t>
              </m:r>
            </m:e>
            <m:sub>
              <m:r>
                <m:t>i</m:t>
              </m:r>
            </m:sub>
            <m:sup>
              <m:r>
                <m:t>u</m:t>
              </m:r>
            </m:sup>
          </m:sSubSup>
          <m:r>
            <m:rPr>
              <m:sty m:val="p"/>
            </m:rPr>
            <m:t>+</m:t>
          </m:r>
          <m:nary>
            <m:naryPr>
              <m:chr m:val="∑"/>
              <m:limLoc m:val="undOvr"/>
              <m:subHide m:val="off"/>
              <m:supHide m:val="off"/>
            </m:naryPr>
            <m:sub>
              <m:r>
                <m:t>j</m:t>
              </m:r>
              <m:r>
                <m:rPr>
                  <m:sty m:val="p"/>
                </m:rPr>
                <m:t>=</m:t>
              </m:r>
              <m:r>
                <m:t>1</m:t>
              </m:r>
            </m:sub>
            <m:sup>
              <m:r>
                <m:t>J</m:t>
              </m:r>
            </m:sup>
            <m:e>
              <m:sSub>
                <m:e>
                  <m:r>
                    <m:t>L</m:t>
                  </m:r>
                </m:e>
                <m:sub>
                  <m:r>
                    <m:t>i</m:t>
                  </m:r>
                  <m:r>
                    <m:t>j</m:t>
                  </m:r>
                </m:sub>
              </m:sSub>
            </m:e>
          </m:nary>
          <m:r>
            <m:rPr>
              <m:sty m:val="p"/>
            </m:rPr>
            <m:t>+</m:t>
          </m:r>
          <m:r>
            <m:t>γ</m:t>
          </m:r>
          <m:sSub>
            <m:e>
              <m:r>
                <m:t>X</m:t>
              </m:r>
            </m:e>
            <m:sub>
              <m:r>
                <m:t>i</m:t>
              </m:r>
            </m:sub>
          </m:sSub>
          <m:r>
            <m:rPr>
              <m:sty m:val="p"/>
            </m:rPr>
            <m:t>+</m:t>
          </m:r>
          <m:sSub>
            <m:e>
              <m:r>
                <m:t>ϵ</m:t>
              </m:r>
            </m:e>
            <m:sub>
              <m:r>
                <m:t>i</m:t>
              </m:r>
            </m:sub>
          </m:sSub>
        </m:oMath>
      </m:oMathPara>
    </w:p>
    <w:p>
      <w:pPr>
        <w:pStyle w:val="FirstParagraph"/>
      </w:pPr>
      <w:r>
        <w:t xml:space="preserve">Con</w:t>
      </w:r>
    </w:p>
    <w:p>
      <w:pPr>
        <w:pStyle w:val="BodyText"/>
      </w:pPr>
      <w:r>
        <w:t xml:space="preserve">$$
    S^o_i = S_i - S^R_i; S_i &gt; S^R_i \\
    S^u_i = S^R_i - S_i; S_i &lt; S^R_i
    $$</w:t>
      </w:r>
    </w:p>
    <w:p>
      <w:pPr>
        <w:pStyle w:val="FirstParagraph"/>
      </w:pPr>
      <w:r>
        <w:t xml:space="preserve">Donde:</w:t>
      </w:r>
    </w:p>
    <w:p>
      <w:pPr>
        <w:pStyle w:val="BodyText"/>
      </w:pPr>
      <m:oMath>
        <m:sSub>
          <m:e>
            <m:r>
              <m:t>y</m:t>
            </m:r>
          </m:e>
          <m:sub>
            <m:r>
              <m:t>i</m:t>
            </m:r>
          </m:sub>
        </m:sSub>
      </m:oMath>
      <w:r>
        <w:t xml:space="preserve">: logaritmo natural del ingreso,</w:t>
      </w:r>
      <w:r>
        <w:br/>
      </w:r>
      <m:oMath>
        <m:sSubSup>
          <m:e>
            <m:r>
              <m:t>S</m:t>
            </m:r>
          </m:e>
          <m:sub>
            <m:r>
              <m:t>i</m:t>
            </m:r>
          </m:sub>
          <m:sup>
            <m:r>
              <m:t>R</m:t>
            </m:r>
          </m:sup>
        </m:sSubSup>
      </m:oMath>
      <w:r>
        <w:t xml:space="preserve">: años de educación requerida,</w:t>
      </w:r>
      <w:r>
        <w:br/>
      </w:r>
      <m:oMath>
        <m:sSubSup>
          <m:e>
            <m:r>
              <m:t>S</m:t>
            </m:r>
          </m:e>
          <m:sub>
            <m:r>
              <m:t>i</m:t>
            </m:r>
          </m:sub>
          <m:sup>
            <m:r>
              <m:t>o</m:t>
            </m:r>
          </m:sup>
        </m:sSubSup>
      </m:oMath>
      <w:r>
        <w:t xml:space="preserve">: años de sobre-educación,</w:t>
      </w:r>
      <w:r>
        <w:br/>
      </w:r>
      <m:oMath>
        <m:sSubSup>
          <m:e>
            <m:r>
              <m:t>S</m:t>
            </m:r>
          </m:e>
          <m:sub>
            <m:r>
              <m:t>i</m:t>
            </m:r>
          </m:sub>
          <m:sup>
            <m:r>
              <m:t>u</m:t>
            </m:r>
          </m:sup>
        </m:sSubSup>
      </m:oMath>
      <w:r>
        <w:t xml:space="preserve">: años de infra-educación,</w:t>
      </w:r>
      <w:r>
        <w:br/>
      </w:r>
      <m:oMath>
        <m:sSub>
          <m:e>
            <m:r>
              <m:t>G</m:t>
            </m:r>
          </m:e>
          <m:sub>
            <m:r>
              <m:t>i</m:t>
            </m:r>
          </m:sub>
        </m:sSub>
      </m:oMath>
      <w:r>
        <w:t xml:space="preserve">: variable dicotómica que indica sobre-educación,</w:t>
      </w:r>
      <w:r>
        <w:br/>
      </w:r>
      <m:oMath>
        <m:sSub>
          <m:e>
            <m:r>
              <m:t>H</m:t>
            </m:r>
          </m:e>
          <m:sub>
            <m:r>
              <m:t>i</m:t>
            </m:r>
          </m:sub>
        </m:sSub>
      </m:oMath>
      <w:r>
        <w:t xml:space="preserve">: variable dicotómica que indica infra-educación,</w:t>
      </w:r>
      <w:r>
        <w:br/>
      </w:r>
      <m:oMath>
        <m:nary>
          <m:naryPr>
            <m:chr m:val="∑"/>
            <m:limLoc m:val="undOvr"/>
            <m:subHide m:val="off"/>
            <m:supHide m:val="off"/>
          </m:naryPr>
          <m:sub>
            <m:r>
              <m:t>j</m:t>
            </m:r>
            <m:r>
              <m:rPr>
                <m:sty m:val="p"/>
              </m:rPr>
              <m:t>=</m:t>
            </m:r>
            <m:r>
              <m:t>1</m:t>
            </m:r>
          </m:sub>
          <m:sup>
            <m:r>
              <m:t>J</m:t>
            </m:r>
          </m:sup>
          <m:e>
            <m:sSub>
              <m:e>
                <m:r>
                  <m:t>L</m:t>
                </m:r>
              </m:e>
              <m:sub>
                <m:r>
                  <m:t>i</m:t>
                </m:r>
                <m:r>
                  <m:t>j</m:t>
                </m:r>
              </m:sub>
            </m:sSub>
          </m:e>
        </m:nary>
      </m:oMath>
      <w:r>
        <w:t xml:space="preserve">: variables dicotómicas de las</w:t>
      </w:r>
      <w:r>
        <w:t xml:space="preserve"> </w:t>
      </w:r>
      <m:oMath>
        <m:r>
          <m:t>J</m:t>
        </m:r>
      </m:oMath>
      <w:r>
        <w:t xml:space="preserve"> </w:t>
      </w:r>
      <w:r>
        <w:t xml:space="preserve">ocupaciones,</w:t>
      </w:r>
      <w:r>
        <w:br/>
      </w:r>
      <m:oMath>
        <m:sSub>
          <m:e>
            <m:r>
              <m:t>X</m:t>
            </m:r>
          </m:e>
          <m:sub>
            <m:r>
              <m:t>i</m:t>
            </m:r>
          </m:sub>
        </m:sSub>
      </m:oMath>
      <w:r>
        <w:t xml:space="preserve">: variables exógenas como edad, experiencia laboral, género, región de residencia, horas trabajadas, etc.</w:t>
      </w:r>
    </w:p>
    <w:p>
      <w:pPr>
        <w:pStyle w:val="BodyText"/>
      </w:pPr>
      <w:r>
        <w:t xml:space="preserve">Cabe mencionar que para utilizar el modelo ORU, la educación requerida de las distintas ocupaciones debe ser puntos específicos, y no intervalos, para poder efectuar el cálculo de años de sobre-educación o infra-educación. Esta situación sólo aplica para el método estadístico, en específico, de la moda y mediana; para el caso del método objetivo y estadístico de la media se empleará el modelo de Verdugo con variables dicotómicas asociadas a las ocupaciones:</w:t>
      </w:r>
    </w:p>
    <w:p>
      <w:pPr>
        <w:pStyle w:val="BodyText"/>
      </w:pPr>
      <m:oMathPara>
        <m:oMathParaPr>
          <m:jc m:val="center"/>
        </m:oMathParaPr>
        <m:oMath>
          <m:r>
            <m:rPr>
              <m:sty m:val="p"/>
            </m:rPr>
            <m:t>ln</m:t>
          </m:r>
          <m:sSub>
            <m:e>
              <m:r>
                <m:t>y</m:t>
              </m:r>
            </m:e>
            <m:sub>
              <m:r>
                <m:t>i</m:t>
              </m:r>
            </m:sub>
          </m:sSub>
          <m:r>
            <m:rPr>
              <m:sty m:val="p"/>
            </m:rPr>
            <m:t>=</m:t>
          </m:r>
          <m:sSub>
            <m:e>
              <m:r>
                <m:t>α</m:t>
              </m:r>
            </m:e>
            <m:sub>
              <m:r>
                <m:t>0</m:t>
              </m:r>
            </m:sub>
          </m:sSub>
          <m:r>
            <m:rPr>
              <m:sty m:val="p"/>
            </m:rPr>
            <m:t>+</m:t>
          </m:r>
          <m:sSub>
            <m:e>
              <m:r>
                <m:t>β</m:t>
              </m:r>
            </m:e>
            <m:sub>
              <m:r>
                <m:t>1</m:t>
              </m:r>
            </m:sub>
          </m:sSub>
          <m:r>
            <m:t>E</m:t>
          </m:r>
          <m:r>
            <m:t>D</m:t>
          </m:r>
          <m:r>
            <m:t>U</m:t>
          </m:r>
          <m:sSub>
            <m:e>
              <m:r>
                <m:t>C</m:t>
              </m:r>
            </m:e>
            <m:sub>
              <m:r>
                <m:t>i</m:t>
              </m:r>
            </m:sub>
          </m:sSub>
          <m:r>
            <m:rPr>
              <m:sty m:val="p"/>
            </m:rPr>
            <m:t>+</m:t>
          </m:r>
          <m:sSub>
            <m:e>
              <m:r>
                <m:t>β</m:t>
              </m:r>
            </m:e>
            <m:sub>
              <m:r>
                <m:t>2</m:t>
              </m:r>
            </m:sub>
          </m:sSub>
          <m:r>
            <m:t>O</m:t>
          </m:r>
          <m:r>
            <m:t>V</m:t>
          </m:r>
          <m:r>
            <m:t>E</m:t>
          </m:r>
          <m:sSub>
            <m:e>
              <m:r>
                <m:t>R</m:t>
              </m:r>
            </m:e>
            <m:sub>
              <m:r>
                <m:t>i</m:t>
              </m:r>
            </m:sub>
          </m:sSub>
          <m:r>
            <m:rPr>
              <m:sty m:val="p"/>
            </m:rPr>
            <m:t>+</m:t>
          </m:r>
          <m:sSub>
            <m:e>
              <m:r>
                <m:t>β</m:t>
              </m:r>
            </m:e>
            <m:sub>
              <m:r>
                <m:t>3</m:t>
              </m:r>
            </m:sub>
          </m:sSub>
          <m:r>
            <m:t>U</m:t>
          </m:r>
          <m:r>
            <m:t>N</m:t>
          </m:r>
          <m:r>
            <m:t>D</m:t>
          </m:r>
          <m:r>
            <m:t>E</m:t>
          </m:r>
          <m:sSub>
            <m:e>
              <m:r>
                <m:t>R</m:t>
              </m:r>
            </m:e>
            <m:sub>
              <m:r>
                <m:t>i</m:t>
              </m:r>
            </m:sub>
          </m:sSub>
          <m:r>
            <m:rPr>
              <m:sty m:val="p"/>
            </m:rPr>
            <m:t>+</m:t>
          </m:r>
          <m:r>
            <m:t>γ</m:t>
          </m:r>
          <m:sSub>
            <m:e>
              <m:r>
                <m:t>X</m:t>
              </m:r>
            </m:e>
            <m:sub>
              <m:r>
                <m:t>i</m:t>
              </m:r>
            </m:sub>
          </m:sSub>
          <m:r>
            <m:rPr>
              <m:sty m:val="p"/>
            </m:rPr>
            <m:t>+</m:t>
          </m:r>
          <m:nary>
            <m:naryPr>
              <m:chr m:val="∑"/>
              <m:limLoc m:val="undOvr"/>
              <m:subHide m:val="off"/>
              <m:supHide m:val="off"/>
            </m:naryPr>
            <m:sub>
              <m:r>
                <m:t>j</m:t>
              </m:r>
              <m:r>
                <m:rPr>
                  <m:sty m:val="p"/>
                </m:rPr>
                <m:t>=</m:t>
              </m:r>
              <m:r>
                <m:t>1</m:t>
              </m:r>
            </m:sub>
            <m:sup>
              <m:r>
                <m:t>J</m:t>
              </m:r>
            </m:sup>
            <m:e>
              <m:sSub>
                <m:e>
                  <m:r>
                    <m:t>L</m:t>
                  </m:r>
                </m:e>
                <m:sub>
                  <m:r>
                    <m:t>i</m:t>
                  </m:r>
                  <m:r>
                    <m:t>j</m:t>
                  </m:r>
                </m:sub>
              </m:sSub>
            </m:e>
          </m:nary>
          <m:r>
            <m:rPr>
              <m:sty m:val="p"/>
            </m:rPr>
            <m:t>+</m:t>
          </m:r>
          <m:sSub>
            <m:e>
              <m:r>
                <m:t>ϵ</m:t>
              </m:r>
            </m:e>
            <m:sub>
              <m:r>
                <m:t>i</m:t>
              </m:r>
            </m:sub>
          </m:sSub>
        </m:oMath>
      </m:oMathPara>
    </w:p>
    <w:p>
      <w:pPr>
        <w:pStyle w:val="FirstParagraph"/>
      </w:pPr>
      <w:r>
        <w:t xml:space="preserve">Donde:</w:t>
      </w:r>
    </w:p>
    <w:p>
      <w:pPr>
        <w:pStyle w:val="BodyText"/>
      </w:pPr>
      <m:oMath>
        <m:sSub>
          <m:e>
            <m:r>
              <m:t>y</m:t>
            </m:r>
          </m:e>
          <m:sub>
            <m:r>
              <m:t>i</m:t>
            </m:r>
          </m:sub>
        </m:sSub>
      </m:oMath>
      <w:r>
        <w:t xml:space="preserve">: logaritmo natural del ingreso,</w:t>
      </w:r>
      <w:r>
        <w:br/>
      </w:r>
      <m:oMath>
        <m:r>
          <m:t>E</m:t>
        </m:r>
        <m:r>
          <m:t>D</m:t>
        </m:r>
        <m:r>
          <m:t>U</m:t>
        </m:r>
        <m:r>
          <m:t>C</m:t>
        </m:r>
      </m:oMath>
      <w:r>
        <w:t xml:space="preserve">: años de educación formal,</w:t>
      </w:r>
      <w:r>
        <w:br/>
      </w:r>
      <m:oMath>
        <m:r>
          <m:t>O</m:t>
        </m:r>
        <m:r>
          <m:t>V</m:t>
        </m:r>
        <m:r>
          <m:t>E</m:t>
        </m:r>
        <m:r>
          <m:t>R</m:t>
        </m:r>
      </m:oMath>
      <w:r>
        <w:t xml:space="preserve">: variable dicotómica de la sobre-educación,</w:t>
      </w:r>
      <w:r>
        <w:br/>
      </w:r>
      <m:oMath>
        <m:r>
          <m:t>U</m:t>
        </m:r>
        <m:r>
          <m:t>N</m:t>
        </m:r>
        <m:r>
          <m:t>D</m:t>
        </m:r>
        <m:r>
          <m:t>E</m:t>
        </m:r>
        <m:r>
          <m:t>R</m:t>
        </m:r>
      </m:oMath>
      <w:r>
        <w:t xml:space="preserve">: variable dicotómica de la infra-educación,</w:t>
      </w:r>
      <w:r>
        <w:br/>
      </w:r>
      <m:oMath>
        <m:sSub>
          <m:e>
            <m:r>
              <m:t>X</m:t>
            </m:r>
          </m:e>
          <m:sub>
            <m:r>
              <m:t>i</m:t>
            </m:r>
          </m:sub>
        </m:sSub>
      </m:oMath>
      <w:r>
        <w:t xml:space="preserve">: variables exógenas como edad, experiencia laboral, género, región de residencia, horas trabajadas, etc.,</w:t>
      </w:r>
      <w:r>
        <w:br/>
      </w:r>
      <m:oMath>
        <m:nary>
          <m:naryPr>
            <m:chr m:val="∑"/>
            <m:limLoc m:val="undOvr"/>
            <m:subHide m:val="off"/>
            <m:supHide m:val="off"/>
          </m:naryPr>
          <m:sub>
            <m:r>
              <m:t>j</m:t>
            </m:r>
            <m:r>
              <m:rPr>
                <m:sty m:val="p"/>
              </m:rPr>
              <m:t>=</m:t>
            </m:r>
            <m:r>
              <m:t>1</m:t>
            </m:r>
          </m:sub>
          <m:sup>
            <m:r>
              <m:t>J</m:t>
            </m:r>
          </m:sup>
          <m:e>
            <m:sSub>
              <m:e>
                <m:r>
                  <m:t>L</m:t>
                </m:r>
              </m:e>
              <m:sub>
                <m:r>
                  <m:t>i</m:t>
                </m:r>
                <m:r>
                  <m:t>j</m:t>
                </m:r>
              </m:sub>
            </m:sSub>
          </m:e>
        </m:nary>
      </m:oMath>
      <w:r>
        <w:t xml:space="preserve">: variables dicotómicas de las</w:t>
      </w:r>
      <w:r>
        <w:t xml:space="preserve"> </w:t>
      </w:r>
      <m:oMath>
        <m:r>
          <m:t>J</m:t>
        </m:r>
      </m:oMath>
      <w:r>
        <w:t xml:space="preserve"> </w:t>
      </w:r>
      <w:r>
        <w:t xml:space="preserve">ocupaciones</w:t>
      </w:r>
    </w:p>
    <w:p>
      <w:pPr>
        <w:pStyle w:val="BodyText"/>
      </w:pPr>
      <w:r>
        <w:t xml:space="preserve">Pero para fines comparativos, se utilizará el modelo Verdugo ampliado con todos los métodos desarrollados.</w:t>
      </w:r>
    </w:p>
    <w:bookmarkStart w:id="26" w:name="Xc6df5b44f0b341cbe52c9d5c717f911c54d99bc"/>
    <w:p>
      <w:pPr>
        <w:pStyle w:val="Heading4"/>
      </w:pPr>
      <w:r>
        <w:t xml:space="preserve">Construcción de las demás variables explicativas</w:t>
      </w:r>
    </w:p>
    <w:p>
      <w:pPr>
        <w:pStyle w:val="FirstParagraph"/>
      </w:pPr>
      <w:r>
        <w:t xml:space="preserve">Por último, se añaden el resto de las variables explicativas a utilizar. En el caso de la experiencia laboral, se construye la experiencia laboral potencial que, según</w:t>
      </w:r>
      <w:r>
        <w:t xml:space="preserve"> </w:t>
      </w:r>
      <w:r>
        <w:t xml:space="preserve">Mincer (1974)</w:t>
      </w:r>
      <w:r>
        <w:t xml:space="preserve">, se obtiene así:</w:t>
      </w:r>
    </w:p>
    <w:p>
      <w:pPr>
        <w:pStyle w:val="BodyText"/>
      </w:pPr>
      <m:oMathPara>
        <m:oMathParaPr>
          <m:jc m:val="center"/>
        </m:oMathParaPr>
        <m:oMath>
          <m:r>
            <m:t>E</m:t>
          </m:r>
          <m:r>
            <m:t>X</m:t>
          </m:r>
          <m:r>
            <m:t>P</m:t>
          </m:r>
          <m:r>
            <m:t>E</m:t>
          </m:r>
          <m:r>
            <m:t>R</m:t>
          </m:r>
          <m:r>
            <m:rPr>
              <m:sty m:val="p"/>
            </m:rPr>
            <m:t>=</m:t>
          </m:r>
          <m:r>
            <m:t>A</m:t>
          </m:r>
          <m:r>
            <m:rPr>
              <m:sty m:val="p"/>
            </m:rPr>
            <m:t>−</m:t>
          </m:r>
          <m:r>
            <m:t>s</m:t>
          </m:r>
          <m:r>
            <m:rPr>
              <m:sty m:val="p"/>
            </m:rPr>
            <m:t>−</m:t>
          </m:r>
          <m:r>
            <m:t>b</m:t>
          </m:r>
        </m:oMath>
      </m:oMathPara>
    </w:p>
    <w:p>
      <w:pPr>
        <w:pStyle w:val="FirstParagraph"/>
      </w:pPr>
      <w:r>
        <w:t xml:space="preserve">Donde</w:t>
      </w:r>
      <w:r>
        <w:br/>
      </w:r>
      <m:oMath>
        <m:r>
          <m:t>A</m:t>
        </m:r>
      </m:oMath>
      <w:r>
        <w:t xml:space="preserve">: edadd actual,</w:t>
      </w:r>
      <w:r>
        <w:br/>
      </w:r>
      <m:oMath>
        <m:r>
          <m:t>s</m:t>
        </m:r>
      </m:oMath>
      <w:r>
        <w:t xml:space="preserve">: años de escolarización</w:t>
      </w:r>
      <w:r>
        <w:br/>
      </w:r>
      <m:oMath>
        <m:r>
          <m:t>b</m:t>
        </m:r>
      </m:oMath>
      <w:r>
        <w:t xml:space="preserve">: edad al comenzar la escolarización</w:t>
      </w:r>
    </w:p>
    <w:p>
      <w:pPr>
        <w:pStyle w:val="BodyText"/>
      </w:pPr>
      <w:r>
        <w:t xml:space="preserve">Para el caso mexicano,</w:t>
      </w:r>
      <w:r>
        <w:t xml:space="preserve"> </w:t>
      </w:r>
      <m:oMath>
        <m:r>
          <m:t>b</m:t>
        </m:r>
        <m:r>
          <m:rPr>
            <m:sty m:val="p"/>
          </m:rPr>
          <m:t>=</m:t>
        </m:r>
        <m:r>
          <m:t>6</m:t>
        </m:r>
      </m:oMath>
      <w:r>
        <w:t xml:space="preserve"> </w:t>
      </w:r>
      <w:r>
        <w:t xml:space="preserve">(</w:t>
      </w:r>
      <w:r>
        <w:t xml:space="preserve">Zamudio and Islas (1999)</w:t>
      </w:r>
      <w:r>
        <w:t xml:space="preserve">). En casos de valor sea menor a</w:t>
      </w:r>
      <w:r>
        <w:t xml:space="preserve"> </w:t>
      </w:r>
      <w:r>
        <w:rPr>
          <w:rStyle w:val="VerbatimChar"/>
        </w:rPr>
        <w:t xml:space="preserve">0</w:t>
      </w:r>
      <w:r>
        <w:t xml:space="preserve"> </w:t>
      </w:r>
      <w:r>
        <w:t xml:space="preserve">o la edad no se encuentre especificada (</w:t>
      </w:r>
      <w:r>
        <w:rPr>
          <w:rStyle w:val="VerbatimChar"/>
        </w:rPr>
        <w:t xml:space="preserve">edad = 98</w:t>
      </w:r>
      <w:r>
        <w:t xml:space="preserve">), se convertirá a</w:t>
      </w:r>
      <w:r>
        <w:t xml:space="preserve"> </w:t>
      </w:r>
      <w:r>
        <w:rPr>
          <w:rStyle w:val="VerbatimChar"/>
        </w:rPr>
        <w:t xml:space="preserve">NA</w:t>
      </w:r>
      <w:r>
        <w:t xml:space="preserve">.</w:t>
      </w:r>
    </w:p>
    <w:p>
      <w:pPr>
        <w:pStyle w:val="SourceCode"/>
      </w:pPr>
      <w:r>
        <w:rPr>
          <w:rStyle w:val="CommentTok"/>
        </w:rPr>
        <w:t xml:space="preserve"># otras variables explicativas ======================================</w:t>
      </w:r>
      <w:r>
        <w:br/>
      </w:r>
      <w:r>
        <w:br/>
      </w:r>
      <w:r>
        <w:rPr>
          <w:rStyle w:val="CommentTok"/>
        </w:rPr>
        <w:t xml:space="preserve"># objetivo ------------------------------------------------</w:t>
      </w:r>
      <w:r>
        <w:br/>
      </w:r>
      <w:r>
        <w:rPr>
          <w:rStyle w:val="NormalTok"/>
        </w:rPr>
        <w:t xml:space="preserve">objetivo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horas trabajadas</w:t>
      </w:r>
      <w:r>
        <w:br/>
      </w:r>
      <w:r>
        <w:rPr>
          <w:rStyle w:val="NormalTok"/>
        </w:rPr>
        <w:t xml:space="preserve">    </w:t>
      </w:r>
      <w:r>
        <w:rPr>
          <w:rStyle w:val="CommentTok"/>
        </w:rPr>
        <w:t xml:space="preserve"># 999 indica no específicado, se convierte a NA INEGI(2024:81)</w:t>
      </w:r>
      <w:r>
        <w:br/>
      </w:r>
      <w:r>
        <w:rPr>
          <w:rStyle w:val="NormalTok"/>
        </w:rPr>
        <w:t xml:space="preserve">    </w:t>
      </w:r>
      <w:r>
        <w:rPr>
          <w:rStyle w:val="AttributeTok"/>
        </w:rPr>
        <w:t xml:space="preserve">horas_lab =</w:t>
      </w:r>
      <w:r>
        <w:rPr>
          <w:rStyle w:val="NormalTok"/>
        </w:rPr>
        <w:t xml:space="preserve"> </w:t>
      </w:r>
      <w:r>
        <w:rPr>
          <w:rStyle w:val="FunctionTok"/>
        </w:rPr>
        <w:t xml:space="preserve">if_else</w:t>
      </w:r>
      <w:r>
        <w:rPr>
          <w:rStyle w:val="NormalTok"/>
        </w:rPr>
        <w:t xml:space="preserve">(p5b_thrs </w:t>
      </w:r>
      <w:r>
        <w:rPr>
          <w:rStyle w:val="SpecialCharTok"/>
        </w:rPr>
        <w:t xml:space="preserve">!=</w:t>
      </w:r>
      <w:r>
        <w:rPr>
          <w:rStyle w:val="NormalTok"/>
        </w:rPr>
        <w:t xml:space="preserve"> </w:t>
      </w:r>
      <w:r>
        <w:rPr>
          <w:rStyle w:val="DecValTok"/>
        </w:rPr>
        <w:t xml:space="preserve">999</w:t>
      </w:r>
      <w:r>
        <w:rPr>
          <w:rStyle w:val="NormalTok"/>
        </w:rPr>
        <w:t xml:space="preserve">, p5b_thrs, </w:t>
      </w:r>
      <w:r>
        <w:rPr>
          <w:rStyle w:val="ConstantTok"/>
        </w:rPr>
        <w:t xml:space="preserve">NA</w:t>
      </w:r>
      <w:r>
        <w:rPr>
          <w:rStyle w:val="NormalTok"/>
        </w:rPr>
        <w:t xml:space="preserve">),</w:t>
      </w:r>
      <w:r>
        <w:br/>
      </w:r>
      <w:r>
        <w:rPr>
          <w:rStyle w:val="NormalTok"/>
        </w:rPr>
        <w:t xml:space="preserve">    </w:t>
      </w:r>
      <w:r>
        <w:rPr>
          <w:rStyle w:val="AttributeTok"/>
        </w:rPr>
        <w:t xml:space="preserve">horas_lab =</w:t>
      </w:r>
      <w:r>
        <w:rPr>
          <w:rStyle w:val="NormalTok"/>
        </w:rPr>
        <w:t xml:space="preserve"> </w:t>
      </w:r>
      <w:r>
        <w:rPr>
          <w:rStyle w:val="FunctionTok"/>
        </w:rPr>
        <w:t xml:space="preserve">as.double</w:t>
      </w:r>
      <w:r>
        <w:rPr>
          <w:rStyle w:val="NormalTok"/>
        </w:rPr>
        <w:t xml:space="preserve">(horas_lab),</w:t>
      </w:r>
      <w:r>
        <w:br/>
      </w:r>
      <w:r>
        <w:rPr>
          <w:rStyle w:val="NormalTok"/>
        </w:rPr>
        <w:t xml:space="preserve">    </w:t>
      </w:r>
      <w:r>
        <w:rPr>
          <w:rStyle w:val="CommentTok"/>
        </w:rPr>
        <w:t xml:space="preserve"># experiencia laboral potencial</w:t>
      </w:r>
      <w:r>
        <w:br/>
      </w:r>
      <w:r>
        <w:rPr>
          <w:rStyle w:val="NormalTok"/>
        </w:rPr>
        <w:t xml:space="preserve">    </w:t>
      </w:r>
      <w:r>
        <w:rPr>
          <w:rStyle w:val="CommentTok"/>
        </w:rPr>
        <w:t xml:space="preserve"># si es &lt;= 0, se convierte a NA; no afecta al grupo de jóvenes</w:t>
      </w:r>
      <w:r>
        <w:br/>
      </w:r>
      <w:r>
        <w:rPr>
          <w:rStyle w:val="NormalTok"/>
        </w:rPr>
        <w:t xml:space="preserve">    </w:t>
      </w:r>
      <w:r>
        <w:rPr>
          <w:rStyle w:val="CommentTok"/>
        </w:rPr>
        <w:t xml:space="preserve"># si edad == 98, se convierte a NA</w:t>
      </w:r>
      <w:r>
        <w:br/>
      </w:r>
      <w:r>
        <w:rPr>
          <w:rStyle w:val="NormalTok"/>
        </w:rPr>
        <w:t xml:space="preserve">    </w:t>
      </w:r>
      <w:r>
        <w:rPr>
          <w:rStyle w:val="CommentTok"/>
        </w:rPr>
        <w:t xml:space="preserve"># experiencia = edadd - años estudios - 6 </w:t>
      </w:r>
      <w:r>
        <w:br/>
      </w:r>
      <w:r>
        <w:rPr>
          <w:rStyle w:val="NormalTok"/>
        </w:rPr>
        <w:t xml:space="preserve">    </w:t>
      </w:r>
      <w:r>
        <w:rPr>
          <w:rStyle w:val="CommentTok"/>
        </w:rPr>
        <w:t xml:space="preserve"># Zamudio e Islas(1999) y Mincer(1974)</w:t>
      </w:r>
      <w:r>
        <w:br/>
      </w:r>
      <w:r>
        <w:rPr>
          <w:rStyle w:val="NormalTok"/>
        </w:rPr>
        <w:t xml:space="preserve">    </w:t>
      </w:r>
      <w:r>
        <w:rPr>
          <w:rStyle w:val="AttributeTok"/>
        </w:rPr>
        <w:t xml:space="preserve">exper =</w:t>
      </w:r>
      <w:r>
        <w:rPr>
          <w:rStyle w:val="NormalTok"/>
        </w:rPr>
        <w:t xml:space="preserve"> edad </w:t>
      </w:r>
      <w:r>
        <w:rPr>
          <w:rStyle w:val="SpecialCharTok"/>
        </w:rPr>
        <w:t xml:space="preserve">-</w:t>
      </w:r>
      <w:r>
        <w:rPr>
          <w:rStyle w:val="NormalTok"/>
        </w:rPr>
        <w:t xml:space="preserve"> anios_estudios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exper =</w:t>
      </w:r>
      <w:r>
        <w:rPr>
          <w:rStyle w:val="NormalTok"/>
        </w:rPr>
        <w:t xml:space="preserve"> </w:t>
      </w:r>
      <w:r>
        <w:rPr>
          <w:rStyle w:val="FunctionTok"/>
        </w:rPr>
        <w:t xml:space="preserve">if_else</w:t>
      </w:r>
      <w:r>
        <w:rPr>
          <w:rStyle w:val="NormalTok"/>
        </w:rPr>
        <w:t xml:space="preserve">(exper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edad </w:t>
      </w:r>
      <w:r>
        <w:rPr>
          <w:rStyle w:val="SpecialCharTok"/>
        </w:rPr>
        <w:t xml:space="preserve">!=</w:t>
      </w:r>
      <w:r>
        <w:rPr>
          <w:rStyle w:val="NormalTok"/>
        </w:rPr>
        <w:t xml:space="preserve"> </w:t>
      </w:r>
      <w:r>
        <w:rPr>
          <w:rStyle w:val="DecValTok"/>
        </w:rPr>
        <w:t xml:space="preserve">98</w:t>
      </w:r>
      <w:r>
        <w:rPr>
          <w:rStyle w:val="NormalTok"/>
        </w:rPr>
        <w:t xml:space="preserve">, exper, </w:t>
      </w:r>
      <w:r>
        <w:rPr>
          <w:rStyle w:val="ConstantTok"/>
        </w:rPr>
        <w:t xml:space="preserve">NA</w:t>
      </w:r>
      <w:r>
        <w:rPr>
          <w:rStyle w:val="NormalTok"/>
        </w:rPr>
        <w:t xml:space="preserve">),</w:t>
      </w:r>
      <w:r>
        <w:br/>
      </w:r>
      <w:r>
        <w:rPr>
          <w:rStyle w:val="NormalTok"/>
        </w:rPr>
        <w:t xml:space="preserve">    </w:t>
      </w:r>
      <w:r>
        <w:rPr>
          <w:rStyle w:val="CommentTok"/>
        </w:rPr>
        <w:t xml:space="preserve"># experiencia ^ 2 para que el ingreso tenga una forma de U</w:t>
      </w:r>
      <w:r>
        <w:br/>
      </w:r>
      <w:r>
        <w:rPr>
          <w:rStyle w:val="NormalTok"/>
        </w:rPr>
        <w:t xml:space="preserve">    </w:t>
      </w:r>
      <w:r>
        <w:rPr>
          <w:rStyle w:val="AttributeTok"/>
        </w:rPr>
        <w:t xml:space="preserve">exper2 =</w:t>
      </w:r>
      <w:r>
        <w:rPr>
          <w:rStyle w:val="NormalTok"/>
        </w:rPr>
        <w:t xml:space="preserve"> exper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género == 1 si es hombre</w:t>
      </w:r>
      <w:r>
        <w:br/>
      </w:r>
      <w:r>
        <w:rPr>
          <w:rStyle w:val="NormalTok"/>
        </w:rPr>
        <w:t xml:space="preserve">    </w:t>
      </w:r>
      <w:r>
        <w:rPr>
          <w:rStyle w:val="AttributeTok"/>
        </w:rPr>
        <w:t xml:space="preserve">hombre =</w:t>
      </w:r>
      <w:r>
        <w:rPr>
          <w:rStyle w:val="NormalTok"/>
        </w:rPr>
        <w:t xml:space="preserve"> </w:t>
      </w:r>
      <w:r>
        <w:rPr>
          <w:rStyle w:val="FunctionTok"/>
        </w:rPr>
        <w:t xml:space="preserve">if_else</w:t>
      </w:r>
      <w:r>
        <w:rPr>
          <w:rStyle w:val="NormalTok"/>
        </w:rPr>
        <w:t xml:space="preserve">(sex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estado civil == 1 si es casadao</w:t>
      </w:r>
      <w:r>
        <w:br/>
      </w:r>
      <w:r>
        <w:rPr>
          <w:rStyle w:val="NormalTok"/>
        </w:rPr>
        <w:t xml:space="preserve">    </w:t>
      </w:r>
      <w:r>
        <w:rPr>
          <w:rStyle w:val="AttributeTok"/>
        </w:rPr>
        <w:t xml:space="preserve">casada =</w:t>
      </w:r>
      <w:r>
        <w:rPr>
          <w:rStyle w:val="NormalTok"/>
        </w:rPr>
        <w:t xml:space="preserve"> </w:t>
      </w:r>
      <w:r>
        <w:rPr>
          <w:rStyle w:val="FunctionTok"/>
        </w:rPr>
        <w:t xml:space="preserve">if_else</w:t>
      </w:r>
      <w:r>
        <w:rPr>
          <w:rStyle w:val="NormalTok"/>
        </w:rPr>
        <w:t xml:space="preserve">(e_con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situación de hogar == 1 si es jefe INEGI(2020:37)</w:t>
      </w:r>
      <w:r>
        <w:br/>
      </w:r>
      <w:r>
        <w:rPr>
          <w:rStyle w:val="NormalTok"/>
        </w:rPr>
        <w:t xml:space="preserve">    </w:t>
      </w:r>
      <w:r>
        <w:rPr>
          <w:rStyle w:val="AttributeTok"/>
        </w:rPr>
        <w:t xml:space="preserve">jefe_hogar =</w:t>
      </w:r>
      <w:r>
        <w:rPr>
          <w:rStyle w:val="NormalTok"/>
        </w:rPr>
        <w:t xml:space="preserve"> </w:t>
      </w:r>
      <w:r>
        <w:rPr>
          <w:rStyle w:val="FunctionTok"/>
        </w:rPr>
        <w:t xml:space="preserve">if_else</w:t>
      </w:r>
      <w:r>
        <w:rPr>
          <w:rStyle w:val="NormalTok"/>
        </w:rPr>
        <w:t xml:space="preserve">(par_c </w:t>
      </w:r>
      <w:r>
        <w:rPr>
          <w:rStyle w:val="SpecialCharTok"/>
        </w:rPr>
        <w:t xml:space="preserve">==</w:t>
      </w:r>
      <w:r>
        <w:rPr>
          <w:rStyle w:val="NormalTok"/>
        </w:rPr>
        <w:t xml:space="preserve"> </w:t>
      </w:r>
      <w:r>
        <w:rPr>
          <w:rStyle w:val="DecValTok"/>
        </w:rPr>
        <w:t xml:space="preserve">101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variables dicotómicas para los grupos ocupacionales</w:t>
      </w:r>
      <w:r>
        <w:br/>
      </w:r>
      <w:r>
        <w:rPr>
          <w:rStyle w:val="NormalTok"/>
        </w:rPr>
        <w:t xml:space="preserve">    </w:t>
      </w:r>
      <w:r>
        <w:rPr>
          <w:rStyle w:val="CommentTok"/>
        </w:rPr>
        <w:t xml:space="preserve"># grupo de referencia: 9 INEGI(2020: 27)</w:t>
      </w:r>
      <w:r>
        <w:br/>
      </w:r>
      <w:r>
        <w:rPr>
          <w:rStyle w:val="NormalTok"/>
        </w:rPr>
        <w:t xml:space="preserve">    </w:t>
      </w:r>
      <w:r>
        <w:rPr>
          <w:rStyle w:val="AttributeTok"/>
        </w:rPr>
        <w:t xml:space="preserve">func_dir_jefes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prof_tecnicos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aux_admin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comerc_ventas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serv_vig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agric_gan_for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art_constr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maq_ens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elementales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CommentTok"/>
        </w:rPr>
        <w:t xml:space="preserve"># verdugo -------------------------------------------------</w:t>
      </w:r>
      <w:r>
        <w:br/>
      </w:r>
      <w:r>
        <w:rPr>
          <w:rStyle w:val="NormalTok"/>
        </w:rPr>
        <w:t xml:space="preserve">verdugo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horas trabajadas</w:t>
      </w:r>
      <w:r>
        <w:br/>
      </w:r>
      <w:r>
        <w:rPr>
          <w:rStyle w:val="NormalTok"/>
        </w:rPr>
        <w:t xml:space="preserve">    </w:t>
      </w:r>
      <w:r>
        <w:rPr>
          <w:rStyle w:val="CommentTok"/>
        </w:rPr>
        <w:t xml:space="preserve"># 999 indica no específicado, se convierte a NA INEGI(2024:81)</w:t>
      </w:r>
      <w:r>
        <w:br/>
      </w:r>
      <w:r>
        <w:rPr>
          <w:rStyle w:val="NormalTok"/>
        </w:rPr>
        <w:t xml:space="preserve">    </w:t>
      </w:r>
      <w:r>
        <w:rPr>
          <w:rStyle w:val="AttributeTok"/>
        </w:rPr>
        <w:t xml:space="preserve">horas_lab =</w:t>
      </w:r>
      <w:r>
        <w:rPr>
          <w:rStyle w:val="NormalTok"/>
        </w:rPr>
        <w:t xml:space="preserve"> </w:t>
      </w:r>
      <w:r>
        <w:rPr>
          <w:rStyle w:val="FunctionTok"/>
        </w:rPr>
        <w:t xml:space="preserve">if_else</w:t>
      </w:r>
      <w:r>
        <w:rPr>
          <w:rStyle w:val="NormalTok"/>
        </w:rPr>
        <w:t xml:space="preserve">(p5b_thrs </w:t>
      </w:r>
      <w:r>
        <w:rPr>
          <w:rStyle w:val="SpecialCharTok"/>
        </w:rPr>
        <w:t xml:space="preserve">!=</w:t>
      </w:r>
      <w:r>
        <w:rPr>
          <w:rStyle w:val="NormalTok"/>
        </w:rPr>
        <w:t xml:space="preserve"> </w:t>
      </w:r>
      <w:r>
        <w:rPr>
          <w:rStyle w:val="DecValTok"/>
        </w:rPr>
        <w:t xml:space="preserve">999</w:t>
      </w:r>
      <w:r>
        <w:rPr>
          <w:rStyle w:val="NormalTok"/>
        </w:rPr>
        <w:t xml:space="preserve">, p5b_thrs, </w:t>
      </w:r>
      <w:r>
        <w:rPr>
          <w:rStyle w:val="ConstantTok"/>
        </w:rPr>
        <w:t xml:space="preserve">NA</w:t>
      </w:r>
      <w:r>
        <w:rPr>
          <w:rStyle w:val="NormalTok"/>
        </w:rPr>
        <w:t xml:space="preserve">),</w:t>
      </w:r>
      <w:r>
        <w:br/>
      </w:r>
      <w:r>
        <w:rPr>
          <w:rStyle w:val="NormalTok"/>
        </w:rPr>
        <w:t xml:space="preserve">    </w:t>
      </w:r>
      <w:r>
        <w:rPr>
          <w:rStyle w:val="AttributeTok"/>
        </w:rPr>
        <w:t xml:space="preserve">horas_lab =</w:t>
      </w:r>
      <w:r>
        <w:rPr>
          <w:rStyle w:val="NormalTok"/>
        </w:rPr>
        <w:t xml:space="preserve"> </w:t>
      </w:r>
      <w:r>
        <w:rPr>
          <w:rStyle w:val="FunctionTok"/>
        </w:rPr>
        <w:t xml:space="preserve">as.double</w:t>
      </w:r>
      <w:r>
        <w:rPr>
          <w:rStyle w:val="NormalTok"/>
        </w:rPr>
        <w:t xml:space="preserve">(horas_lab),</w:t>
      </w:r>
      <w:r>
        <w:br/>
      </w:r>
      <w:r>
        <w:rPr>
          <w:rStyle w:val="NormalTok"/>
        </w:rPr>
        <w:t xml:space="preserve">    </w:t>
      </w:r>
      <w:r>
        <w:rPr>
          <w:rStyle w:val="CommentTok"/>
        </w:rPr>
        <w:t xml:space="preserve"># experiencia laboral potencial</w:t>
      </w:r>
      <w:r>
        <w:br/>
      </w:r>
      <w:r>
        <w:rPr>
          <w:rStyle w:val="NormalTok"/>
        </w:rPr>
        <w:t xml:space="preserve">    </w:t>
      </w:r>
      <w:r>
        <w:rPr>
          <w:rStyle w:val="CommentTok"/>
        </w:rPr>
        <w:t xml:space="preserve"># si es &lt;= 0, se convierte a NA; no afecta al grupo de jóvenes</w:t>
      </w:r>
      <w:r>
        <w:br/>
      </w:r>
      <w:r>
        <w:rPr>
          <w:rStyle w:val="NormalTok"/>
        </w:rPr>
        <w:t xml:space="preserve">    </w:t>
      </w:r>
      <w:r>
        <w:rPr>
          <w:rStyle w:val="CommentTok"/>
        </w:rPr>
        <w:t xml:space="preserve"># si edad == 98, se convierte a NA</w:t>
      </w:r>
      <w:r>
        <w:br/>
      </w:r>
      <w:r>
        <w:rPr>
          <w:rStyle w:val="NormalTok"/>
        </w:rPr>
        <w:t xml:space="preserve">    </w:t>
      </w:r>
      <w:r>
        <w:rPr>
          <w:rStyle w:val="CommentTok"/>
        </w:rPr>
        <w:t xml:space="preserve"># experiencia = edadd - años estudios - 6 </w:t>
      </w:r>
      <w:r>
        <w:br/>
      </w:r>
      <w:r>
        <w:rPr>
          <w:rStyle w:val="NormalTok"/>
        </w:rPr>
        <w:t xml:space="preserve">    </w:t>
      </w:r>
      <w:r>
        <w:rPr>
          <w:rStyle w:val="CommentTok"/>
        </w:rPr>
        <w:t xml:space="preserve"># Zamudio e Islas(1999) y Mincer(1974)</w:t>
      </w:r>
      <w:r>
        <w:br/>
      </w:r>
      <w:r>
        <w:rPr>
          <w:rStyle w:val="NormalTok"/>
        </w:rPr>
        <w:t xml:space="preserve">    </w:t>
      </w:r>
      <w:r>
        <w:rPr>
          <w:rStyle w:val="AttributeTok"/>
        </w:rPr>
        <w:t xml:space="preserve">exper =</w:t>
      </w:r>
      <w:r>
        <w:rPr>
          <w:rStyle w:val="NormalTok"/>
        </w:rPr>
        <w:t xml:space="preserve"> edad </w:t>
      </w:r>
      <w:r>
        <w:rPr>
          <w:rStyle w:val="SpecialCharTok"/>
        </w:rPr>
        <w:t xml:space="preserve">-</w:t>
      </w:r>
      <w:r>
        <w:rPr>
          <w:rStyle w:val="NormalTok"/>
        </w:rPr>
        <w:t xml:space="preserve"> anios_estudios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exper =</w:t>
      </w:r>
      <w:r>
        <w:rPr>
          <w:rStyle w:val="NormalTok"/>
        </w:rPr>
        <w:t xml:space="preserve"> </w:t>
      </w:r>
      <w:r>
        <w:rPr>
          <w:rStyle w:val="FunctionTok"/>
        </w:rPr>
        <w:t xml:space="preserve">if_else</w:t>
      </w:r>
      <w:r>
        <w:rPr>
          <w:rStyle w:val="NormalTok"/>
        </w:rPr>
        <w:t xml:space="preserve">(exper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edad </w:t>
      </w:r>
      <w:r>
        <w:rPr>
          <w:rStyle w:val="SpecialCharTok"/>
        </w:rPr>
        <w:t xml:space="preserve">!=</w:t>
      </w:r>
      <w:r>
        <w:rPr>
          <w:rStyle w:val="NormalTok"/>
        </w:rPr>
        <w:t xml:space="preserve"> </w:t>
      </w:r>
      <w:r>
        <w:rPr>
          <w:rStyle w:val="DecValTok"/>
        </w:rPr>
        <w:t xml:space="preserve">98</w:t>
      </w:r>
      <w:r>
        <w:rPr>
          <w:rStyle w:val="NormalTok"/>
        </w:rPr>
        <w:t xml:space="preserve">, exper, </w:t>
      </w:r>
      <w:r>
        <w:rPr>
          <w:rStyle w:val="ConstantTok"/>
        </w:rPr>
        <w:t xml:space="preserve">NA</w:t>
      </w:r>
      <w:r>
        <w:rPr>
          <w:rStyle w:val="NormalTok"/>
        </w:rPr>
        <w:t xml:space="preserve">),</w:t>
      </w:r>
      <w:r>
        <w:br/>
      </w:r>
      <w:r>
        <w:rPr>
          <w:rStyle w:val="NormalTok"/>
        </w:rPr>
        <w:t xml:space="preserve">    </w:t>
      </w:r>
      <w:r>
        <w:rPr>
          <w:rStyle w:val="CommentTok"/>
        </w:rPr>
        <w:t xml:space="preserve"># experiencia ^ 2 para que el ingreso tenga una forma de U</w:t>
      </w:r>
      <w:r>
        <w:br/>
      </w:r>
      <w:r>
        <w:rPr>
          <w:rStyle w:val="NormalTok"/>
        </w:rPr>
        <w:t xml:space="preserve">    </w:t>
      </w:r>
      <w:r>
        <w:rPr>
          <w:rStyle w:val="AttributeTok"/>
        </w:rPr>
        <w:t xml:space="preserve">exper2 =</w:t>
      </w:r>
      <w:r>
        <w:rPr>
          <w:rStyle w:val="NormalTok"/>
        </w:rPr>
        <w:t xml:space="preserve"> exper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género == 1 si es hombre</w:t>
      </w:r>
      <w:r>
        <w:br/>
      </w:r>
      <w:r>
        <w:rPr>
          <w:rStyle w:val="NormalTok"/>
        </w:rPr>
        <w:t xml:space="preserve">    </w:t>
      </w:r>
      <w:r>
        <w:rPr>
          <w:rStyle w:val="AttributeTok"/>
        </w:rPr>
        <w:t xml:space="preserve">hombre =</w:t>
      </w:r>
      <w:r>
        <w:rPr>
          <w:rStyle w:val="NormalTok"/>
        </w:rPr>
        <w:t xml:space="preserve"> </w:t>
      </w:r>
      <w:r>
        <w:rPr>
          <w:rStyle w:val="FunctionTok"/>
        </w:rPr>
        <w:t xml:space="preserve">if_else</w:t>
      </w:r>
      <w:r>
        <w:rPr>
          <w:rStyle w:val="NormalTok"/>
        </w:rPr>
        <w:t xml:space="preserve">(sex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estado civil == 1 si es casadao</w:t>
      </w:r>
      <w:r>
        <w:br/>
      </w:r>
      <w:r>
        <w:rPr>
          <w:rStyle w:val="NormalTok"/>
        </w:rPr>
        <w:t xml:space="preserve">    </w:t>
      </w:r>
      <w:r>
        <w:rPr>
          <w:rStyle w:val="AttributeTok"/>
        </w:rPr>
        <w:t xml:space="preserve">casada =</w:t>
      </w:r>
      <w:r>
        <w:rPr>
          <w:rStyle w:val="NormalTok"/>
        </w:rPr>
        <w:t xml:space="preserve"> </w:t>
      </w:r>
      <w:r>
        <w:rPr>
          <w:rStyle w:val="FunctionTok"/>
        </w:rPr>
        <w:t xml:space="preserve">if_else</w:t>
      </w:r>
      <w:r>
        <w:rPr>
          <w:rStyle w:val="NormalTok"/>
        </w:rPr>
        <w:t xml:space="preserve">(e_con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situación de hogar == 1 si es jefe INEGI(2020:37)</w:t>
      </w:r>
      <w:r>
        <w:br/>
      </w:r>
      <w:r>
        <w:rPr>
          <w:rStyle w:val="NormalTok"/>
        </w:rPr>
        <w:t xml:space="preserve">    </w:t>
      </w:r>
      <w:r>
        <w:rPr>
          <w:rStyle w:val="AttributeTok"/>
        </w:rPr>
        <w:t xml:space="preserve">jefe_hogar =</w:t>
      </w:r>
      <w:r>
        <w:rPr>
          <w:rStyle w:val="NormalTok"/>
        </w:rPr>
        <w:t xml:space="preserve"> </w:t>
      </w:r>
      <w:r>
        <w:rPr>
          <w:rStyle w:val="FunctionTok"/>
        </w:rPr>
        <w:t xml:space="preserve">if_else</w:t>
      </w:r>
      <w:r>
        <w:rPr>
          <w:rStyle w:val="NormalTok"/>
        </w:rPr>
        <w:t xml:space="preserve">(par_c </w:t>
      </w:r>
      <w:r>
        <w:rPr>
          <w:rStyle w:val="SpecialCharTok"/>
        </w:rPr>
        <w:t xml:space="preserve">==</w:t>
      </w:r>
      <w:r>
        <w:rPr>
          <w:rStyle w:val="NormalTok"/>
        </w:rPr>
        <w:t xml:space="preserve"> </w:t>
      </w:r>
      <w:r>
        <w:rPr>
          <w:rStyle w:val="DecValTok"/>
        </w:rPr>
        <w:t xml:space="preserve">101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variables dicotómicas para los grupos ocupacionales</w:t>
      </w:r>
      <w:r>
        <w:br/>
      </w:r>
      <w:r>
        <w:rPr>
          <w:rStyle w:val="NormalTok"/>
        </w:rPr>
        <w:t xml:space="preserve">    </w:t>
      </w:r>
      <w:r>
        <w:rPr>
          <w:rStyle w:val="CommentTok"/>
        </w:rPr>
        <w:t xml:space="preserve"># grupo de referencia: 9 INEGI(2020: 27)</w:t>
      </w:r>
      <w:r>
        <w:br/>
      </w:r>
      <w:r>
        <w:rPr>
          <w:rStyle w:val="NormalTok"/>
        </w:rPr>
        <w:t xml:space="preserve">    </w:t>
      </w:r>
      <w:r>
        <w:rPr>
          <w:rStyle w:val="AttributeTok"/>
        </w:rPr>
        <w:t xml:space="preserve">func_dir_jefes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prof_tecnicos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aux_admin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comerc_ventas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serv_vig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agric_gan_for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art_constr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maq_ens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elementales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CommentTok"/>
        </w:rPr>
        <w:t xml:space="preserve"># moda ----------------------------------------------------</w:t>
      </w:r>
      <w:r>
        <w:br/>
      </w:r>
      <w:r>
        <w:rPr>
          <w:rStyle w:val="NormalTok"/>
        </w:rPr>
        <w:t xml:space="preserve">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horas trabajadas</w:t>
      </w:r>
      <w:r>
        <w:br/>
      </w:r>
      <w:r>
        <w:rPr>
          <w:rStyle w:val="NormalTok"/>
        </w:rPr>
        <w:t xml:space="preserve">    </w:t>
      </w:r>
      <w:r>
        <w:rPr>
          <w:rStyle w:val="CommentTok"/>
        </w:rPr>
        <w:t xml:space="preserve"># 999 indica no específicado, se convierte a NA INEGI(2024:81)</w:t>
      </w:r>
      <w:r>
        <w:br/>
      </w:r>
      <w:r>
        <w:rPr>
          <w:rStyle w:val="NormalTok"/>
        </w:rPr>
        <w:t xml:space="preserve">    </w:t>
      </w:r>
      <w:r>
        <w:rPr>
          <w:rStyle w:val="AttributeTok"/>
        </w:rPr>
        <w:t xml:space="preserve">horas_lab =</w:t>
      </w:r>
      <w:r>
        <w:rPr>
          <w:rStyle w:val="NormalTok"/>
        </w:rPr>
        <w:t xml:space="preserve"> </w:t>
      </w:r>
      <w:r>
        <w:rPr>
          <w:rStyle w:val="FunctionTok"/>
        </w:rPr>
        <w:t xml:space="preserve">if_else</w:t>
      </w:r>
      <w:r>
        <w:rPr>
          <w:rStyle w:val="NormalTok"/>
        </w:rPr>
        <w:t xml:space="preserve">(p5b_thrs </w:t>
      </w:r>
      <w:r>
        <w:rPr>
          <w:rStyle w:val="SpecialCharTok"/>
        </w:rPr>
        <w:t xml:space="preserve">!=</w:t>
      </w:r>
      <w:r>
        <w:rPr>
          <w:rStyle w:val="NormalTok"/>
        </w:rPr>
        <w:t xml:space="preserve"> </w:t>
      </w:r>
      <w:r>
        <w:rPr>
          <w:rStyle w:val="DecValTok"/>
        </w:rPr>
        <w:t xml:space="preserve">999</w:t>
      </w:r>
      <w:r>
        <w:rPr>
          <w:rStyle w:val="NormalTok"/>
        </w:rPr>
        <w:t xml:space="preserve">, p5b_thrs, </w:t>
      </w:r>
      <w:r>
        <w:rPr>
          <w:rStyle w:val="ConstantTok"/>
        </w:rPr>
        <w:t xml:space="preserve">NA</w:t>
      </w:r>
      <w:r>
        <w:rPr>
          <w:rStyle w:val="NormalTok"/>
        </w:rPr>
        <w:t xml:space="preserve">),</w:t>
      </w:r>
      <w:r>
        <w:br/>
      </w:r>
      <w:r>
        <w:rPr>
          <w:rStyle w:val="NormalTok"/>
        </w:rPr>
        <w:t xml:space="preserve">    </w:t>
      </w:r>
      <w:r>
        <w:rPr>
          <w:rStyle w:val="AttributeTok"/>
        </w:rPr>
        <w:t xml:space="preserve">horas_lab =</w:t>
      </w:r>
      <w:r>
        <w:rPr>
          <w:rStyle w:val="NormalTok"/>
        </w:rPr>
        <w:t xml:space="preserve"> </w:t>
      </w:r>
      <w:r>
        <w:rPr>
          <w:rStyle w:val="FunctionTok"/>
        </w:rPr>
        <w:t xml:space="preserve">as.double</w:t>
      </w:r>
      <w:r>
        <w:rPr>
          <w:rStyle w:val="NormalTok"/>
        </w:rPr>
        <w:t xml:space="preserve">(horas_lab),</w:t>
      </w:r>
      <w:r>
        <w:br/>
      </w:r>
      <w:r>
        <w:rPr>
          <w:rStyle w:val="NormalTok"/>
        </w:rPr>
        <w:t xml:space="preserve">    </w:t>
      </w:r>
      <w:r>
        <w:rPr>
          <w:rStyle w:val="CommentTok"/>
        </w:rPr>
        <w:t xml:space="preserve"># experiencia laboral potencial</w:t>
      </w:r>
      <w:r>
        <w:br/>
      </w:r>
      <w:r>
        <w:rPr>
          <w:rStyle w:val="NormalTok"/>
        </w:rPr>
        <w:t xml:space="preserve">    </w:t>
      </w:r>
      <w:r>
        <w:rPr>
          <w:rStyle w:val="CommentTok"/>
        </w:rPr>
        <w:t xml:space="preserve"># si es &lt;= 0, se convierte a NA; no afecta al grupo de jóvenes</w:t>
      </w:r>
      <w:r>
        <w:br/>
      </w:r>
      <w:r>
        <w:rPr>
          <w:rStyle w:val="NormalTok"/>
        </w:rPr>
        <w:t xml:space="preserve">    </w:t>
      </w:r>
      <w:r>
        <w:rPr>
          <w:rStyle w:val="CommentTok"/>
        </w:rPr>
        <w:t xml:space="preserve"># si edad == 98, se convierte a NA</w:t>
      </w:r>
      <w:r>
        <w:br/>
      </w:r>
      <w:r>
        <w:rPr>
          <w:rStyle w:val="NormalTok"/>
        </w:rPr>
        <w:t xml:space="preserve">    </w:t>
      </w:r>
      <w:r>
        <w:rPr>
          <w:rStyle w:val="CommentTok"/>
        </w:rPr>
        <w:t xml:space="preserve"># experiencia = edadd - años estudios - 6 </w:t>
      </w:r>
      <w:r>
        <w:br/>
      </w:r>
      <w:r>
        <w:rPr>
          <w:rStyle w:val="NormalTok"/>
        </w:rPr>
        <w:t xml:space="preserve">    </w:t>
      </w:r>
      <w:r>
        <w:rPr>
          <w:rStyle w:val="CommentTok"/>
        </w:rPr>
        <w:t xml:space="preserve"># Zamudio e Islas(1999) y Mincer(1974)</w:t>
      </w:r>
      <w:r>
        <w:br/>
      </w:r>
      <w:r>
        <w:rPr>
          <w:rStyle w:val="NormalTok"/>
        </w:rPr>
        <w:t xml:space="preserve">    </w:t>
      </w:r>
      <w:r>
        <w:rPr>
          <w:rStyle w:val="AttributeTok"/>
        </w:rPr>
        <w:t xml:space="preserve">exper =</w:t>
      </w:r>
      <w:r>
        <w:rPr>
          <w:rStyle w:val="NormalTok"/>
        </w:rPr>
        <w:t xml:space="preserve"> edad </w:t>
      </w:r>
      <w:r>
        <w:rPr>
          <w:rStyle w:val="SpecialCharTok"/>
        </w:rPr>
        <w:t xml:space="preserve">-</w:t>
      </w:r>
      <w:r>
        <w:rPr>
          <w:rStyle w:val="NormalTok"/>
        </w:rPr>
        <w:t xml:space="preserve"> anios_estudios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exper =</w:t>
      </w:r>
      <w:r>
        <w:rPr>
          <w:rStyle w:val="NormalTok"/>
        </w:rPr>
        <w:t xml:space="preserve"> </w:t>
      </w:r>
      <w:r>
        <w:rPr>
          <w:rStyle w:val="FunctionTok"/>
        </w:rPr>
        <w:t xml:space="preserve">if_else</w:t>
      </w:r>
      <w:r>
        <w:rPr>
          <w:rStyle w:val="NormalTok"/>
        </w:rPr>
        <w:t xml:space="preserve">(exper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edad </w:t>
      </w:r>
      <w:r>
        <w:rPr>
          <w:rStyle w:val="SpecialCharTok"/>
        </w:rPr>
        <w:t xml:space="preserve">!=</w:t>
      </w:r>
      <w:r>
        <w:rPr>
          <w:rStyle w:val="NormalTok"/>
        </w:rPr>
        <w:t xml:space="preserve"> </w:t>
      </w:r>
      <w:r>
        <w:rPr>
          <w:rStyle w:val="DecValTok"/>
        </w:rPr>
        <w:t xml:space="preserve">98</w:t>
      </w:r>
      <w:r>
        <w:rPr>
          <w:rStyle w:val="NormalTok"/>
        </w:rPr>
        <w:t xml:space="preserve">, exper, </w:t>
      </w:r>
      <w:r>
        <w:rPr>
          <w:rStyle w:val="ConstantTok"/>
        </w:rPr>
        <w:t xml:space="preserve">NA</w:t>
      </w:r>
      <w:r>
        <w:rPr>
          <w:rStyle w:val="NormalTok"/>
        </w:rPr>
        <w:t xml:space="preserve">),</w:t>
      </w:r>
      <w:r>
        <w:br/>
      </w:r>
      <w:r>
        <w:rPr>
          <w:rStyle w:val="NormalTok"/>
        </w:rPr>
        <w:t xml:space="preserve">    </w:t>
      </w:r>
      <w:r>
        <w:rPr>
          <w:rStyle w:val="CommentTok"/>
        </w:rPr>
        <w:t xml:space="preserve"># experiencia ^ 2 para que el ingreso tenga una forma de U</w:t>
      </w:r>
      <w:r>
        <w:br/>
      </w:r>
      <w:r>
        <w:rPr>
          <w:rStyle w:val="NormalTok"/>
        </w:rPr>
        <w:t xml:space="preserve">    </w:t>
      </w:r>
      <w:r>
        <w:rPr>
          <w:rStyle w:val="AttributeTok"/>
        </w:rPr>
        <w:t xml:space="preserve">exper2 =</w:t>
      </w:r>
      <w:r>
        <w:rPr>
          <w:rStyle w:val="NormalTok"/>
        </w:rPr>
        <w:t xml:space="preserve"> exper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género == 1 si es hombre</w:t>
      </w:r>
      <w:r>
        <w:br/>
      </w:r>
      <w:r>
        <w:rPr>
          <w:rStyle w:val="NormalTok"/>
        </w:rPr>
        <w:t xml:space="preserve">    </w:t>
      </w:r>
      <w:r>
        <w:rPr>
          <w:rStyle w:val="AttributeTok"/>
        </w:rPr>
        <w:t xml:space="preserve">hombre =</w:t>
      </w:r>
      <w:r>
        <w:rPr>
          <w:rStyle w:val="NormalTok"/>
        </w:rPr>
        <w:t xml:space="preserve"> </w:t>
      </w:r>
      <w:r>
        <w:rPr>
          <w:rStyle w:val="FunctionTok"/>
        </w:rPr>
        <w:t xml:space="preserve">if_else</w:t>
      </w:r>
      <w:r>
        <w:rPr>
          <w:rStyle w:val="NormalTok"/>
        </w:rPr>
        <w:t xml:space="preserve">(sex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estado civil == 1 si es casadao</w:t>
      </w:r>
      <w:r>
        <w:br/>
      </w:r>
      <w:r>
        <w:rPr>
          <w:rStyle w:val="NormalTok"/>
        </w:rPr>
        <w:t xml:space="preserve">    </w:t>
      </w:r>
      <w:r>
        <w:rPr>
          <w:rStyle w:val="AttributeTok"/>
        </w:rPr>
        <w:t xml:space="preserve">casada =</w:t>
      </w:r>
      <w:r>
        <w:rPr>
          <w:rStyle w:val="NormalTok"/>
        </w:rPr>
        <w:t xml:space="preserve"> </w:t>
      </w:r>
      <w:r>
        <w:rPr>
          <w:rStyle w:val="FunctionTok"/>
        </w:rPr>
        <w:t xml:space="preserve">if_else</w:t>
      </w:r>
      <w:r>
        <w:rPr>
          <w:rStyle w:val="NormalTok"/>
        </w:rPr>
        <w:t xml:space="preserve">(e_con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situación de hogar == 1 si es jefe INEGI(2020:37)</w:t>
      </w:r>
      <w:r>
        <w:br/>
      </w:r>
      <w:r>
        <w:rPr>
          <w:rStyle w:val="NormalTok"/>
        </w:rPr>
        <w:t xml:space="preserve">    </w:t>
      </w:r>
      <w:r>
        <w:rPr>
          <w:rStyle w:val="AttributeTok"/>
        </w:rPr>
        <w:t xml:space="preserve">jefe_hogar =</w:t>
      </w:r>
      <w:r>
        <w:rPr>
          <w:rStyle w:val="NormalTok"/>
        </w:rPr>
        <w:t xml:space="preserve"> </w:t>
      </w:r>
      <w:r>
        <w:rPr>
          <w:rStyle w:val="FunctionTok"/>
        </w:rPr>
        <w:t xml:space="preserve">if_else</w:t>
      </w:r>
      <w:r>
        <w:rPr>
          <w:rStyle w:val="NormalTok"/>
        </w:rPr>
        <w:t xml:space="preserve">(par_c </w:t>
      </w:r>
      <w:r>
        <w:rPr>
          <w:rStyle w:val="SpecialCharTok"/>
        </w:rPr>
        <w:t xml:space="preserve">==</w:t>
      </w:r>
      <w:r>
        <w:rPr>
          <w:rStyle w:val="NormalTok"/>
        </w:rPr>
        <w:t xml:space="preserve"> </w:t>
      </w:r>
      <w:r>
        <w:rPr>
          <w:rStyle w:val="DecValTok"/>
        </w:rPr>
        <w:t xml:space="preserve">101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variables dicotómicas para los grupos ocupacionales</w:t>
      </w:r>
      <w:r>
        <w:br/>
      </w:r>
      <w:r>
        <w:rPr>
          <w:rStyle w:val="NormalTok"/>
        </w:rPr>
        <w:t xml:space="preserve">    </w:t>
      </w:r>
      <w:r>
        <w:rPr>
          <w:rStyle w:val="CommentTok"/>
        </w:rPr>
        <w:t xml:space="preserve"># grupo de referencia: 9 INEGI(2020: 27)</w:t>
      </w:r>
      <w:r>
        <w:br/>
      </w:r>
      <w:r>
        <w:rPr>
          <w:rStyle w:val="NormalTok"/>
        </w:rPr>
        <w:t xml:space="preserve">    </w:t>
      </w:r>
      <w:r>
        <w:rPr>
          <w:rStyle w:val="AttributeTok"/>
        </w:rPr>
        <w:t xml:space="preserve">func_dir_jefes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prof_tecnicos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aux_admin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comerc_ventas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serv_vig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agric_gan_for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art_constr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maq_ens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elementales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CommentTok"/>
        </w:rPr>
        <w:t xml:space="preserve"># mediana -------------------------------------------------</w:t>
      </w:r>
      <w:r>
        <w:br/>
      </w:r>
      <w:r>
        <w:rPr>
          <w:rStyle w:val="NormalTok"/>
        </w:rPr>
        <w:t xml:space="preserve">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horas trabajadas</w:t>
      </w:r>
      <w:r>
        <w:br/>
      </w:r>
      <w:r>
        <w:rPr>
          <w:rStyle w:val="NormalTok"/>
        </w:rPr>
        <w:t xml:space="preserve">    </w:t>
      </w:r>
      <w:r>
        <w:rPr>
          <w:rStyle w:val="CommentTok"/>
        </w:rPr>
        <w:t xml:space="preserve"># 999 indica no específicado, se convierte a NA INEGI(2024:81)</w:t>
      </w:r>
      <w:r>
        <w:br/>
      </w:r>
      <w:r>
        <w:rPr>
          <w:rStyle w:val="NormalTok"/>
        </w:rPr>
        <w:t xml:space="preserve">    </w:t>
      </w:r>
      <w:r>
        <w:rPr>
          <w:rStyle w:val="AttributeTok"/>
        </w:rPr>
        <w:t xml:space="preserve">horas_lab =</w:t>
      </w:r>
      <w:r>
        <w:rPr>
          <w:rStyle w:val="NormalTok"/>
        </w:rPr>
        <w:t xml:space="preserve"> </w:t>
      </w:r>
      <w:r>
        <w:rPr>
          <w:rStyle w:val="FunctionTok"/>
        </w:rPr>
        <w:t xml:space="preserve">if_else</w:t>
      </w:r>
      <w:r>
        <w:rPr>
          <w:rStyle w:val="NormalTok"/>
        </w:rPr>
        <w:t xml:space="preserve">(p5b_thrs </w:t>
      </w:r>
      <w:r>
        <w:rPr>
          <w:rStyle w:val="SpecialCharTok"/>
        </w:rPr>
        <w:t xml:space="preserve">!=</w:t>
      </w:r>
      <w:r>
        <w:rPr>
          <w:rStyle w:val="NormalTok"/>
        </w:rPr>
        <w:t xml:space="preserve"> </w:t>
      </w:r>
      <w:r>
        <w:rPr>
          <w:rStyle w:val="DecValTok"/>
        </w:rPr>
        <w:t xml:space="preserve">999</w:t>
      </w:r>
      <w:r>
        <w:rPr>
          <w:rStyle w:val="NormalTok"/>
        </w:rPr>
        <w:t xml:space="preserve">, p5b_thrs, </w:t>
      </w:r>
      <w:r>
        <w:rPr>
          <w:rStyle w:val="ConstantTok"/>
        </w:rPr>
        <w:t xml:space="preserve">NA</w:t>
      </w:r>
      <w:r>
        <w:rPr>
          <w:rStyle w:val="NormalTok"/>
        </w:rPr>
        <w:t xml:space="preserve">),</w:t>
      </w:r>
      <w:r>
        <w:br/>
      </w:r>
      <w:r>
        <w:rPr>
          <w:rStyle w:val="NormalTok"/>
        </w:rPr>
        <w:t xml:space="preserve">    </w:t>
      </w:r>
      <w:r>
        <w:rPr>
          <w:rStyle w:val="AttributeTok"/>
        </w:rPr>
        <w:t xml:space="preserve">horas_lab =</w:t>
      </w:r>
      <w:r>
        <w:rPr>
          <w:rStyle w:val="NormalTok"/>
        </w:rPr>
        <w:t xml:space="preserve"> </w:t>
      </w:r>
      <w:r>
        <w:rPr>
          <w:rStyle w:val="FunctionTok"/>
        </w:rPr>
        <w:t xml:space="preserve">as.double</w:t>
      </w:r>
      <w:r>
        <w:rPr>
          <w:rStyle w:val="NormalTok"/>
        </w:rPr>
        <w:t xml:space="preserve">(horas_lab),</w:t>
      </w:r>
      <w:r>
        <w:br/>
      </w:r>
      <w:r>
        <w:rPr>
          <w:rStyle w:val="NormalTok"/>
        </w:rPr>
        <w:t xml:space="preserve">    </w:t>
      </w:r>
      <w:r>
        <w:rPr>
          <w:rStyle w:val="CommentTok"/>
        </w:rPr>
        <w:t xml:space="preserve"># experiencia laboral potencial</w:t>
      </w:r>
      <w:r>
        <w:br/>
      </w:r>
      <w:r>
        <w:rPr>
          <w:rStyle w:val="NormalTok"/>
        </w:rPr>
        <w:t xml:space="preserve">    </w:t>
      </w:r>
      <w:r>
        <w:rPr>
          <w:rStyle w:val="CommentTok"/>
        </w:rPr>
        <w:t xml:space="preserve"># si es &lt;= 0, se convierte a NA; no afecta al grupo de jóvenes</w:t>
      </w:r>
      <w:r>
        <w:br/>
      </w:r>
      <w:r>
        <w:rPr>
          <w:rStyle w:val="NormalTok"/>
        </w:rPr>
        <w:t xml:space="preserve">    </w:t>
      </w:r>
      <w:r>
        <w:rPr>
          <w:rStyle w:val="CommentTok"/>
        </w:rPr>
        <w:t xml:space="preserve"># si edad == 98, se convierte a NA</w:t>
      </w:r>
      <w:r>
        <w:br/>
      </w:r>
      <w:r>
        <w:rPr>
          <w:rStyle w:val="NormalTok"/>
        </w:rPr>
        <w:t xml:space="preserve">    </w:t>
      </w:r>
      <w:r>
        <w:rPr>
          <w:rStyle w:val="CommentTok"/>
        </w:rPr>
        <w:t xml:space="preserve"># experiencia = edadd - años estudios - 6 </w:t>
      </w:r>
      <w:r>
        <w:br/>
      </w:r>
      <w:r>
        <w:rPr>
          <w:rStyle w:val="NormalTok"/>
        </w:rPr>
        <w:t xml:space="preserve">    </w:t>
      </w:r>
      <w:r>
        <w:rPr>
          <w:rStyle w:val="CommentTok"/>
        </w:rPr>
        <w:t xml:space="preserve"># Zamudio e Islas(1999) y Mincer(1974)</w:t>
      </w:r>
      <w:r>
        <w:br/>
      </w:r>
      <w:r>
        <w:rPr>
          <w:rStyle w:val="NormalTok"/>
        </w:rPr>
        <w:t xml:space="preserve">    </w:t>
      </w:r>
      <w:r>
        <w:rPr>
          <w:rStyle w:val="AttributeTok"/>
        </w:rPr>
        <w:t xml:space="preserve">exper =</w:t>
      </w:r>
      <w:r>
        <w:rPr>
          <w:rStyle w:val="NormalTok"/>
        </w:rPr>
        <w:t xml:space="preserve"> edad </w:t>
      </w:r>
      <w:r>
        <w:rPr>
          <w:rStyle w:val="SpecialCharTok"/>
        </w:rPr>
        <w:t xml:space="preserve">-</w:t>
      </w:r>
      <w:r>
        <w:rPr>
          <w:rStyle w:val="NormalTok"/>
        </w:rPr>
        <w:t xml:space="preserve"> anios_estudios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exper =</w:t>
      </w:r>
      <w:r>
        <w:rPr>
          <w:rStyle w:val="NormalTok"/>
        </w:rPr>
        <w:t xml:space="preserve"> </w:t>
      </w:r>
      <w:r>
        <w:rPr>
          <w:rStyle w:val="FunctionTok"/>
        </w:rPr>
        <w:t xml:space="preserve">if_else</w:t>
      </w:r>
      <w:r>
        <w:rPr>
          <w:rStyle w:val="NormalTok"/>
        </w:rPr>
        <w:t xml:space="preserve">(exper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edad </w:t>
      </w:r>
      <w:r>
        <w:rPr>
          <w:rStyle w:val="SpecialCharTok"/>
        </w:rPr>
        <w:t xml:space="preserve">!=</w:t>
      </w:r>
      <w:r>
        <w:rPr>
          <w:rStyle w:val="NormalTok"/>
        </w:rPr>
        <w:t xml:space="preserve"> </w:t>
      </w:r>
      <w:r>
        <w:rPr>
          <w:rStyle w:val="DecValTok"/>
        </w:rPr>
        <w:t xml:space="preserve">98</w:t>
      </w:r>
      <w:r>
        <w:rPr>
          <w:rStyle w:val="NormalTok"/>
        </w:rPr>
        <w:t xml:space="preserve">, exper, </w:t>
      </w:r>
      <w:r>
        <w:rPr>
          <w:rStyle w:val="ConstantTok"/>
        </w:rPr>
        <w:t xml:space="preserve">NA</w:t>
      </w:r>
      <w:r>
        <w:rPr>
          <w:rStyle w:val="NormalTok"/>
        </w:rPr>
        <w:t xml:space="preserve">),</w:t>
      </w:r>
      <w:r>
        <w:br/>
      </w:r>
      <w:r>
        <w:rPr>
          <w:rStyle w:val="NormalTok"/>
        </w:rPr>
        <w:t xml:space="preserve">    </w:t>
      </w:r>
      <w:r>
        <w:rPr>
          <w:rStyle w:val="CommentTok"/>
        </w:rPr>
        <w:t xml:space="preserve"># experiencia ^ 2 para que el ingreso tenga una forma de U</w:t>
      </w:r>
      <w:r>
        <w:br/>
      </w:r>
      <w:r>
        <w:rPr>
          <w:rStyle w:val="NormalTok"/>
        </w:rPr>
        <w:t xml:space="preserve">    </w:t>
      </w:r>
      <w:r>
        <w:rPr>
          <w:rStyle w:val="AttributeTok"/>
        </w:rPr>
        <w:t xml:space="preserve">exper2 =</w:t>
      </w:r>
      <w:r>
        <w:rPr>
          <w:rStyle w:val="NormalTok"/>
        </w:rPr>
        <w:t xml:space="preserve"> exper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género == 1 si es hombre</w:t>
      </w:r>
      <w:r>
        <w:br/>
      </w:r>
      <w:r>
        <w:rPr>
          <w:rStyle w:val="NormalTok"/>
        </w:rPr>
        <w:t xml:space="preserve">    </w:t>
      </w:r>
      <w:r>
        <w:rPr>
          <w:rStyle w:val="AttributeTok"/>
        </w:rPr>
        <w:t xml:space="preserve">hombre =</w:t>
      </w:r>
      <w:r>
        <w:rPr>
          <w:rStyle w:val="NormalTok"/>
        </w:rPr>
        <w:t xml:space="preserve"> </w:t>
      </w:r>
      <w:r>
        <w:rPr>
          <w:rStyle w:val="FunctionTok"/>
        </w:rPr>
        <w:t xml:space="preserve">if_else</w:t>
      </w:r>
      <w:r>
        <w:rPr>
          <w:rStyle w:val="NormalTok"/>
        </w:rPr>
        <w:t xml:space="preserve">(sex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estado civil == 1 si es casadao</w:t>
      </w:r>
      <w:r>
        <w:br/>
      </w:r>
      <w:r>
        <w:rPr>
          <w:rStyle w:val="NormalTok"/>
        </w:rPr>
        <w:t xml:space="preserve">    </w:t>
      </w:r>
      <w:r>
        <w:rPr>
          <w:rStyle w:val="AttributeTok"/>
        </w:rPr>
        <w:t xml:space="preserve">casada =</w:t>
      </w:r>
      <w:r>
        <w:rPr>
          <w:rStyle w:val="NormalTok"/>
        </w:rPr>
        <w:t xml:space="preserve"> </w:t>
      </w:r>
      <w:r>
        <w:rPr>
          <w:rStyle w:val="FunctionTok"/>
        </w:rPr>
        <w:t xml:space="preserve">if_else</w:t>
      </w:r>
      <w:r>
        <w:rPr>
          <w:rStyle w:val="NormalTok"/>
        </w:rPr>
        <w:t xml:space="preserve">(e_con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situación de hogar == 1 si es jefe INEGI(2020:37)</w:t>
      </w:r>
      <w:r>
        <w:br/>
      </w:r>
      <w:r>
        <w:rPr>
          <w:rStyle w:val="NormalTok"/>
        </w:rPr>
        <w:t xml:space="preserve">    </w:t>
      </w:r>
      <w:r>
        <w:rPr>
          <w:rStyle w:val="AttributeTok"/>
        </w:rPr>
        <w:t xml:space="preserve">jefe_hogar =</w:t>
      </w:r>
      <w:r>
        <w:rPr>
          <w:rStyle w:val="NormalTok"/>
        </w:rPr>
        <w:t xml:space="preserve"> </w:t>
      </w:r>
      <w:r>
        <w:rPr>
          <w:rStyle w:val="FunctionTok"/>
        </w:rPr>
        <w:t xml:space="preserve">if_else</w:t>
      </w:r>
      <w:r>
        <w:rPr>
          <w:rStyle w:val="NormalTok"/>
        </w:rPr>
        <w:t xml:space="preserve">(par_c </w:t>
      </w:r>
      <w:r>
        <w:rPr>
          <w:rStyle w:val="SpecialCharTok"/>
        </w:rPr>
        <w:t xml:space="preserve">==</w:t>
      </w:r>
      <w:r>
        <w:rPr>
          <w:rStyle w:val="NormalTok"/>
        </w:rPr>
        <w:t xml:space="preserve"> </w:t>
      </w:r>
      <w:r>
        <w:rPr>
          <w:rStyle w:val="DecValTok"/>
        </w:rPr>
        <w:t xml:space="preserve">101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variables dicotómicas para los grupos ocupacionales</w:t>
      </w:r>
      <w:r>
        <w:br/>
      </w:r>
      <w:r>
        <w:rPr>
          <w:rStyle w:val="NormalTok"/>
        </w:rPr>
        <w:t xml:space="preserve">    </w:t>
      </w:r>
      <w:r>
        <w:rPr>
          <w:rStyle w:val="CommentTok"/>
        </w:rPr>
        <w:t xml:space="preserve"># grupo de referencia: 9 INEGI(2020: 27)</w:t>
      </w:r>
      <w:r>
        <w:br/>
      </w:r>
      <w:r>
        <w:rPr>
          <w:rStyle w:val="NormalTok"/>
        </w:rPr>
        <w:t xml:space="preserve">    </w:t>
      </w:r>
      <w:r>
        <w:rPr>
          <w:rStyle w:val="AttributeTok"/>
        </w:rPr>
        <w:t xml:space="preserve">func_dir_jefes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prof_tecnicos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aux_admin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comerc_ventas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serv_vig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agric_gan_for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6</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art_constr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7</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maq_ens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8</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elementales =</w:t>
      </w:r>
      <w:r>
        <w:rPr>
          <w:rStyle w:val="NormalTok"/>
        </w:rPr>
        <w:t xml:space="preserve"> </w:t>
      </w:r>
      <w:r>
        <w:rPr>
          <w:rStyle w:val="FunctionTok"/>
        </w:rPr>
        <w:t xml:space="preserve">if_else</w:t>
      </w:r>
      <w:r>
        <w:rPr>
          <w:rStyle w:val="NormalTok"/>
        </w:rPr>
        <w:t xml:space="preserve">(ocupacion1 </w:t>
      </w:r>
      <w:r>
        <w:rPr>
          <w:rStyle w:val="SpecialCharTok"/>
        </w:rPr>
        <w:t xml:space="preserve">==</w:t>
      </w:r>
      <w:r>
        <w:rPr>
          <w:rStyle w:val="NormalTok"/>
        </w:rPr>
        <w:t xml:space="preserve"> </w:t>
      </w:r>
      <w:r>
        <w:rPr>
          <w:rStyle w:val="DecValTok"/>
        </w:rPr>
        <w:t xml:space="preserve">9</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p>
    <w:bookmarkEnd w:id="26"/>
    <w:bookmarkEnd w:id="27"/>
    <w:bookmarkEnd w:id="28"/>
    <w:bookmarkStart w:id="29" w:name="tabla-de-jóvenes-profesionistas"/>
    <w:p>
      <w:pPr>
        <w:pStyle w:val="Heading2"/>
      </w:pPr>
      <w:r>
        <w:t xml:space="preserve">Tabla de jóvenes profesionistas</w:t>
      </w:r>
    </w:p>
    <w:p>
      <w:pPr>
        <w:pStyle w:val="SourceCode"/>
      </w:pPr>
      <w:r>
        <w:rPr>
          <w:rStyle w:val="CommentTok"/>
        </w:rPr>
        <w:t xml:space="preserve"># Se considera licenciatura, maestría y doctorado</w:t>
      </w:r>
      <w:r>
        <w:br/>
      </w:r>
      <w:r>
        <w:br/>
      </w:r>
      <w:r>
        <w:rPr>
          <w:rStyle w:val="CommentTok"/>
        </w:rPr>
        <w:t xml:space="preserve"># objetivo ------------------------------------------------</w:t>
      </w:r>
      <w:r>
        <w:br/>
      </w:r>
      <w:r>
        <w:rPr>
          <w:rStyle w:val="NormalTok"/>
        </w:rPr>
        <w:t xml:space="preserve">jov_prof_obj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escolaridad =</w:t>
      </w:r>
      <w:r>
        <w:rPr>
          <w:rStyle w:val="NormalTok"/>
        </w:rPr>
        <w:t xml:space="preserve"> </w:t>
      </w:r>
      <w:r>
        <w:rPr>
          <w:rStyle w:val="FunctionTok"/>
        </w:rPr>
        <w:t xml:space="preserve">as.integer</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between</w:t>
      </w:r>
      <w:r>
        <w:rPr>
          <w:rStyle w:val="NormalTok"/>
        </w:rPr>
        <w:t xml:space="preserve">(escolaridad, </w:t>
      </w:r>
      <w:r>
        <w:rPr>
          <w:rStyle w:val="DecValTok"/>
        </w:rPr>
        <w:t xml:space="preserve">7</w:t>
      </w:r>
      <w:r>
        <w:rPr>
          <w:rStyle w:val="NormalTok"/>
        </w:rPr>
        <w:t xml:space="preserve">, </w:t>
      </w:r>
      <w:r>
        <w:rPr>
          <w:rStyle w:val="DecValTok"/>
        </w:rPr>
        <w:t xml:space="preserve">9</w:t>
      </w:r>
      <w:r>
        <w:rPr>
          <w:rStyle w:val="NormalTok"/>
        </w:rPr>
        <w:t xml:space="preserve">) </w:t>
      </w:r>
      <w:r>
        <w:rPr>
          <w:rStyle w:val="SpecialCharTok"/>
        </w:rPr>
        <w:t xml:space="preserve">&amp;</w:t>
      </w:r>
      <w:r>
        <w:rPr>
          <w:rStyle w:val="NormalTok"/>
        </w:rPr>
        <w:t xml:space="preserve"> edad_7g </w:t>
      </w:r>
      <w:r>
        <w:rPr>
          <w:rStyle w:val="SpecialCha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verdugo -------------------------------------------------</w:t>
      </w:r>
      <w:r>
        <w:br/>
      </w:r>
      <w:r>
        <w:rPr>
          <w:rStyle w:val="NormalTok"/>
        </w:rPr>
        <w:t xml:space="preserve">jov_prof_vv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escolaridad =</w:t>
      </w:r>
      <w:r>
        <w:rPr>
          <w:rStyle w:val="NormalTok"/>
        </w:rPr>
        <w:t xml:space="preserve"> </w:t>
      </w:r>
      <w:r>
        <w:rPr>
          <w:rStyle w:val="FunctionTok"/>
        </w:rPr>
        <w:t xml:space="preserve">as.integer</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between</w:t>
      </w:r>
      <w:r>
        <w:rPr>
          <w:rStyle w:val="NormalTok"/>
        </w:rPr>
        <w:t xml:space="preserve">(escolaridad, </w:t>
      </w:r>
      <w:r>
        <w:rPr>
          <w:rStyle w:val="DecValTok"/>
        </w:rPr>
        <w:t xml:space="preserve">7</w:t>
      </w:r>
      <w:r>
        <w:rPr>
          <w:rStyle w:val="NormalTok"/>
        </w:rPr>
        <w:t xml:space="preserve">, </w:t>
      </w:r>
      <w:r>
        <w:rPr>
          <w:rStyle w:val="DecValTok"/>
        </w:rPr>
        <w:t xml:space="preserve">9</w:t>
      </w:r>
      <w:r>
        <w:rPr>
          <w:rStyle w:val="NormalTok"/>
        </w:rPr>
        <w:t xml:space="preserve">) </w:t>
      </w:r>
      <w:r>
        <w:rPr>
          <w:rStyle w:val="SpecialCharTok"/>
        </w:rPr>
        <w:t xml:space="preserve">&amp;</w:t>
      </w:r>
      <w:r>
        <w:rPr>
          <w:rStyle w:val="NormalTok"/>
        </w:rPr>
        <w:t xml:space="preserve"> edad_7g </w:t>
      </w:r>
      <w:r>
        <w:rPr>
          <w:rStyle w:val="SpecialCha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moda ----------------------------------------------------</w:t>
      </w:r>
      <w:r>
        <w:br/>
      </w:r>
      <w:r>
        <w:rPr>
          <w:rStyle w:val="NormalTok"/>
        </w:rPr>
        <w:t xml:space="preserve">jov_prof_moda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escolaridad =</w:t>
      </w:r>
      <w:r>
        <w:rPr>
          <w:rStyle w:val="NormalTok"/>
        </w:rPr>
        <w:t xml:space="preserve"> </w:t>
      </w:r>
      <w:r>
        <w:rPr>
          <w:rStyle w:val="FunctionTok"/>
        </w:rPr>
        <w:t xml:space="preserve">as.integer</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between</w:t>
      </w:r>
      <w:r>
        <w:rPr>
          <w:rStyle w:val="NormalTok"/>
        </w:rPr>
        <w:t xml:space="preserve">(escolaridad, </w:t>
      </w:r>
      <w:r>
        <w:rPr>
          <w:rStyle w:val="DecValTok"/>
        </w:rPr>
        <w:t xml:space="preserve">7</w:t>
      </w:r>
      <w:r>
        <w:rPr>
          <w:rStyle w:val="NormalTok"/>
        </w:rPr>
        <w:t xml:space="preserve">, </w:t>
      </w:r>
      <w:r>
        <w:rPr>
          <w:rStyle w:val="DecValTok"/>
        </w:rPr>
        <w:t xml:space="preserve">9</w:t>
      </w:r>
      <w:r>
        <w:rPr>
          <w:rStyle w:val="NormalTok"/>
        </w:rPr>
        <w:t xml:space="preserve">) </w:t>
      </w:r>
      <w:r>
        <w:rPr>
          <w:rStyle w:val="SpecialCharTok"/>
        </w:rPr>
        <w:t xml:space="preserve">&amp;</w:t>
      </w:r>
      <w:r>
        <w:rPr>
          <w:rStyle w:val="NormalTok"/>
        </w:rPr>
        <w:t xml:space="preserve"> edad_7g </w:t>
      </w:r>
      <w:r>
        <w:rPr>
          <w:rStyle w:val="SpecialCharTok"/>
        </w:rPr>
        <w:t xml:space="preserve">==</w:t>
      </w:r>
      <w:r>
        <w:rPr>
          <w:rStyle w:val="NormalTok"/>
        </w:rPr>
        <w:t xml:space="preserve"> </w:t>
      </w:r>
      <w:r>
        <w:rPr>
          <w:rStyle w:val="DecValTok"/>
        </w:rPr>
        <w:t xml:space="preserve">3</w:t>
      </w:r>
      <w:r>
        <w:rPr>
          <w:rStyle w:val="NormalTok"/>
        </w:rPr>
        <w:t xml:space="preserve">)</w:t>
      </w:r>
      <w:r>
        <w:br/>
      </w:r>
      <w:r>
        <w:br/>
      </w:r>
      <w:r>
        <w:rPr>
          <w:rStyle w:val="CommentTok"/>
        </w:rPr>
        <w:t xml:space="preserve"># mediana -------------------------------------------------</w:t>
      </w:r>
      <w:r>
        <w:br/>
      </w:r>
      <w:r>
        <w:rPr>
          <w:rStyle w:val="NormalTok"/>
        </w:rPr>
        <w:t xml:space="preserve">jov_prof_mediana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escolaridad =</w:t>
      </w:r>
      <w:r>
        <w:rPr>
          <w:rStyle w:val="NormalTok"/>
        </w:rPr>
        <w:t xml:space="preserve"> </w:t>
      </w:r>
      <w:r>
        <w:rPr>
          <w:rStyle w:val="FunctionTok"/>
        </w:rPr>
        <w:t xml:space="preserve">as.integer</w:t>
      </w:r>
      <w:r>
        <w:rPr>
          <w:rStyle w:val="NormalTok"/>
        </w:rPr>
        <w:t xml:space="preserve">(cs_p13_1))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between</w:t>
      </w:r>
      <w:r>
        <w:rPr>
          <w:rStyle w:val="NormalTok"/>
        </w:rPr>
        <w:t xml:space="preserve">(escolaridad, </w:t>
      </w:r>
      <w:r>
        <w:rPr>
          <w:rStyle w:val="DecValTok"/>
        </w:rPr>
        <w:t xml:space="preserve">7</w:t>
      </w:r>
      <w:r>
        <w:rPr>
          <w:rStyle w:val="NormalTok"/>
        </w:rPr>
        <w:t xml:space="preserve">, </w:t>
      </w:r>
      <w:r>
        <w:rPr>
          <w:rStyle w:val="DecValTok"/>
        </w:rPr>
        <w:t xml:space="preserve">9</w:t>
      </w:r>
      <w:r>
        <w:rPr>
          <w:rStyle w:val="NormalTok"/>
        </w:rPr>
        <w:t xml:space="preserve">) </w:t>
      </w:r>
      <w:r>
        <w:rPr>
          <w:rStyle w:val="SpecialCharTok"/>
        </w:rPr>
        <w:t xml:space="preserve">&amp;</w:t>
      </w:r>
      <w:r>
        <w:rPr>
          <w:rStyle w:val="NormalTok"/>
        </w:rPr>
        <w:t xml:space="preserve"> edad_7g </w:t>
      </w:r>
      <w:r>
        <w:rPr>
          <w:rStyle w:val="SpecialCharTok"/>
        </w:rPr>
        <w:t xml:space="preserve">==</w:t>
      </w:r>
      <w:r>
        <w:rPr>
          <w:rStyle w:val="NormalTok"/>
        </w:rPr>
        <w:t xml:space="preserve"> </w:t>
      </w:r>
      <w:r>
        <w:rPr>
          <w:rStyle w:val="DecValTok"/>
        </w:rPr>
        <w:t xml:space="preserve">3</w:t>
      </w:r>
      <w:r>
        <w:rPr>
          <w:rStyle w:val="NormalTok"/>
        </w:rPr>
        <w:t xml:space="preserve">)</w:t>
      </w:r>
    </w:p>
    <w:bookmarkEnd w:id="29"/>
    <w:bookmarkStart w:id="30" w:name="tamaño-de-las-tablas"/>
    <w:p>
      <w:pPr>
        <w:pStyle w:val="Heading2"/>
      </w:pPr>
      <w:r>
        <w:t xml:space="preserve">Tamaño de las tablas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Tabla</w:t>
            </w:r>
          </w:p>
        </w:tc>
        <w:tc>
          <w:tcPr/>
          <w:p>
            <w:pPr>
              <w:pStyle w:val="Compact"/>
            </w:pPr>
            <w:r>
              <w:t xml:space="preserve">Tamaño</w:t>
            </w:r>
          </w:p>
        </w:tc>
      </w:tr>
      <w:tr>
        <w:tc>
          <w:tcPr/>
          <w:p>
            <w:pPr>
              <w:pStyle w:val="Compact"/>
            </w:pPr>
            <w:r>
              <w:rPr>
                <w:rStyle w:val="VerbatimChar"/>
              </w:rPr>
              <w:t xml:space="preserve">SDEM</w:t>
            </w:r>
          </w:p>
        </w:tc>
        <w:tc>
          <w:tcPr/>
          <w:p>
            <w:pPr>
              <w:pStyle w:val="Compact"/>
            </w:pPr>
            <w:r>
              <w:t xml:space="preserve">423,744 x 123</w:t>
            </w:r>
          </w:p>
        </w:tc>
      </w:tr>
      <w:tr>
        <w:tc>
          <w:tcPr/>
          <w:p>
            <w:pPr>
              <w:pStyle w:val="Compact"/>
            </w:pPr>
            <w:r>
              <w:rPr>
                <w:rStyle w:val="VerbatimChar"/>
              </w:rPr>
              <w:t xml:space="preserve">pob_total</w:t>
            </w:r>
          </w:p>
        </w:tc>
        <w:tc>
          <w:tcPr/>
          <w:p>
            <w:pPr>
              <w:pStyle w:val="Compact"/>
            </w:pPr>
            <w:r>
              <w:t xml:space="preserve">413,004 x 123</w:t>
            </w:r>
          </w:p>
        </w:tc>
      </w:tr>
      <w:tr>
        <w:tc>
          <w:tcPr/>
          <w:p>
            <w:pPr>
              <w:pStyle w:val="Compact"/>
            </w:pPr>
            <w:r>
              <w:rPr>
                <w:rStyle w:val="VerbatimChar"/>
              </w:rPr>
              <w:t xml:space="preserve">pob_12ymas</w:t>
            </w:r>
          </w:p>
        </w:tc>
        <w:tc>
          <w:tcPr/>
          <w:p>
            <w:pPr>
              <w:pStyle w:val="Compact"/>
            </w:pPr>
            <w:r>
              <w:t xml:space="preserve">346,404 x 123</w:t>
            </w:r>
          </w:p>
        </w:tc>
      </w:tr>
      <w:tr>
        <w:tc>
          <w:tcPr/>
          <w:p>
            <w:pPr>
              <w:pStyle w:val="Compact"/>
            </w:pPr>
            <w:r>
              <w:rPr>
                <w:rStyle w:val="VerbatimChar"/>
              </w:rPr>
              <w:t xml:space="preserve">COE1</w:t>
            </w:r>
          </w:p>
        </w:tc>
        <w:tc>
          <w:tcPr/>
          <w:p>
            <w:pPr>
              <w:pStyle w:val="Compact"/>
            </w:pPr>
            <w:r>
              <w:t xml:space="preserve">346,404 x 175</w:t>
            </w:r>
          </w:p>
        </w:tc>
      </w:tr>
      <w:tr>
        <w:tc>
          <w:tcPr/>
          <w:p>
            <w:pPr>
              <w:pStyle w:val="Compact"/>
            </w:pPr>
            <w:r>
              <w:rPr>
                <w:rStyle w:val="VerbatimChar"/>
              </w:rPr>
              <w:t xml:space="preserve">COE2</w:t>
            </w:r>
          </w:p>
        </w:tc>
        <w:tc>
          <w:tcPr/>
          <w:p>
            <w:pPr>
              <w:pStyle w:val="Compact"/>
            </w:pPr>
            <w:r>
              <w:t xml:space="preserve">346,404 x 82</w:t>
            </w:r>
          </w:p>
        </w:tc>
      </w:tr>
      <w:tr>
        <w:tc>
          <w:tcPr/>
          <w:p>
            <w:pPr>
              <w:pStyle w:val="Compact"/>
            </w:pPr>
            <w:r>
              <w:rPr>
                <w:rStyle w:val="VerbatimChar"/>
              </w:rPr>
              <w:t xml:space="preserve">completo</w:t>
            </w:r>
          </w:p>
        </w:tc>
        <w:tc>
          <w:tcPr/>
          <w:p>
            <w:pPr>
              <w:pStyle w:val="Compact"/>
            </w:pPr>
            <w:r>
              <w:t xml:space="preserve">346,404 x 362</w:t>
            </w:r>
          </w:p>
        </w:tc>
      </w:tr>
      <w:tr>
        <w:tc>
          <w:tcPr/>
          <w:p>
            <w:pPr>
              <w:pStyle w:val="Compact"/>
            </w:pPr>
            <w:r>
              <w:rPr>
                <w:rStyle w:val="VerbatimChar"/>
              </w:rPr>
              <w:t xml:space="preserve">pob_15ymas</w:t>
            </w:r>
          </w:p>
        </w:tc>
        <w:tc>
          <w:tcPr/>
          <w:p>
            <w:pPr>
              <w:pStyle w:val="Compact"/>
            </w:pPr>
            <w:r>
              <w:t xml:space="preserve">324,613 x 362</w:t>
            </w:r>
          </w:p>
        </w:tc>
      </w:tr>
      <w:tr>
        <w:tc>
          <w:tcPr/>
          <w:p>
            <w:pPr>
              <w:pStyle w:val="Compact"/>
            </w:pPr>
            <w:r>
              <w:rPr>
                <w:rStyle w:val="VerbatimChar"/>
              </w:rPr>
              <w:t xml:space="preserve">ocupada</w:t>
            </w:r>
          </w:p>
        </w:tc>
        <w:tc>
          <w:tcPr/>
          <w:p>
            <w:pPr>
              <w:pStyle w:val="Compact"/>
            </w:pPr>
            <w:r>
              <w:t xml:space="preserve">190,687 x 362</w:t>
            </w:r>
          </w:p>
        </w:tc>
      </w:tr>
      <w:tr>
        <w:tc>
          <w:tcPr/>
          <w:p>
            <w:pPr>
              <w:pStyle w:val="Compact"/>
            </w:pPr>
            <w:r>
              <w:rPr>
                <w:rStyle w:val="VerbatimChar"/>
              </w:rPr>
              <w:t xml:space="preserve">pnea</w:t>
            </w:r>
          </w:p>
        </w:tc>
        <w:tc>
          <w:tcPr/>
          <w:p>
            <w:pPr>
              <w:pStyle w:val="Compact"/>
            </w:pPr>
            <w:r>
              <w:t xml:space="preserve">128,643 x 362</w:t>
            </w:r>
          </w:p>
        </w:tc>
      </w:tr>
      <w:tr>
        <w:tc>
          <w:tcPr/>
          <w:p>
            <w:pPr>
              <w:pStyle w:val="Compact"/>
            </w:pPr>
            <w:r>
              <w:rPr>
                <w:rStyle w:val="VerbatimChar"/>
              </w:rPr>
              <w:t xml:space="preserve">desocupada</w:t>
            </w:r>
          </w:p>
        </w:tc>
        <w:tc>
          <w:tcPr/>
          <w:p>
            <w:pPr>
              <w:pStyle w:val="Compact"/>
            </w:pPr>
            <w:r>
              <w:t xml:space="preserve">5,283 x 362</w:t>
            </w:r>
          </w:p>
        </w:tc>
      </w:tr>
      <w:tr>
        <w:tc>
          <w:tcPr/>
          <w:p>
            <w:pPr>
              <w:pStyle w:val="Compact"/>
            </w:pPr>
            <w:r>
              <w:rPr>
                <w:rStyle w:val="VerbatimChar"/>
              </w:rPr>
              <w:t xml:space="preserve">educacion_req_objetivo</w:t>
            </w:r>
          </w:p>
        </w:tc>
        <w:tc>
          <w:tcPr/>
          <w:p>
            <w:pPr>
              <w:pStyle w:val="Compact"/>
            </w:pPr>
            <w:r>
              <w:t xml:space="preserve">9 x 3</w:t>
            </w:r>
          </w:p>
        </w:tc>
      </w:tr>
      <w:tr>
        <w:tc>
          <w:tcPr/>
          <w:p>
            <w:pPr>
              <w:pStyle w:val="Compact"/>
            </w:pPr>
            <w:r>
              <w:rPr>
                <w:rStyle w:val="VerbatimChar"/>
              </w:rPr>
              <w:t xml:space="preserve">educacion_req_verdugo</w:t>
            </w:r>
          </w:p>
        </w:tc>
        <w:tc>
          <w:tcPr/>
          <w:p>
            <w:pPr>
              <w:pStyle w:val="Compact"/>
            </w:pPr>
            <w:r>
              <w:t xml:space="preserve">163 x 4</w:t>
            </w:r>
          </w:p>
        </w:tc>
      </w:tr>
      <w:tr>
        <w:tc>
          <w:tcPr/>
          <w:p>
            <w:pPr>
              <w:pStyle w:val="Compact"/>
            </w:pPr>
            <w:r>
              <w:rPr>
                <w:rStyle w:val="VerbatimChar"/>
              </w:rPr>
              <w:t xml:space="preserve">educacion_req_moda</w:t>
            </w:r>
          </w:p>
        </w:tc>
        <w:tc>
          <w:tcPr/>
          <w:p>
            <w:pPr>
              <w:pStyle w:val="Compact"/>
            </w:pPr>
            <w:r>
              <w:t xml:space="preserve">163 x 5</w:t>
            </w:r>
          </w:p>
        </w:tc>
      </w:tr>
      <w:tr>
        <w:tc>
          <w:tcPr/>
          <w:p>
            <w:pPr>
              <w:pStyle w:val="Compact"/>
            </w:pPr>
            <w:r>
              <w:rPr>
                <w:rStyle w:val="VerbatimChar"/>
              </w:rPr>
              <w:t xml:space="preserve">educacion_req_mediana</w:t>
            </w:r>
          </w:p>
        </w:tc>
        <w:tc>
          <w:tcPr/>
          <w:p>
            <w:pPr>
              <w:pStyle w:val="Compact"/>
            </w:pPr>
            <w:r>
              <w:t xml:space="preserve">163 x 2</w:t>
            </w:r>
          </w:p>
        </w:tc>
      </w:tr>
      <w:tr>
        <w:tc>
          <w:tcPr/>
          <w:p>
            <w:pPr>
              <w:pStyle w:val="Compact"/>
            </w:pPr>
            <w:r>
              <w:rPr>
                <w:rStyle w:val="VerbatimChar"/>
              </w:rPr>
              <w:t xml:space="preserve">objetivo</w:t>
            </w:r>
          </w:p>
        </w:tc>
        <w:tc>
          <w:tcPr/>
          <w:p>
            <w:pPr>
              <w:pStyle w:val="Compact"/>
            </w:pPr>
            <w:r>
              <w:t xml:space="preserve">190,687 x 383</w:t>
            </w:r>
          </w:p>
        </w:tc>
      </w:tr>
      <w:tr>
        <w:tc>
          <w:tcPr/>
          <w:p>
            <w:pPr>
              <w:pStyle w:val="Compact"/>
            </w:pPr>
            <w:r>
              <w:rPr>
                <w:rStyle w:val="VerbatimChar"/>
              </w:rPr>
              <w:t xml:space="preserve">verdugo</w:t>
            </w:r>
          </w:p>
        </w:tc>
        <w:tc>
          <w:tcPr/>
          <w:p>
            <w:pPr>
              <w:pStyle w:val="Compact"/>
            </w:pPr>
            <w:r>
              <w:t xml:space="preserve">190,687 x 384</w:t>
            </w:r>
          </w:p>
        </w:tc>
      </w:tr>
      <w:tr>
        <w:tc>
          <w:tcPr/>
          <w:p>
            <w:pPr>
              <w:pStyle w:val="Compact"/>
            </w:pPr>
            <w:r>
              <w:rPr>
                <w:rStyle w:val="VerbatimChar"/>
              </w:rPr>
              <w:t xml:space="preserve">moda</w:t>
            </w:r>
          </w:p>
        </w:tc>
        <w:tc>
          <w:tcPr/>
          <w:p>
            <w:pPr>
              <w:pStyle w:val="Compact"/>
            </w:pPr>
            <w:r>
              <w:t xml:space="preserve">190,687 x 385</w:t>
            </w:r>
          </w:p>
        </w:tc>
      </w:tr>
      <w:tr>
        <w:tc>
          <w:tcPr/>
          <w:p>
            <w:pPr>
              <w:pStyle w:val="Compact"/>
            </w:pPr>
            <w:r>
              <w:rPr>
                <w:rStyle w:val="VerbatimChar"/>
              </w:rPr>
              <w:t xml:space="preserve">mediana</w:t>
            </w:r>
          </w:p>
        </w:tc>
        <w:tc>
          <w:tcPr/>
          <w:p>
            <w:pPr>
              <w:pStyle w:val="Compact"/>
            </w:pPr>
            <w:r>
              <w:t xml:space="preserve">190,687 x 385</w:t>
            </w:r>
          </w:p>
        </w:tc>
      </w:tr>
      <w:tr>
        <w:tc>
          <w:tcPr/>
          <w:p>
            <w:pPr>
              <w:pStyle w:val="Compact"/>
            </w:pPr>
            <w:r>
              <w:rPr>
                <w:rStyle w:val="VerbatimChar"/>
              </w:rPr>
              <w:t xml:space="preserve">jov_prof_obj</w:t>
            </w:r>
          </w:p>
        </w:tc>
        <w:tc>
          <w:tcPr/>
          <w:p>
            <w:pPr>
              <w:pStyle w:val="Compact"/>
            </w:pPr>
            <w:r>
              <w:t xml:space="preserve">17,485 x 383</w:t>
            </w:r>
          </w:p>
        </w:tc>
      </w:tr>
      <w:tr>
        <w:tc>
          <w:tcPr/>
          <w:p>
            <w:pPr>
              <w:pStyle w:val="Compact"/>
            </w:pPr>
            <w:r>
              <w:rPr>
                <w:rStyle w:val="VerbatimChar"/>
              </w:rPr>
              <w:t xml:space="preserve">jov_prof_vv</w:t>
            </w:r>
          </w:p>
        </w:tc>
        <w:tc>
          <w:tcPr/>
          <w:p>
            <w:pPr>
              <w:pStyle w:val="Compact"/>
            </w:pPr>
            <w:r>
              <w:t xml:space="preserve">17,485 x 384</w:t>
            </w:r>
          </w:p>
        </w:tc>
      </w:tr>
      <w:tr>
        <w:tc>
          <w:tcPr/>
          <w:p>
            <w:pPr>
              <w:pStyle w:val="Compact"/>
            </w:pPr>
            <w:r>
              <w:rPr>
                <w:rStyle w:val="VerbatimChar"/>
              </w:rPr>
              <w:t xml:space="preserve">jov_prof_moda</w:t>
            </w:r>
          </w:p>
        </w:tc>
        <w:tc>
          <w:tcPr/>
          <w:p>
            <w:pPr>
              <w:pStyle w:val="Compact"/>
            </w:pPr>
            <w:r>
              <w:t xml:space="preserve">17,485 x 385</w:t>
            </w:r>
          </w:p>
        </w:tc>
      </w:tr>
      <w:tr>
        <w:tc>
          <w:tcPr/>
          <w:p>
            <w:pPr>
              <w:pStyle w:val="Compact"/>
            </w:pPr>
            <w:r>
              <w:rPr>
                <w:rStyle w:val="VerbatimChar"/>
              </w:rPr>
              <w:t xml:space="preserve">jov_prof_moda</w:t>
            </w:r>
          </w:p>
        </w:tc>
        <w:tc>
          <w:tcPr/>
          <w:p>
            <w:pPr>
              <w:pStyle w:val="Compact"/>
            </w:pPr>
            <w:r>
              <w:t xml:space="preserve">17,485 x 385</w:t>
            </w:r>
          </w:p>
        </w:tc>
      </w:tr>
    </w:tbl>
    <w:p>
      <w:pPr>
        <w:pStyle w:val="BodyText"/>
      </w:pPr>
      <w:r>
        <w:t xml:space="preserve">Fuente: elaboración propia con datos de ENOE 2T-25 (INEGI)</w:t>
      </w:r>
    </w:p>
    <w:bookmarkEnd w:id="30"/>
    <w:bookmarkEnd w:id="31"/>
    <w:bookmarkStart w:id="59" w:name="resultados"/>
    <w:p>
      <w:pPr>
        <w:pStyle w:val="Heading1"/>
      </w:pPr>
      <w:r>
        <w:t xml:space="preserve">3. Resultados</w:t>
      </w:r>
    </w:p>
    <w:bookmarkStart w:id="34" w:name="ingreso-mensual-promedio"/>
    <w:p>
      <w:pPr>
        <w:pStyle w:val="Heading2"/>
      </w:pPr>
      <w:r>
        <w:t xml:space="preserve">Ingreso mensual promedio</w:t>
      </w:r>
    </w:p>
    <w:bookmarkStart w:id="32" w:name="general"/>
    <w:p>
      <w:pPr>
        <w:pStyle w:val="Heading3"/>
      </w:pPr>
      <w:r>
        <w:t xml:space="preserve">General</w:t>
      </w:r>
    </w:p>
    <w:p>
      <w:pPr>
        <w:pStyle w:val="SourceCode"/>
      </w:pPr>
      <w:r>
        <w:rPr>
          <w:rStyle w:val="NormalTok"/>
        </w:rPr>
        <w:t xml:space="preserve">ingreso_obj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objetivo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ingreso_vv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verdugo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moda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ingreso_promedio </w:t>
      </w:r>
      <w:r>
        <w:rPr>
          <w:rStyle w:val="OtherTok"/>
        </w:rPr>
        <w:t xml:space="preserve">&lt;-</w:t>
      </w:r>
      <w:r>
        <w:rPr>
          <w:rStyle w:val="NormalTok"/>
        </w:rPr>
        <w:t xml:space="preserve"> ingreso_obj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(ingreso_vv,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(ingreso_moda,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(ingreso_mediana, </w:t>
      </w:r>
      <w:r>
        <w:rPr>
          <w:rStyle w:val="AttributeTok"/>
        </w:rPr>
        <w:t xml:space="preserve">by =</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ingreso_promedio</w:t>
      </w:r>
    </w:p>
    <w:p>
      <w:pPr>
        <w:pStyle w:val="SourceCode"/>
      </w:pPr>
      <w:r>
        <w:rPr>
          <w:rStyle w:val="VerbatimChar"/>
        </w:rPr>
        <w:t xml:space="preserve">## # A tibble: 4 × 5</w:t>
      </w:r>
      <w:r>
        <w:br/>
      </w:r>
      <w:r>
        <w:rPr>
          <w:rStyle w:val="VerbatimChar"/>
        </w:rPr>
        <w:t xml:space="preserve">##   desajuste_educativo objetivo verdugo   moda mediana</w:t>
      </w:r>
      <w:r>
        <w:br/>
      </w:r>
      <w:r>
        <w:rPr>
          <w:rStyle w:val="VerbatimChar"/>
        </w:rPr>
        <w:t xml:space="preserve">##                 &lt;dbl&gt;    &lt;dbl&gt;   &lt;dbl&gt;  &lt;dbl&gt;   &lt;dbl&gt;</w:t>
      </w:r>
      <w:r>
        <w:br/>
      </w:r>
      <w:r>
        <w:rPr>
          <w:rStyle w:val="VerbatimChar"/>
        </w:rPr>
        <w:t xml:space="preserve">## 1                   0   11563.  10729. 10807.  10749.</w:t>
      </w:r>
      <w:r>
        <w:br/>
      </w:r>
      <w:r>
        <w:rPr>
          <w:rStyle w:val="VerbatimChar"/>
        </w:rPr>
        <w:t xml:space="preserve">## 2                   1    9611.  12536. 11834.  11908.</w:t>
      </w:r>
      <w:r>
        <w:br/>
      </w:r>
      <w:r>
        <w:rPr>
          <w:rStyle w:val="VerbatimChar"/>
        </w:rPr>
        <w:t xml:space="preserve">## 3                   2    9502.   8855.  9336.   9456.</w:t>
      </w:r>
      <w:r>
        <w:br/>
      </w:r>
      <w:r>
        <w:rPr>
          <w:rStyle w:val="VerbatimChar"/>
        </w:rPr>
        <w:t xml:space="preserve">## 4                  NA    9903.  10442. 10485.  10485.</w:t>
      </w:r>
    </w:p>
    <w:bookmarkEnd w:id="32"/>
    <w:bookmarkStart w:id="33" w:name="jóvenes-profesionistas"/>
    <w:p>
      <w:pPr>
        <w:pStyle w:val="Heading3"/>
      </w:pPr>
      <w:r>
        <w:t xml:space="preserve">Jóvenes profesionistas</w:t>
      </w:r>
    </w:p>
    <w:p>
      <w:pPr>
        <w:pStyle w:val="SourceCode"/>
      </w:pPr>
      <w:r>
        <w:rPr>
          <w:rStyle w:val="NormalTok"/>
        </w:rPr>
        <w:t xml:space="preserve">ingreso_obj </w:t>
      </w:r>
      <w:r>
        <w:rPr>
          <w:rStyle w:val="OtherTok"/>
        </w:rPr>
        <w:t xml:space="preserve">&lt;-</w:t>
      </w:r>
      <w:r>
        <w:rPr>
          <w:rStyle w:val="NormalTok"/>
        </w:rPr>
        <w:t xml:space="preserve"> jov_prof_obj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objetivo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ingreso_vv </w:t>
      </w:r>
      <w:r>
        <w:rPr>
          <w:rStyle w:val="OtherTok"/>
        </w:rPr>
        <w:t xml:space="preserve">&lt;-</w:t>
      </w:r>
      <w:r>
        <w:rPr>
          <w:rStyle w:val="NormalTok"/>
        </w:rPr>
        <w:t xml:space="preserve"> jov_prof_vv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verdugo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ingreso_moda </w:t>
      </w:r>
      <w:r>
        <w:rPr>
          <w:rStyle w:val="OtherTok"/>
        </w:rPr>
        <w:t xml:space="preserve">&lt;-</w:t>
      </w:r>
      <w:r>
        <w:rPr>
          <w:rStyle w:val="NormalTok"/>
        </w:rPr>
        <w:t xml:space="preserve"> jov_prof_moda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moda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ingreso_mediana </w:t>
      </w:r>
      <w:r>
        <w:rPr>
          <w:rStyle w:val="OtherTok"/>
        </w:rPr>
        <w:t xml:space="preserve">&lt;-</w:t>
      </w:r>
      <w:r>
        <w:rPr>
          <w:rStyle w:val="NormalTok"/>
        </w:rPr>
        <w:t xml:space="preserve"> jov_prof_mediana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(ingreso_mensual))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mediana =</w:t>
      </w:r>
      <w:r>
        <w:rPr>
          <w:rStyle w:val="NormalTok"/>
        </w:rPr>
        <w:t xml:space="preserve"> </w:t>
      </w:r>
      <w:r>
        <w:rPr>
          <w:rStyle w:val="FunctionTok"/>
        </w:rPr>
        <w:t xml:space="preserve">mean</w:t>
      </w:r>
      <w:r>
        <w:rPr>
          <w:rStyle w:val="NormalTok"/>
        </w:rPr>
        <w:t xml:space="preserve">(ingreso_mensual))</w:t>
      </w:r>
      <w:r>
        <w:br/>
      </w:r>
      <w:r>
        <w:br/>
      </w:r>
      <w:r>
        <w:rPr>
          <w:rStyle w:val="NormalTok"/>
        </w:rPr>
        <w:t xml:space="preserve">ingreso_promedio </w:t>
      </w:r>
      <w:r>
        <w:rPr>
          <w:rStyle w:val="OtherTok"/>
        </w:rPr>
        <w:t xml:space="preserve">&lt;-</w:t>
      </w:r>
      <w:r>
        <w:rPr>
          <w:rStyle w:val="NormalTok"/>
        </w:rPr>
        <w:t xml:space="preserve"> ingreso_obj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(ingreso_vv,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(ingreso_moda,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(ingreso_mediana, </w:t>
      </w:r>
      <w:r>
        <w:rPr>
          <w:rStyle w:val="AttributeTok"/>
        </w:rPr>
        <w:t xml:space="preserve">by =</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ingreso_promedio</w:t>
      </w:r>
    </w:p>
    <w:p>
      <w:pPr>
        <w:pStyle w:val="SourceCode"/>
      </w:pPr>
      <w:r>
        <w:rPr>
          <w:rStyle w:val="VerbatimChar"/>
        </w:rPr>
        <w:t xml:space="preserve">## # A tibble: 4 × 5</w:t>
      </w:r>
      <w:r>
        <w:br/>
      </w:r>
      <w:r>
        <w:rPr>
          <w:rStyle w:val="VerbatimChar"/>
        </w:rPr>
        <w:t xml:space="preserve">##   desajuste_educativo objetivo verdugo   moda mediana</w:t>
      </w:r>
      <w:r>
        <w:br/>
      </w:r>
      <w:r>
        <w:rPr>
          <w:rStyle w:val="VerbatimChar"/>
        </w:rPr>
        <w:t xml:space="preserve">##                 &lt;dbl&gt;    &lt;dbl&gt;   &lt;dbl&gt;  &lt;dbl&gt;   &lt;dbl&gt;</w:t>
      </w:r>
      <w:r>
        <w:br/>
      </w:r>
      <w:r>
        <w:rPr>
          <w:rStyle w:val="VerbatimChar"/>
        </w:rPr>
        <w:t xml:space="preserve">## 1                   0   16417.  15503. 16963.  16109.</w:t>
      </w:r>
      <w:r>
        <w:br/>
      </w:r>
      <w:r>
        <w:rPr>
          <w:rStyle w:val="VerbatimChar"/>
        </w:rPr>
        <w:t xml:space="preserve">## 2                   1   12056.  12679. 13149.  13309.</w:t>
      </w:r>
      <w:r>
        <w:br/>
      </w:r>
      <w:r>
        <w:rPr>
          <w:rStyle w:val="VerbatimChar"/>
        </w:rPr>
        <w:t xml:space="preserve">## 3                   2      NA   16411. 17451.  16464.</w:t>
      </w:r>
      <w:r>
        <w:br/>
      </w:r>
      <w:r>
        <w:rPr>
          <w:rStyle w:val="VerbatimChar"/>
        </w:rPr>
        <w:t xml:space="preserve">## 4                  NA      NA    9764.  9764.   9764.</w:t>
      </w:r>
    </w:p>
    <w:bookmarkEnd w:id="33"/>
    <w:bookmarkEnd w:id="34"/>
    <w:bookmarkStart w:id="37" w:name="incidencia-1"/>
    <w:p>
      <w:pPr>
        <w:pStyle w:val="Heading2"/>
      </w:pPr>
      <w:r>
        <w:t xml:space="preserve">Incidencia</w:t>
      </w:r>
    </w:p>
    <w:bookmarkStart w:id="35" w:name="general-1"/>
    <w:p>
      <w:pPr>
        <w:pStyle w:val="Heading3"/>
      </w:pPr>
      <w:r>
        <w:t xml:space="preserve">General</w:t>
      </w:r>
    </w:p>
    <w:p>
      <w:pPr>
        <w:pStyle w:val="SourceCode"/>
      </w:pPr>
      <w:r>
        <w:rPr>
          <w:rStyle w:val="NormalTok"/>
        </w:rPr>
        <w:t xml:space="preserve">incidencia_obj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incidencia_vv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incidencia_moda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incidencia_mediana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w:t>
      </w:r>
    </w:p>
    <w:p>
      <w:pPr>
        <w:pStyle w:val="SourceCode"/>
      </w:pPr>
      <w:r>
        <w:rPr>
          <w:rStyle w:val="VerbatimChar"/>
        </w:rPr>
        <w:t xml:space="preserve">## # A tibble: 4 × 9</w:t>
      </w:r>
      <w:r>
        <w:br/>
      </w:r>
      <w:r>
        <w:rPr>
          <w:rStyle w:val="VerbatimChar"/>
        </w:rPr>
        <w:t xml:space="preserve">##   desajuste_educativo objetivo prop_obj verdugo prop_vv  moda prop_moda mediana</w:t>
      </w:r>
      <w:r>
        <w:br/>
      </w:r>
      <w:r>
        <w:rPr>
          <w:rStyle w:val="VerbatimChar"/>
        </w:rPr>
        <w:t xml:space="preserve">##                 &lt;dbl&gt;    &lt;int&gt;    &lt;dbl&gt;   &lt;int&gt;   &lt;dbl&gt; &lt;int&gt;     &lt;dbl&gt;   &lt;int&gt;</w:t>
      </w:r>
      <w:r>
        <w:br/>
      </w:r>
      <w:r>
        <w:rPr>
          <w:rStyle w:val="VerbatimChar"/>
        </w:rPr>
        <w:t xml:space="preserve">## 1                   0   106832  0.560    138731 0.728   65446   0.343     61790</w:t>
      </w:r>
      <w:r>
        <w:br/>
      </w:r>
      <w:r>
        <w:rPr>
          <w:rStyle w:val="VerbatimChar"/>
        </w:rPr>
        <w:t xml:space="preserve">## 2                   1    50004  0.262     24946 0.131   66004   0.346     64396</w:t>
      </w:r>
      <w:r>
        <w:br/>
      </w:r>
      <w:r>
        <w:rPr>
          <w:rStyle w:val="VerbatimChar"/>
        </w:rPr>
        <w:t xml:space="preserve">## 3                   2    33488  0.176     26475 0.139   58703   0.308     63967</w:t>
      </w:r>
      <w:r>
        <w:br/>
      </w:r>
      <w:r>
        <w:rPr>
          <w:rStyle w:val="VerbatimChar"/>
        </w:rPr>
        <w:t xml:space="preserve">## 4                  NA      363  0.00190     535 0.00281   534   0.00280     534</w:t>
      </w:r>
      <w:r>
        <w:br/>
      </w:r>
      <w:r>
        <w:rPr>
          <w:rStyle w:val="VerbatimChar"/>
        </w:rPr>
        <w:t xml:space="preserve">## # ℹ 1 more variable: prop_mediana &lt;dbl&gt;</w:t>
      </w:r>
    </w:p>
    <w:p>
      <w:pPr>
        <w:pStyle w:val="FirstParagraph"/>
      </w:pPr>
      <w:r>
        <w:t xml:space="preserve">Por sexo</w:t>
      </w:r>
    </w:p>
    <w:p>
      <w:pPr>
        <w:pStyle w:val="SourceCode"/>
      </w:pPr>
      <w:r>
        <w:rPr>
          <w:rStyle w:val="NormalTok"/>
        </w:rPr>
        <w:t xml:space="preserve">incidencia_obj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incidencia_vv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incidencia_moda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incidencia_mediana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2 × 10</w:t>
      </w:r>
      <w:r>
        <w:br/>
      </w:r>
      <w:r>
        <w:rPr>
          <w:rStyle w:val="VerbatimChar"/>
        </w:rPr>
        <w:t xml:space="preserve">## # Groups:   sex [2]</w:t>
      </w:r>
      <w:r>
        <w:br/>
      </w:r>
      <w:r>
        <w:rPr>
          <w:rStyle w:val="VerbatimChar"/>
        </w:rPr>
        <w:t xml:space="preserve">##   sex   desajuste_educativo objetivo prop_obj verdugo prop_vv  moda prop_moda</w:t>
      </w:r>
      <w:r>
        <w:br/>
      </w:r>
      <w:r>
        <w:rPr>
          <w:rStyle w:val="VerbatimChar"/>
        </w:rPr>
        <w:t xml:space="preserve">##   &lt;chr&gt;               &lt;dbl&gt;    &lt;int&gt;    &lt;dbl&gt;   &lt;int&gt;   &lt;dbl&gt; &lt;int&gt;     &lt;dbl&gt;</w:t>
      </w:r>
      <w:r>
        <w:br/>
      </w:r>
      <w:r>
        <w:rPr>
          <w:rStyle w:val="VerbatimChar"/>
        </w:rPr>
        <w:t xml:space="preserve">## 1 1                       1    26684    0.240   15425   0.139 38495     0.346</w:t>
      </w:r>
      <w:r>
        <w:br/>
      </w:r>
      <w:r>
        <w:rPr>
          <w:rStyle w:val="VerbatimChar"/>
        </w:rPr>
        <w:t xml:space="preserve">## 2 2                       1    23320    0.294    9521   0.120 27509     0.346</w:t>
      </w:r>
      <w:r>
        <w:br/>
      </w:r>
      <w:r>
        <w:rPr>
          <w:rStyle w:val="VerbatimChar"/>
        </w:rPr>
        <w:t xml:space="preserve">## # ℹ 2 more variables: mediana &lt;int&gt;, prop_mediana &lt;dbl&gt;</w:t>
      </w:r>
    </w:p>
    <w:p>
      <w:pPr>
        <w:pStyle w:val="FirstParagraph"/>
      </w:pPr>
      <w:r>
        <w:t xml:space="preserve">Por grupos de edad</w:t>
      </w:r>
    </w:p>
    <w:p>
      <w:pPr>
        <w:pStyle w:val="SourceCode"/>
      </w:pPr>
      <w:r>
        <w:rPr>
          <w:rStyle w:val="NormalTok"/>
        </w:rPr>
        <w:t xml:space="preserve">incidencia_obj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(edad_7g,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'edad_7g'. You can override using the</w:t>
      </w:r>
      <w:r>
        <w:br/>
      </w:r>
      <w:r>
        <w:rPr>
          <w:rStyle w:val="VerbatimChar"/>
        </w:rPr>
        <w:t xml:space="preserve">## `.groups` argument.</w:t>
      </w:r>
    </w:p>
    <w:p>
      <w:pPr>
        <w:pStyle w:val="SourceCode"/>
      </w:pPr>
      <w:r>
        <w:rPr>
          <w:rStyle w:val="NormalTok"/>
        </w:rPr>
        <w:t xml:space="preserve">incidencia_vv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(edad_7g,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'edad_7g'. You can override using the</w:t>
      </w:r>
      <w:r>
        <w:br/>
      </w:r>
      <w:r>
        <w:rPr>
          <w:rStyle w:val="VerbatimChar"/>
        </w:rPr>
        <w:t xml:space="preserve">## `.groups` argument.</w:t>
      </w:r>
    </w:p>
    <w:p>
      <w:pPr>
        <w:pStyle w:val="SourceCode"/>
      </w:pPr>
      <w:r>
        <w:rPr>
          <w:rStyle w:val="NormalTok"/>
        </w:rPr>
        <w:t xml:space="preserve">incidencia_moda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(edad_7g,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'edad_7g'. You can override using the</w:t>
      </w:r>
      <w:r>
        <w:br/>
      </w:r>
      <w:r>
        <w:rPr>
          <w:rStyle w:val="VerbatimChar"/>
        </w:rPr>
        <w:t xml:space="preserve">## `.groups` argument.</w:t>
      </w:r>
    </w:p>
    <w:p>
      <w:pPr>
        <w:pStyle w:val="SourceCode"/>
      </w:pPr>
      <w:r>
        <w:rPr>
          <w:rStyle w:val="NormalTok"/>
        </w:rPr>
        <w:t xml:space="preserve">incidencia_mediana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(edad_7g,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'edad_7g'. You can override using the</w:t>
      </w:r>
      <w:r>
        <w:br/>
      </w:r>
      <w:r>
        <w:rPr>
          <w:rStyle w:val="VerbatimChar"/>
        </w:rPr>
        <w:t xml:space="preserve">## `.groups` argument.</w:t>
      </w:r>
    </w:p>
    <w:p>
      <w:pPr>
        <w:pStyle w:val="SourceCode"/>
      </w:pP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"edad_7g"</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"edad_7g"</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"edad_7g"</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7 × 10</w:t>
      </w:r>
      <w:r>
        <w:br/>
      </w:r>
      <w:r>
        <w:rPr>
          <w:rStyle w:val="VerbatimChar"/>
        </w:rPr>
        <w:t xml:space="preserve">## # Groups:   edad_7g [7]</w:t>
      </w:r>
      <w:r>
        <w:br/>
      </w:r>
      <w:r>
        <w:rPr>
          <w:rStyle w:val="VerbatimChar"/>
        </w:rPr>
        <w:t xml:space="preserve">##   edad_7g desajuste_educativo objetivo prop_obj verdugo prop_vv  moda prop_moda</w:t>
      </w:r>
      <w:r>
        <w:br/>
      </w:r>
      <w:r>
        <w:rPr>
          <w:rStyle w:val="VerbatimChar"/>
        </w:rPr>
        <w:t xml:space="preserve">##   &lt;chr&gt;                 &lt;dbl&gt;    &lt;int&gt;    &lt;dbl&gt;   &lt;int&gt;   &lt;dbl&gt; &lt;int&gt;     &lt;dbl&gt;</w:t>
      </w:r>
      <w:r>
        <w:br/>
      </w:r>
      <w:r>
        <w:rPr>
          <w:rStyle w:val="VerbatimChar"/>
        </w:rPr>
        <w:t xml:space="preserve">## 1 2                         1    10473    0.370    3536  0.125  11954     0.422</w:t>
      </w:r>
      <w:r>
        <w:br/>
      </w:r>
      <w:r>
        <w:rPr>
          <w:rStyle w:val="VerbatimChar"/>
        </w:rPr>
        <w:t xml:space="preserve">## 2 3                         1    13441    0.304    8147  0.184  19232     0.435</w:t>
      </w:r>
      <w:r>
        <w:br/>
      </w:r>
      <w:r>
        <w:rPr>
          <w:rStyle w:val="VerbatimChar"/>
        </w:rPr>
        <w:t xml:space="preserve">## 3 4                         1    11269    0.254    6304  0.142  16080     0.362</w:t>
      </w:r>
      <w:r>
        <w:br/>
      </w:r>
      <w:r>
        <w:rPr>
          <w:rStyle w:val="VerbatimChar"/>
        </w:rPr>
        <w:t xml:space="preserve">## 4 5                         1     8670    0.219    4012  0.101  11051     0.279</w:t>
      </w:r>
      <w:r>
        <w:br/>
      </w:r>
      <w:r>
        <w:rPr>
          <w:rStyle w:val="VerbatimChar"/>
        </w:rPr>
        <w:t xml:space="preserve">## 5 6                         1     4879    0.205    2232  0.0937  6029     0.253</w:t>
      </w:r>
      <w:r>
        <w:br/>
      </w:r>
      <w:r>
        <w:rPr>
          <w:rStyle w:val="VerbatimChar"/>
        </w:rPr>
        <w:t xml:space="preserve">## 6 7                         1     1261    0.123     709  0.0693  1637     0.160</w:t>
      </w:r>
      <w:r>
        <w:br/>
      </w:r>
      <w:r>
        <w:rPr>
          <w:rStyle w:val="VerbatimChar"/>
        </w:rPr>
        <w:t xml:space="preserve">## 7 98                        1       11    0.128       6  0.0698    21     0.244</w:t>
      </w:r>
      <w:r>
        <w:br/>
      </w:r>
      <w:r>
        <w:rPr>
          <w:rStyle w:val="VerbatimChar"/>
        </w:rPr>
        <w:t xml:space="preserve">## # ℹ 2 more variables: mediana &lt;int&gt;, prop_mediana &lt;dbl&gt;</w:t>
      </w:r>
    </w:p>
    <w:p>
      <w:pPr>
        <w:pStyle w:val="FirstParagraph"/>
      </w:pPr>
      <w:r>
        <w:t xml:space="preserve">Por nivel de estudios</w:t>
      </w:r>
    </w:p>
    <w:p>
      <w:pPr>
        <w:pStyle w:val="SourceCode"/>
      </w:pPr>
      <w:r>
        <w:rPr>
          <w:rStyle w:val="NormalTok"/>
        </w:rPr>
        <w:t xml:space="preserve">incidencia_obj </w:t>
      </w:r>
      <w:r>
        <w:rPr>
          <w:rStyle w:val="OtherTok"/>
        </w:rPr>
        <w:t xml:space="preserve">&lt;-</w:t>
      </w:r>
      <w:r>
        <w:rPr>
          <w:rStyle w:val="NormalTok"/>
        </w:rPr>
        <w:t xml:space="preserve"> objetivo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incidencia_vv </w:t>
      </w:r>
      <w:r>
        <w:rPr>
          <w:rStyle w:val="OtherTok"/>
        </w:rPr>
        <w:t xml:space="preserve">&lt;-</w:t>
      </w:r>
      <w:r>
        <w:rPr>
          <w:rStyle w:val="NormalTok"/>
        </w:rPr>
        <w:t xml:space="preserve"> verdugo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incidencia_moda </w:t>
      </w:r>
      <w:r>
        <w:rPr>
          <w:rStyle w:val="OtherTok"/>
        </w:rPr>
        <w:t xml:space="preserve">&lt;-</w:t>
      </w:r>
      <w:r>
        <w:rPr>
          <w:rStyle w:val="NormalTok"/>
        </w:rPr>
        <w:t xml:space="preserve"> 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incidencia_mediana </w:t>
      </w:r>
      <w:r>
        <w:rPr>
          <w:rStyle w:val="OtherTok"/>
        </w:rPr>
        <w:t xml:space="preserve">&lt;-</w:t>
      </w:r>
      <w:r>
        <w:rPr>
          <w:rStyle w:val="NormalTok"/>
        </w:rPr>
        <w:t xml:space="preserve"> 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"escolaridad"</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"escolaridad"</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"escolaridad"</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7 × 10</w:t>
      </w:r>
      <w:r>
        <w:br/>
      </w:r>
      <w:r>
        <w:rPr>
          <w:rStyle w:val="VerbatimChar"/>
        </w:rPr>
        <w:t xml:space="preserve">## # Groups:   escolaridad [7]</w:t>
      </w:r>
      <w:r>
        <w:br/>
      </w:r>
      <w:r>
        <w:rPr>
          <w:rStyle w:val="VerbatimChar"/>
        </w:rPr>
        <w:t xml:space="preserve">##   escolaridad desajuste_educativo objetivo prop_obj verdugo prop_vv  moda</w:t>
      </w:r>
      <w:r>
        <w:br/>
      </w:r>
      <w:r>
        <w:rPr>
          <w:rStyle w:val="VerbatimChar"/>
        </w:rPr>
        <w:t xml:space="preserve">##         &lt;int&gt;               &lt;dbl&gt;    &lt;int&gt;    &lt;dbl&gt;   &lt;int&gt;   &lt;dbl&gt; &lt;int&gt;</w:t>
      </w:r>
      <w:r>
        <w:br/>
      </w:r>
      <w:r>
        <w:rPr>
          <w:rStyle w:val="VerbatimChar"/>
        </w:rPr>
        <w:t xml:space="preserve">## 1           3                   1    14476   0.279       NA NA       1932</w:t>
      </w:r>
      <w:r>
        <w:br/>
      </w:r>
      <w:r>
        <w:rPr>
          <w:rStyle w:val="VerbatimChar"/>
        </w:rPr>
        <w:t xml:space="preserve">## 2           4                   1     8284   0.178     3925  0.0842 25321</w:t>
      </w:r>
      <w:r>
        <w:br/>
      </w:r>
      <w:r>
        <w:rPr>
          <w:rStyle w:val="VerbatimChar"/>
        </w:rPr>
        <w:t xml:space="preserve">## 3           5                   1       99   0.458       26  0.120     98</w:t>
      </w:r>
      <w:r>
        <w:br/>
      </w:r>
      <w:r>
        <w:rPr>
          <w:rStyle w:val="VerbatimChar"/>
        </w:rPr>
        <w:t xml:space="preserve">## 4           6                   1     3884   0.716      748  0.138   2862</w:t>
      </w:r>
      <w:r>
        <w:br/>
      </w:r>
      <w:r>
        <w:rPr>
          <w:rStyle w:val="VerbatimChar"/>
        </w:rPr>
        <w:t xml:space="preserve">## 5           7                   1    22505   0.469    17355  0.362  31300</w:t>
      </w:r>
      <w:r>
        <w:br/>
      </w:r>
      <w:r>
        <w:rPr>
          <w:rStyle w:val="VerbatimChar"/>
        </w:rPr>
        <w:t xml:space="preserve">## 6           8                   1      717   0.172     2242  0.538   3830</w:t>
      </w:r>
      <w:r>
        <w:br/>
      </w:r>
      <w:r>
        <w:rPr>
          <w:rStyle w:val="VerbatimChar"/>
        </w:rPr>
        <w:t xml:space="preserve">## 7           9                   1       39   0.0585     650  0.975    661</w:t>
      </w:r>
      <w:r>
        <w:br/>
      </w:r>
      <w:r>
        <w:rPr>
          <w:rStyle w:val="VerbatimChar"/>
        </w:rPr>
        <w:t xml:space="preserve">## # ℹ 3 more variables: prop_moda &lt;dbl&gt;, mediana &lt;int&gt;, prop_mediana &lt;dbl&gt;</w:t>
      </w:r>
    </w:p>
    <w:bookmarkEnd w:id="35"/>
    <w:bookmarkStart w:id="36" w:name="jóvenes-profesionistas-1"/>
    <w:p>
      <w:pPr>
        <w:pStyle w:val="Heading3"/>
      </w:pPr>
      <w:r>
        <w:t xml:space="preserve">Jóvenes profesionistas</w:t>
      </w:r>
    </w:p>
    <w:p>
      <w:pPr>
        <w:pStyle w:val="FirstParagraph"/>
      </w:pPr>
      <w:r>
        <w:t xml:space="preserve">Agregado</w:t>
      </w:r>
    </w:p>
    <w:p>
      <w:pPr>
        <w:pStyle w:val="SourceCode"/>
      </w:pPr>
      <w:r>
        <w:rPr>
          <w:rStyle w:val="NormalTok"/>
        </w:rPr>
        <w:t xml:space="preserve">incidencia_obj </w:t>
      </w:r>
      <w:r>
        <w:rPr>
          <w:rStyle w:val="OtherTok"/>
        </w:rPr>
        <w:t xml:space="preserve">&lt;-</w:t>
      </w:r>
      <w:r>
        <w:rPr>
          <w:rStyle w:val="NormalTok"/>
        </w:rPr>
        <w:t xml:space="preserve"> jov_prof_obj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incidencia_vv </w:t>
      </w:r>
      <w:r>
        <w:rPr>
          <w:rStyle w:val="OtherTok"/>
        </w:rPr>
        <w:t xml:space="preserve">&lt;-</w:t>
      </w:r>
      <w:r>
        <w:rPr>
          <w:rStyle w:val="NormalTok"/>
        </w:rPr>
        <w:t xml:space="preserve"> jov_prof_vv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incidencia_moda </w:t>
      </w:r>
      <w:r>
        <w:rPr>
          <w:rStyle w:val="OtherTok"/>
        </w:rPr>
        <w:t xml:space="preserve">&lt;-</w:t>
      </w:r>
      <w:r>
        <w:rPr>
          <w:rStyle w:val="NormalTok"/>
        </w:rPr>
        <w:t xml:space="preserve"> jov_prof_moda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incidencia_mediana </w:t>
      </w:r>
      <w:r>
        <w:rPr>
          <w:rStyle w:val="OtherTok"/>
        </w:rPr>
        <w:t xml:space="preserve">&lt;-</w:t>
      </w:r>
      <w:r>
        <w:rPr>
          <w:rStyle w:val="NormalTok"/>
        </w:rPr>
        <w:t xml:space="preserve"> jov_prof_mediana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r>
        <w:br/>
      </w:r>
      <w:r>
        <w:br/>
      </w: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w:t>
      </w:r>
    </w:p>
    <w:p>
      <w:pPr>
        <w:pStyle w:val="SourceCode"/>
      </w:pPr>
      <w:r>
        <w:rPr>
          <w:rStyle w:val="VerbatimChar"/>
        </w:rPr>
        <w:t xml:space="preserve">## # A tibble: 4 × 9</w:t>
      </w:r>
      <w:r>
        <w:br/>
      </w:r>
      <w:r>
        <w:rPr>
          <w:rStyle w:val="VerbatimChar"/>
        </w:rPr>
        <w:t xml:space="preserve">##   desajuste_educativo objetivo prop_obj verdugo prop_vv  moda prop_moda mediana</w:t>
      </w:r>
      <w:r>
        <w:br/>
      </w:r>
      <w:r>
        <w:rPr>
          <w:rStyle w:val="VerbatimChar"/>
        </w:rPr>
        <w:t xml:space="preserve">##                 &lt;dbl&gt;    &lt;int&gt;    &lt;dbl&gt;   &lt;int&gt;   &lt;dbl&gt; &lt;int&gt;     &lt;dbl&gt;   &lt;int&gt;</w:t>
      </w:r>
      <w:r>
        <w:br/>
      </w:r>
      <w:r>
        <w:rPr>
          <w:rStyle w:val="VerbatimChar"/>
        </w:rPr>
        <w:t xml:space="preserve">## 1                   0     9475    0.542   10178 0.582    3678   0.210      4404</w:t>
      </w:r>
      <w:r>
        <w:br/>
      </w:r>
      <w:r>
        <w:rPr>
          <w:rStyle w:val="VerbatimChar"/>
        </w:rPr>
        <w:t xml:space="preserve">## 2                   1     8010    0.458    6915 0.395   11759   0.673     10759</w:t>
      </w:r>
      <w:r>
        <w:br/>
      </w:r>
      <w:r>
        <w:rPr>
          <w:rStyle w:val="VerbatimChar"/>
        </w:rPr>
        <w:t xml:space="preserve">## 3                   2       NA   NA         348 0.0199   2004   0.115      2278</w:t>
      </w:r>
      <w:r>
        <w:br/>
      </w:r>
      <w:r>
        <w:rPr>
          <w:rStyle w:val="VerbatimChar"/>
        </w:rPr>
        <w:t xml:space="preserve">## 4                  NA       NA   NA          44 0.00252    44   0.00252      44</w:t>
      </w:r>
      <w:r>
        <w:br/>
      </w:r>
      <w:r>
        <w:rPr>
          <w:rStyle w:val="VerbatimChar"/>
        </w:rPr>
        <w:t xml:space="preserve">## # ℹ 1 more variable: prop_mediana &lt;dbl&gt;</w:t>
      </w:r>
    </w:p>
    <w:p>
      <w:pPr>
        <w:pStyle w:val="FirstParagraph"/>
      </w:pPr>
      <w:r>
        <w:t xml:space="preserve">Por sexo</w:t>
      </w:r>
    </w:p>
    <w:p>
      <w:pPr>
        <w:pStyle w:val="SourceCode"/>
      </w:pPr>
      <w:r>
        <w:rPr>
          <w:rStyle w:val="NormalTok"/>
        </w:rPr>
        <w:t xml:space="preserve">incidencia_obj </w:t>
      </w:r>
      <w:r>
        <w:rPr>
          <w:rStyle w:val="OtherTok"/>
        </w:rPr>
        <w:t xml:space="preserve">&lt;-</w:t>
      </w:r>
      <w:r>
        <w:rPr>
          <w:rStyle w:val="NormalTok"/>
        </w:rPr>
        <w:t xml:space="preserve"> jov_prof_obj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incidencia_vv </w:t>
      </w:r>
      <w:r>
        <w:rPr>
          <w:rStyle w:val="OtherTok"/>
        </w:rPr>
        <w:t xml:space="preserve">&lt;-</w:t>
      </w:r>
      <w:r>
        <w:rPr>
          <w:rStyle w:val="NormalTok"/>
        </w:rPr>
        <w:t xml:space="preserve"> jov_prof_vv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incidencia_moda </w:t>
      </w:r>
      <w:r>
        <w:rPr>
          <w:rStyle w:val="OtherTok"/>
        </w:rPr>
        <w:t xml:space="preserve">&lt;-</w:t>
      </w:r>
      <w:r>
        <w:rPr>
          <w:rStyle w:val="NormalTok"/>
        </w:rPr>
        <w:t xml:space="preserve"> jov_prof_moda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incidencia_mediana </w:t>
      </w:r>
      <w:r>
        <w:rPr>
          <w:rStyle w:val="OtherTok"/>
        </w:rPr>
        <w:t xml:space="preserve">&lt;-</w:t>
      </w:r>
      <w:r>
        <w:rPr>
          <w:rStyle w:val="NormalTok"/>
        </w:rPr>
        <w:t xml:space="preserve"> jov_prof_mediana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(sex,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'sex'. You can override using the `.groups`</w:t>
      </w:r>
      <w:r>
        <w:br/>
      </w:r>
      <w:r>
        <w:rPr>
          <w:rStyle w:val="VerbatimChar"/>
        </w:rPr>
        <w:t xml:space="preserve">## argument.</w:t>
      </w:r>
    </w:p>
    <w:p>
      <w:pPr>
        <w:pStyle w:val="SourceCode"/>
      </w:pP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"sex"</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2 × 10</w:t>
      </w:r>
      <w:r>
        <w:br/>
      </w:r>
      <w:r>
        <w:rPr>
          <w:rStyle w:val="VerbatimChar"/>
        </w:rPr>
        <w:t xml:space="preserve">## # Groups:   sex [2]</w:t>
      </w:r>
      <w:r>
        <w:br/>
      </w:r>
      <w:r>
        <w:rPr>
          <w:rStyle w:val="VerbatimChar"/>
        </w:rPr>
        <w:t xml:space="preserve">##   sex   desajuste_educativo objetivo prop_obj verdugo prop_vv  moda prop_moda</w:t>
      </w:r>
      <w:r>
        <w:br/>
      </w:r>
      <w:r>
        <w:rPr>
          <w:rStyle w:val="VerbatimChar"/>
        </w:rPr>
        <w:t xml:space="preserve">##   &lt;chr&gt;               &lt;dbl&gt;    &lt;int&gt;    &lt;dbl&gt;   &lt;int&gt;   &lt;dbl&gt; &lt;int&gt;     &lt;dbl&gt;</w:t>
      </w:r>
      <w:r>
        <w:br/>
      </w:r>
      <w:r>
        <w:rPr>
          <w:rStyle w:val="VerbatimChar"/>
        </w:rPr>
        <w:t xml:space="preserve">## 1 1                       1     4121    0.470    3956   0.451  5981     0.682</w:t>
      </w:r>
      <w:r>
        <w:br/>
      </w:r>
      <w:r>
        <w:rPr>
          <w:rStyle w:val="VerbatimChar"/>
        </w:rPr>
        <w:t xml:space="preserve">## 2 2                       1     3889    0.446    2959   0.340  5778     0.663</w:t>
      </w:r>
      <w:r>
        <w:br/>
      </w:r>
      <w:r>
        <w:rPr>
          <w:rStyle w:val="VerbatimChar"/>
        </w:rPr>
        <w:t xml:space="preserve">## # ℹ 2 more variables: mediana &lt;int&gt;, prop_mediana &lt;dbl&gt;</w:t>
      </w:r>
    </w:p>
    <w:p>
      <w:pPr>
        <w:pStyle w:val="FirstParagraph"/>
      </w:pPr>
      <w:r>
        <w:t xml:space="preserve">Por nivel de estudios</w:t>
      </w:r>
    </w:p>
    <w:p>
      <w:pPr>
        <w:pStyle w:val="SourceCode"/>
      </w:pPr>
      <w:r>
        <w:rPr>
          <w:rStyle w:val="NormalTok"/>
        </w:rPr>
        <w:t xml:space="preserve">incidencia_obj </w:t>
      </w:r>
      <w:r>
        <w:rPr>
          <w:rStyle w:val="OtherTok"/>
        </w:rPr>
        <w:t xml:space="preserve">&lt;-</w:t>
      </w:r>
      <w:r>
        <w:rPr>
          <w:rStyle w:val="NormalTok"/>
        </w:rPr>
        <w:t xml:space="preserve"> jov_prof_obj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incidencia_vv </w:t>
      </w:r>
      <w:r>
        <w:rPr>
          <w:rStyle w:val="OtherTok"/>
        </w:rPr>
        <w:t xml:space="preserve">&lt;-</w:t>
      </w:r>
      <w:r>
        <w:rPr>
          <w:rStyle w:val="NormalTok"/>
        </w:rPr>
        <w:t xml:space="preserve"> jov_prof_vv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incidencia_moda </w:t>
      </w:r>
      <w:r>
        <w:rPr>
          <w:rStyle w:val="OtherTok"/>
        </w:rPr>
        <w:t xml:space="preserve">&lt;-</w:t>
      </w:r>
      <w:r>
        <w:rPr>
          <w:rStyle w:val="NormalTok"/>
        </w:rPr>
        <w:t xml:space="preserve"> jov_prof_moda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incidencia_mediana </w:t>
      </w:r>
      <w:r>
        <w:rPr>
          <w:rStyle w:val="OtherTok"/>
        </w:rPr>
        <w:t xml:space="preserve">&lt;-</w:t>
      </w:r>
      <w:r>
        <w:rPr>
          <w:rStyle w:val="NormalTok"/>
        </w:rPr>
        <w:t xml:space="preserve"> jov_prof_mediana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(escolaridad,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'escolaridad'. You can override using the</w:t>
      </w:r>
      <w:r>
        <w:br/>
      </w:r>
      <w:r>
        <w:rPr>
          <w:rStyle w:val="VerbatimChar"/>
        </w:rPr>
        <w:t xml:space="preserve">## `.groups` argument.</w:t>
      </w:r>
    </w:p>
    <w:p>
      <w:pPr>
        <w:pStyle w:val="SourceCode"/>
      </w:pP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"escolaridad"</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"escolaridad"</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"escolaridad"</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3 × 10</w:t>
      </w:r>
      <w:r>
        <w:br/>
      </w:r>
      <w:r>
        <w:rPr>
          <w:rStyle w:val="VerbatimChar"/>
        </w:rPr>
        <w:t xml:space="preserve">## # Groups:   escolaridad [3]</w:t>
      </w:r>
      <w:r>
        <w:br/>
      </w:r>
      <w:r>
        <w:rPr>
          <w:rStyle w:val="VerbatimChar"/>
        </w:rPr>
        <w:t xml:space="preserve">##   escolaridad desajuste_educativo objetivo prop_obj verdugo prop_vv  moda</w:t>
      </w:r>
      <w:r>
        <w:br/>
      </w:r>
      <w:r>
        <w:rPr>
          <w:rStyle w:val="VerbatimChar"/>
        </w:rPr>
        <w:t xml:space="preserve">##         &lt;int&gt;               &lt;dbl&gt;    &lt;int&gt;    &lt;dbl&gt;   &lt;int&gt;   &lt;dbl&gt; &lt;int&gt;</w:t>
      </w:r>
      <w:r>
        <w:br/>
      </w:r>
      <w:r>
        <w:rPr>
          <w:rStyle w:val="VerbatimChar"/>
        </w:rPr>
        <w:t xml:space="preserve">## 1           7                   1     7813   0.474     6309   0.383 10849</w:t>
      </w:r>
      <w:r>
        <w:br/>
      </w:r>
      <w:r>
        <w:rPr>
          <w:rStyle w:val="VerbatimChar"/>
        </w:rPr>
        <w:t xml:space="preserve">## 2           8                   1      192   0.207      530   0.572   832</w:t>
      </w:r>
      <w:r>
        <w:br/>
      </w:r>
      <w:r>
        <w:rPr>
          <w:rStyle w:val="VerbatimChar"/>
        </w:rPr>
        <w:t xml:space="preserve">## 3           9                   1        5   0.0641      76   0.974    78</w:t>
      </w:r>
      <w:r>
        <w:br/>
      </w:r>
      <w:r>
        <w:rPr>
          <w:rStyle w:val="VerbatimChar"/>
        </w:rPr>
        <w:t xml:space="preserve">## # ℹ 3 more variables: prop_moda &lt;dbl&gt;, mediana &lt;int&gt;, prop_mediana &lt;dbl&gt;</w:t>
      </w:r>
    </w:p>
    <w:p>
      <w:pPr>
        <w:pStyle w:val="FirstParagraph"/>
      </w:pPr>
      <w:r>
        <w:t xml:space="preserve">Por carreras educativas</w:t>
      </w:r>
    </w:p>
    <w:p>
      <w:pPr>
        <w:pStyle w:val="SourceCode"/>
      </w:pPr>
      <w:r>
        <w:rPr>
          <w:rStyle w:val="NormalTok"/>
        </w:rPr>
        <w:t xml:space="preserve">incidencia_obj </w:t>
      </w:r>
      <w:r>
        <w:rPr>
          <w:rStyle w:val="OtherTok"/>
        </w:rPr>
        <w:t xml:space="preserve">&lt;-</w:t>
      </w:r>
      <w:r>
        <w:rPr>
          <w:rStyle w:val="NormalTok"/>
        </w:rPr>
        <w:t xml:space="preserve"> jov_prof_obj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(carrera1,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prop_obj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"objetivo"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'carrera1'. You can override using the</w:t>
      </w:r>
      <w:r>
        <w:br/>
      </w:r>
      <w:r>
        <w:rPr>
          <w:rStyle w:val="VerbatimChar"/>
        </w:rPr>
        <w:t xml:space="preserve">## `.groups` argument.</w:t>
      </w:r>
    </w:p>
    <w:p>
      <w:pPr>
        <w:pStyle w:val="SourceCode"/>
      </w:pPr>
      <w:r>
        <w:rPr>
          <w:rStyle w:val="NormalTok"/>
        </w:rPr>
        <w:t xml:space="preserve">incidencia_vv </w:t>
      </w:r>
      <w:r>
        <w:rPr>
          <w:rStyle w:val="OtherTok"/>
        </w:rPr>
        <w:t xml:space="preserve">&lt;-</w:t>
      </w:r>
      <w:r>
        <w:rPr>
          <w:rStyle w:val="NormalTok"/>
        </w:rPr>
        <w:t xml:space="preserve"> jov_prof_vv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(carrera1,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prop_vv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"verdugo"</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'carrera1'. You can override using the</w:t>
      </w:r>
      <w:r>
        <w:br/>
      </w:r>
      <w:r>
        <w:rPr>
          <w:rStyle w:val="VerbatimChar"/>
        </w:rPr>
        <w:t xml:space="preserve">## `.groups` argument.</w:t>
      </w:r>
    </w:p>
    <w:p>
      <w:pPr>
        <w:pStyle w:val="SourceCode"/>
      </w:pPr>
      <w:r>
        <w:rPr>
          <w:rStyle w:val="NormalTok"/>
        </w:rPr>
        <w:t xml:space="preserve">incidencia_moda </w:t>
      </w:r>
      <w:r>
        <w:rPr>
          <w:rStyle w:val="OtherTok"/>
        </w:rPr>
        <w:t xml:space="preserve">&lt;-</w:t>
      </w:r>
      <w:r>
        <w:rPr>
          <w:rStyle w:val="NormalTok"/>
        </w:rPr>
        <w:t xml:space="preserve"> jov_prof_moda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(carrera1,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prop_moda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"moda"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'carrera1'. You can override using the</w:t>
      </w:r>
      <w:r>
        <w:br/>
      </w:r>
      <w:r>
        <w:rPr>
          <w:rStyle w:val="VerbatimChar"/>
        </w:rPr>
        <w:t xml:space="preserve">## `.groups` argument.</w:t>
      </w:r>
    </w:p>
    <w:p>
      <w:pPr>
        <w:pStyle w:val="SourceCode"/>
      </w:pPr>
      <w:r>
        <w:rPr>
          <w:rStyle w:val="NormalTok"/>
        </w:rPr>
        <w:t xml:space="preserve">incidencia_mediana </w:t>
      </w:r>
      <w:r>
        <w:rPr>
          <w:rStyle w:val="OtherTok"/>
        </w:rPr>
        <w:t xml:space="preserve">&lt;-</w:t>
      </w:r>
      <w:r>
        <w:rPr>
          <w:rStyle w:val="NormalTok"/>
        </w:rPr>
        <w:t xml:space="preserve"> jov_prof_mediana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(carrera1, desajuste_educativo)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prop_mediana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"mediana"</w:t>
      </w:r>
      <w:r>
        <w:rPr>
          <w:rStyle w:val="NormalTok"/>
        </w:rPr>
        <w:t xml:space="preserve"> </w:t>
      </w:r>
      <w:r>
        <w:rPr>
          <w:rStyle w:val="OtherTok"/>
        </w:rPr>
        <w:t xml:space="preserve">=</w:t>
      </w:r>
      <w:r>
        <w:rPr>
          <w:rStyle w:val="NormalTok"/>
        </w:rPr>
        <w:t xml:space="preserve"> </w:t>
      </w:r>
      <w:r>
        <w:rPr>
          <w:rStyle w:val="StringTok"/>
        </w:rPr>
        <w:t xml:space="preserve">"n"</w:t>
      </w:r>
      <w:r>
        <w:rPr>
          <w:rStyle w:val="NormalTok"/>
        </w:rPr>
        <w:t xml:space="preserve">)</w:t>
      </w:r>
    </w:p>
    <w:p>
      <w:pPr>
        <w:pStyle w:val="SourceCode"/>
      </w:pPr>
      <w:r>
        <w:rPr>
          <w:rStyle w:val="VerbatimChar"/>
        </w:rPr>
        <w:t xml:space="preserve">## `summarise()` has grouped output by 'carrera1'. You can override using the</w:t>
      </w:r>
      <w:r>
        <w:br/>
      </w:r>
      <w:r>
        <w:rPr>
          <w:rStyle w:val="VerbatimChar"/>
        </w:rPr>
        <w:t xml:space="preserve">## `.groups` argument.</w:t>
      </w:r>
    </w:p>
    <w:p>
      <w:pPr>
        <w:pStyle w:val="SourceCode"/>
      </w:pPr>
      <w:r>
        <w:rPr>
          <w:rStyle w:val="NormalTok"/>
        </w:rPr>
        <w:t xml:space="preserve">incidencia </w:t>
      </w:r>
      <w:r>
        <w:rPr>
          <w:rStyle w:val="OtherTok"/>
        </w:rPr>
        <w:t xml:space="preserve">&lt;-</w:t>
      </w:r>
      <w:r>
        <w:rPr>
          <w:rStyle w:val="NormalTok"/>
        </w:rPr>
        <w:t xml:space="preserve"> incidencia_obj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(incidencia_vv,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"carrera1"</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(incidencia_moda,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"carrera1"</w:t>
      </w:r>
      <w:r>
        <w:rPr>
          <w:rStyle w:val="NormalTok"/>
        </w:rPr>
        <w:t xml:space="preserve">, </w:t>
      </w:r>
      <w:r>
        <w:rPr>
          <w:rStyle w:val="StringTok"/>
        </w:rPr>
        <w:t xml:space="preserve">"desajuste_educativo"</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full_join</w:t>
      </w:r>
      <w:r>
        <w:rPr>
          <w:rStyle w:val="NormalTok"/>
        </w:rPr>
        <w:t xml:space="preserve">(incidencia_mediana,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"carrera1"</w:t>
      </w:r>
      <w:r>
        <w:rPr>
          <w:rStyle w:val="NormalTok"/>
        </w:rPr>
        <w:t xml:space="preserve">, </w:t>
      </w:r>
      <w:r>
        <w:rPr>
          <w:rStyle w:val="StringTok"/>
        </w:rPr>
        <w:t xml:space="preserve">"desajuste_educativo"</w:t>
      </w:r>
      <w:r>
        <w:rPr>
          <w:rStyle w:val="NormalTok"/>
        </w:rPr>
        <w:t xml:space="preserve">))</w:t>
      </w:r>
      <w:r>
        <w:br/>
      </w:r>
      <w:r>
        <w:br/>
      </w:r>
      <w:r>
        <w:rPr>
          <w:rStyle w:val="NormalTok"/>
        </w:rPr>
        <w:t xml:space="preserve">incidencia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(desajuste_educativo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11 × 10</w:t>
      </w:r>
      <w:r>
        <w:br/>
      </w:r>
      <w:r>
        <w:rPr>
          <w:rStyle w:val="VerbatimChar"/>
        </w:rPr>
        <w:t xml:space="preserve">## # Groups:   carrera1 [11]</w:t>
      </w:r>
      <w:r>
        <w:br/>
      </w:r>
      <w:r>
        <w:rPr>
          <w:rStyle w:val="VerbatimChar"/>
        </w:rPr>
        <w:t xml:space="preserve">##    carrera1 desajuste_educativo objetivo prop_obj verdugo prop_vv  moda</w:t>
      </w:r>
      <w:r>
        <w:br/>
      </w:r>
      <w:r>
        <w:rPr>
          <w:rStyle w:val="VerbatimChar"/>
        </w:rPr>
        <w:t xml:space="preserve">##    &lt;chr&gt;                  &lt;dbl&gt;    &lt;int&gt;    &lt;dbl&gt;   &lt;int&gt;   &lt;dbl&gt; &lt;int&gt;</w:t>
      </w:r>
      <w:r>
        <w:br/>
      </w:r>
      <w:r>
        <w:rPr>
          <w:rStyle w:val="VerbatimChar"/>
        </w:rPr>
        <w:t xml:space="preserve">##  1 01                         1      506    0.299     484   0.286  1072</w:t>
      </w:r>
      <w:r>
        <w:br/>
      </w:r>
      <w:r>
        <w:rPr>
          <w:rStyle w:val="VerbatimChar"/>
        </w:rPr>
        <w:t xml:space="preserve">##  2 02                         1      256    0.360     258   0.362   477</w:t>
      </w:r>
      <w:r>
        <w:br/>
      </w:r>
      <w:r>
        <w:rPr>
          <w:rStyle w:val="VerbatimChar"/>
        </w:rPr>
        <w:t xml:space="preserve">##  3 03                         1     1495    0.490    1140   0.374  2151</w:t>
      </w:r>
      <w:r>
        <w:br/>
      </w:r>
      <w:r>
        <w:rPr>
          <w:rStyle w:val="VerbatimChar"/>
        </w:rPr>
        <w:t xml:space="preserve">##  4 04                         1     2187    0.550    1596   0.402  3048</w:t>
      </w:r>
      <w:r>
        <w:br/>
      </w:r>
      <w:r>
        <w:rPr>
          <w:rStyle w:val="VerbatimChar"/>
        </w:rPr>
        <w:t xml:space="preserve">##  5 05                         1      199    0.459     179   0.412   274</w:t>
      </w:r>
      <w:r>
        <w:br/>
      </w:r>
      <w:r>
        <w:rPr>
          <w:rStyle w:val="VerbatimChar"/>
        </w:rPr>
        <w:t xml:space="preserve">##  6 06                         1      474    0.430     386   0.350   640</w:t>
      </w:r>
      <w:r>
        <w:br/>
      </w:r>
      <w:r>
        <w:rPr>
          <w:rStyle w:val="VerbatimChar"/>
        </w:rPr>
        <w:t xml:space="preserve">##  7 07                         1     1660    0.484    1725   0.503  2358</w:t>
      </w:r>
      <w:r>
        <w:br/>
      </w:r>
      <w:r>
        <w:rPr>
          <w:rStyle w:val="VerbatimChar"/>
        </w:rPr>
        <w:t xml:space="preserve">##  8 08                         1      201    0.591     185   0.544   232</w:t>
      </w:r>
      <w:r>
        <w:br/>
      </w:r>
      <w:r>
        <w:rPr>
          <w:rStyle w:val="VerbatimChar"/>
        </w:rPr>
        <w:t xml:space="preserve">##  9 09                         1      533    0.257     594   0.286   928</w:t>
      </w:r>
      <w:r>
        <w:br/>
      </w:r>
      <w:r>
        <w:rPr>
          <w:rStyle w:val="VerbatimChar"/>
        </w:rPr>
        <w:t xml:space="preserve">## 10 10                         1      465    0.760     341   0.557   530</w:t>
      </w:r>
      <w:r>
        <w:br/>
      </w:r>
      <w:r>
        <w:rPr>
          <w:rStyle w:val="VerbatimChar"/>
        </w:rPr>
        <w:t xml:space="preserve">## 11 99                         1       34    0.515      27   0.409    49</w:t>
      </w:r>
      <w:r>
        <w:br/>
      </w:r>
      <w:r>
        <w:rPr>
          <w:rStyle w:val="VerbatimChar"/>
        </w:rPr>
        <w:t xml:space="preserve">## # ℹ 3 more variables: prop_moda &lt;dbl&gt;, mediana &lt;int&gt;, prop_mediana &lt;dbl&gt;</w:t>
      </w:r>
    </w:p>
    <w:bookmarkEnd w:id="36"/>
    <w:bookmarkEnd w:id="37"/>
    <w:bookmarkStart w:id="41" w:name="efecto-salarial-1"/>
    <w:p>
      <w:pPr>
        <w:pStyle w:val="Heading2"/>
      </w:pPr>
      <w:r>
        <w:t xml:space="preserve">Efecto salarial</w:t>
      </w:r>
    </w:p>
    <w:bookmarkStart w:id="40" w:name="jóvenes-profesionistas-2"/>
    <w:p>
      <w:pPr>
        <w:pStyle w:val="Heading3"/>
      </w:pPr>
      <w:r>
        <w:t xml:space="preserve">Jóvenes profesionistas</w:t>
      </w:r>
    </w:p>
    <w:bookmarkStart w:id="38" w:name="modelo-verdugo"/>
    <w:p>
      <w:pPr>
        <w:pStyle w:val="Heading4"/>
      </w:pPr>
      <w:r>
        <w:t xml:space="preserve">Modelo Verdugo</w:t>
      </w:r>
    </w:p>
    <w:p>
      <w:pPr>
        <w:pStyle w:val="FirstParagraph"/>
      </w:pPr>
      <w:r>
        <w:t xml:space="preserve">Objetivo</w:t>
      </w:r>
    </w:p>
    <w:p>
      <w:pPr>
        <w:pStyle w:val="SourceCode"/>
      </w:pPr>
      <w:r>
        <w:rPr>
          <w:rStyle w:val="CommentTok"/>
        </w:rPr>
        <w:t xml:space="preserve"># prof_tecnicos, required_obj y under _obj no significativos</w:t>
      </w:r>
      <w:r>
        <w:br/>
      </w:r>
      <w:r>
        <w:rPr>
          <w:rStyle w:val="NormalTok"/>
        </w:rPr>
        <w:t xml:space="preserve">modelo_obj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(ingreso_mensual) </w:t>
      </w:r>
      <w:r>
        <w:rPr>
          <w:rStyle w:val="SpecialCharTok"/>
        </w:rPr>
        <w:t xml:space="preserve">~</w:t>
      </w:r>
      <w:r>
        <w:rPr>
          <w:rStyle w:val="NormalTok"/>
        </w:rPr>
        <w:t xml:space="preserve"> anios_estudios </w:t>
      </w:r>
      <w:r>
        <w:rPr>
          <w:rStyle w:val="SpecialCharTok"/>
        </w:rPr>
        <w:t xml:space="preserve">+</w:t>
      </w:r>
      <w:r>
        <w:rPr>
          <w:rStyle w:val="NormalTok"/>
        </w:rPr>
        <w:t xml:space="preserve"> over_obj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w:t>
      </w:r>
      <w:r>
        <w:rPr>
          <w:rStyle w:val="FunctionTok"/>
        </w:rPr>
        <w:t xml:space="preserve">log</w:t>
      </w:r>
      <w:r>
        <w:rPr>
          <w:rStyle w:val="NormalTok"/>
        </w:rPr>
        <w:t xml:space="preserve">(horas_lab) </w:t>
      </w:r>
      <w:r>
        <w:rPr>
          <w:rStyle w:val="SpecialCharTok"/>
        </w:rPr>
        <w:t xml:space="preserve">+</w:t>
      </w:r>
      <w:r>
        <w:rPr>
          <w:rStyle w:val="NormalTok"/>
        </w:rPr>
        <w:t xml:space="preserve"> hombre </w:t>
      </w:r>
      <w:r>
        <w:rPr>
          <w:rStyle w:val="SpecialCharTok"/>
        </w:rPr>
        <w:t xml:space="preserve">+</w:t>
      </w:r>
      <w:r>
        <w:rPr>
          <w:rStyle w:val="NormalTok"/>
        </w:rPr>
        <w:t xml:space="preserve"> casada </w:t>
      </w:r>
      <w:r>
        <w:rPr>
          <w:rStyle w:val="SpecialCharTok"/>
        </w:rPr>
        <w:t xml:space="preserve">+</w:t>
      </w:r>
      <w:r>
        <w:rPr>
          <w:rStyle w:val="NormalTok"/>
        </w:rPr>
        <w:t xml:space="preserve"> jefe_hogar </w:t>
      </w:r>
      <w:r>
        <w:rPr>
          <w:rStyle w:val="SpecialCharTok"/>
        </w:rPr>
        <w:t xml:space="preserve">+</w:t>
      </w:r>
      <w:r>
        <w:rPr>
          <w:rStyle w:val="NormalTok"/>
        </w:rPr>
        <w:t xml:space="preserve"> func_dir_jefes </w:t>
      </w:r>
      <w:r>
        <w:rPr>
          <w:rStyle w:val="SpecialCharTok"/>
        </w:rPr>
        <w:t xml:space="preserve">+</w:t>
      </w:r>
      <w:r>
        <w:rPr>
          <w:rStyle w:val="NormalTok"/>
        </w:rPr>
        <w:t xml:space="preserve"> aux_admin </w:t>
      </w:r>
      <w:r>
        <w:rPr>
          <w:rStyle w:val="SpecialCharTok"/>
        </w:rPr>
        <w:t xml:space="preserve">+</w:t>
      </w:r>
      <w:r>
        <w:rPr>
          <w:rStyle w:val="NormalTok"/>
        </w:rPr>
        <w:t xml:space="preserve"> comerc_ventas </w:t>
      </w:r>
      <w:r>
        <w:rPr>
          <w:rStyle w:val="SpecialCharTok"/>
        </w:rPr>
        <w:t xml:space="preserve">+</w:t>
      </w:r>
      <w:r>
        <w:rPr>
          <w:rStyle w:val="NormalTok"/>
        </w:rPr>
        <w:t xml:space="preserve"> serv_vig </w:t>
      </w:r>
      <w:r>
        <w:rPr>
          <w:rStyle w:val="SpecialCharTok"/>
        </w:rPr>
        <w:t xml:space="preserve">+</w:t>
      </w:r>
      <w:r>
        <w:rPr>
          <w:rStyle w:val="NormalTok"/>
        </w:rPr>
        <w:t xml:space="preserve"> agric_gan_for </w:t>
      </w:r>
      <w:r>
        <w:rPr>
          <w:rStyle w:val="SpecialCharTok"/>
        </w:rPr>
        <w:t xml:space="preserve">+</w:t>
      </w:r>
      <w:r>
        <w:rPr>
          <w:rStyle w:val="NormalTok"/>
        </w:rPr>
        <w:t xml:space="preserve"> art_constr </w:t>
      </w:r>
      <w:r>
        <w:rPr>
          <w:rStyle w:val="SpecialCharTok"/>
        </w:rPr>
        <w:t xml:space="preserve">+</w:t>
      </w:r>
      <w:r>
        <w:rPr>
          <w:rStyle w:val="NormalTok"/>
        </w:rPr>
        <w:t xml:space="preserve"> maq_ens, </w:t>
      </w:r>
      <w:r>
        <w:rPr>
          <w:rStyle w:val="AttributeTok"/>
        </w:rPr>
        <w:t xml:space="preserve">data =</w:t>
      </w:r>
      <w:r>
        <w:rPr>
          <w:rStyle w:val="NormalTok"/>
        </w:rPr>
        <w:t xml:space="preserve"> jov_prof_obj)</w:t>
      </w:r>
      <w:r>
        <w:br/>
      </w:r>
      <w:r>
        <w:br/>
      </w:r>
      <w:r>
        <w:rPr>
          <w:rStyle w:val="FunctionTok"/>
        </w:rPr>
        <w:t xml:space="preserve">summary.lm</w:t>
      </w:r>
      <w:r>
        <w:rPr>
          <w:rStyle w:val="NormalTok"/>
        </w:rPr>
        <w:t xml:space="preserve">(modelo_obj)</w:t>
      </w:r>
    </w:p>
    <w:p>
      <w:pPr>
        <w:pStyle w:val="SourceCode"/>
      </w:pPr>
      <w:r>
        <w:rPr>
          <w:rStyle w:val="VerbatimChar"/>
        </w:rPr>
        <w:t xml:space="preserve">## </w:t>
      </w:r>
      <w:r>
        <w:br/>
      </w:r>
      <w:r>
        <w:rPr>
          <w:rStyle w:val="VerbatimChar"/>
        </w:rPr>
        <w:t xml:space="preserve">## Call:</w:t>
      </w:r>
      <w:r>
        <w:br/>
      </w:r>
      <w:r>
        <w:rPr>
          <w:rStyle w:val="VerbatimChar"/>
        </w:rPr>
        <w:t xml:space="preserve">## lm(formula = log(ingreso_mensual) ~ anios_estudios + over_obj + </w:t>
      </w:r>
      <w:r>
        <w:br/>
      </w:r>
      <w:r>
        <w:rPr>
          <w:rStyle w:val="VerbatimChar"/>
        </w:rPr>
        <w:t xml:space="preserve">##     exper + exper2 + log(horas_lab) + hombre + casada + jefe_hogar + </w:t>
      </w:r>
      <w:r>
        <w:br/>
      </w:r>
      <w:r>
        <w:rPr>
          <w:rStyle w:val="VerbatimChar"/>
        </w:rPr>
        <w:t xml:space="preserve">##     func_dir_jefes + aux_admin + comerc_ventas + serv_vig + agric_gan_for + </w:t>
      </w:r>
      <w:r>
        <w:br/>
      </w:r>
      <w:r>
        <w:rPr>
          <w:rStyle w:val="VerbatimChar"/>
        </w:rPr>
        <w:t xml:space="preserve">##     art_constr + maq_ens, data = jov_prof_obj)</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-3.8607 -0.3234 -0.0141  0.3148  2.5995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6.623263   0.104180  63.575  &lt; 2e-16 ***</w:t>
      </w:r>
      <w:r>
        <w:br/>
      </w:r>
      <w:r>
        <w:rPr>
          <w:rStyle w:val="VerbatimChar"/>
        </w:rPr>
        <w:t xml:space="preserve">## anios_estudios  0.054139   0.005411  10.004  &lt; 2e-16 ***</w:t>
      </w:r>
      <w:r>
        <w:br/>
      </w:r>
      <w:r>
        <w:rPr>
          <w:rStyle w:val="VerbatimChar"/>
        </w:rPr>
        <w:t xml:space="preserve">## over_obj       -0.526574   0.026695 -19.725  &lt; 2e-16 ***</w:t>
      </w:r>
      <w:r>
        <w:br/>
      </w:r>
      <w:r>
        <w:rPr>
          <w:rStyle w:val="VerbatimChar"/>
        </w:rPr>
        <w:t xml:space="preserve">## exper           0.055422   0.009231   6.004 2.00e-09 ***</w:t>
      </w:r>
      <w:r>
        <w:br/>
      </w:r>
      <w:r>
        <w:rPr>
          <w:rStyle w:val="VerbatimChar"/>
        </w:rPr>
        <w:t xml:space="preserve">## exper2         -0.002775   0.000618  -4.491 7.18e-06 ***</w:t>
      </w:r>
      <w:r>
        <w:br/>
      </w:r>
      <w:r>
        <w:rPr>
          <w:rStyle w:val="VerbatimChar"/>
        </w:rPr>
        <w:t xml:space="preserve">## log(horas_lab)  0.455602   0.011721  38.869  &lt; 2e-16 ***</w:t>
      </w:r>
      <w:r>
        <w:br/>
      </w:r>
      <w:r>
        <w:rPr>
          <w:rStyle w:val="VerbatimChar"/>
        </w:rPr>
        <w:t xml:space="preserve">## hombre          0.109229   0.012250   8.916  &lt; 2e-16 ***</w:t>
      </w:r>
      <w:r>
        <w:br/>
      </w:r>
      <w:r>
        <w:rPr>
          <w:rStyle w:val="VerbatimChar"/>
        </w:rPr>
        <w:t xml:space="preserve">## casada          0.064931   0.013502   4.809 1.54e-06 ***</w:t>
      </w:r>
      <w:r>
        <w:br/>
      </w:r>
      <w:r>
        <w:rPr>
          <w:rStyle w:val="VerbatimChar"/>
        </w:rPr>
        <w:t xml:space="preserve">## jefe_hogar      0.168262   0.012999  12.944  &lt; 2e-16 ***</w:t>
      </w:r>
      <w:r>
        <w:br/>
      </w:r>
      <w:r>
        <w:rPr>
          <w:rStyle w:val="VerbatimChar"/>
        </w:rPr>
        <w:t xml:space="preserve">## func_dir_jefes  0.180467   0.023455   7.694 1.57e-14 ***</w:t>
      </w:r>
      <w:r>
        <w:br/>
      </w:r>
      <w:r>
        <w:rPr>
          <w:rStyle w:val="VerbatimChar"/>
        </w:rPr>
        <w:t xml:space="preserve">## aux_admin       0.321446   0.029426  10.924  &lt; 2e-16 ***</w:t>
      </w:r>
      <w:r>
        <w:br/>
      </w:r>
      <w:r>
        <w:rPr>
          <w:rStyle w:val="VerbatimChar"/>
        </w:rPr>
        <w:t xml:space="preserve">## comerc_ventas   0.176474   0.030176   5.848 5.14e-09 ***</w:t>
      </w:r>
      <w:r>
        <w:br/>
      </w:r>
      <w:r>
        <w:rPr>
          <w:rStyle w:val="VerbatimChar"/>
        </w:rPr>
        <w:t xml:space="preserve">## serv_vig        0.182817   0.033259   5.497 3.97e-08 ***</w:t>
      </w:r>
      <w:r>
        <w:br/>
      </w:r>
      <w:r>
        <w:rPr>
          <w:rStyle w:val="VerbatimChar"/>
        </w:rPr>
        <w:t xml:space="preserve">## agric_gan_for   0.216949   0.068722   3.157   0.0016 ** </w:t>
      </w:r>
      <w:r>
        <w:br/>
      </w:r>
      <w:r>
        <w:rPr>
          <w:rStyle w:val="VerbatimChar"/>
        </w:rPr>
        <w:t xml:space="preserve">## art_constr      0.164146   0.037695   4.355 1.35e-05 ***</w:t>
      </w:r>
      <w:r>
        <w:br/>
      </w:r>
      <w:r>
        <w:rPr>
          <w:rStyle w:val="VerbatimChar"/>
        </w:rPr>
        <w:t xml:space="preserve">## maq_ens         0.295287   0.033188   8.898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0.539 on 9133 degrees of freedom</w:t>
      </w:r>
      <w:r>
        <w:br/>
      </w:r>
      <w:r>
        <w:rPr>
          <w:rStyle w:val="VerbatimChar"/>
        </w:rPr>
        <w:t xml:space="preserve">##   (8336 observations deleted due to missingness)</w:t>
      </w:r>
      <w:r>
        <w:br/>
      </w:r>
      <w:r>
        <w:rPr>
          <w:rStyle w:val="VerbatimChar"/>
        </w:rPr>
        <w:t xml:space="preserve">## Multiple R-squared:  0.2917, Adjusted R-squared:  0.2905 </w:t>
      </w:r>
      <w:r>
        <w:br/>
      </w:r>
      <w:r>
        <w:rPr>
          <w:rStyle w:val="VerbatimChar"/>
        </w:rPr>
        <w:t xml:space="preserve">## F-statistic: 250.7 on 15 and 9133 DF,  p-value: &lt; 2.2e-16</w:t>
      </w:r>
    </w:p>
    <w:p>
      <w:pPr>
        <w:pStyle w:val="FirstParagraph"/>
      </w:pPr>
      <w:r>
        <w:t xml:space="preserve">Verdugo</w:t>
      </w:r>
    </w:p>
    <w:p>
      <w:pPr>
        <w:pStyle w:val="SourceCode"/>
      </w:pPr>
      <w:r>
        <w:rPr>
          <w:rStyle w:val="CommentTok"/>
        </w:rPr>
        <w:t xml:space="preserve"># required_obj y under _obj no significativos</w:t>
      </w:r>
      <w:r>
        <w:br/>
      </w:r>
      <w:r>
        <w:rPr>
          <w:rStyle w:val="NormalTok"/>
        </w:rPr>
        <w:t xml:space="preserve">modelo_vv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(ingreso_mensual) </w:t>
      </w:r>
      <w:r>
        <w:rPr>
          <w:rStyle w:val="SpecialCharTok"/>
        </w:rPr>
        <w:t xml:space="preserve">~</w:t>
      </w:r>
      <w:r>
        <w:rPr>
          <w:rStyle w:val="NormalTok"/>
        </w:rPr>
        <w:t xml:space="preserve"> anios_estudios </w:t>
      </w:r>
      <w:r>
        <w:rPr>
          <w:rStyle w:val="SpecialCharTok"/>
        </w:rPr>
        <w:t xml:space="preserve">+</w:t>
      </w:r>
      <w:r>
        <w:rPr>
          <w:rStyle w:val="NormalTok"/>
        </w:rPr>
        <w:t xml:space="preserve"> over_vv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w:t>
      </w:r>
      <w:r>
        <w:rPr>
          <w:rStyle w:val="FunctionTok"/>
        </w:rPr>
        <w:t xml:space="preserve">log</w:t>
      </w:r>
      <w:r>
        <w:rPr>
          <w:rStyle w:val="NormalTok"/>
        </w:rPr>
        <w:t xml:space="preserve">(horas_lab) </w:t>
      </w:r>
      <w:r>
        <w:rPr>
          <w:rStyle w:val="SpecialCharTok"/>
        </w:rPr>
        <w:t xml:space="preserve">+</w:t>
      </w:r>
      <w:r>
        <w:rPr>
          <w:rStyle w:val="NormalTok"/>
        </w:rPr>
        <w:t xml:space="preserve"> hombre </w:t>
      </w:r>
      <w:r>
        <w:rPr>
          <w:rStyle w:val="SpecialCharTok"/>
        </w:rPr>
        <w:t xml:space="preserve">+</w:t>
      </w:r>
      <w:r>
        <w:rPr>
          <w:rStyle w:val="NormalTok"/>
        </w:rPr>
        <w:t xml:space="preserve"> casada </w:t>
      </w:r>
      <w:r>
        <w:rPr>
          <w:rStyle w:val="SpecialCharTok"/>
        </w:rPr>
        <w:t xml:space="preserve">+</w:t>
      </w:r>
      <w:r>
        <w:rPr>
          <w:rStyle w:val="NormalTok"/>
        </w:rPr>
        <w:t xml:space="preserve"> jefe_hogar </w:t>
      </w:r>
      <w:r>
        <w:rPr>
          <w:rStyle w:val="SpecialCharTok"/>
        </w:rPr>
        <w:t xml:space="preserve">+</w:t>
      </w:r>
      <w:r>
        <w:rPr>
          <w:rStyle w:val="NormalTok"/>
        </w:rPr>
        <w:t xml:space="preserve"> func_dir_jefes </w:t>
      </w:r>
      <w:r>
        <w:rPr>
          <w:rStyle w:val="SpecialCharTok"/>
        </w:rPr>
        <w:t xml:space="preserve">+</w:t>
      </w:r>
      <w:r>
        <w:rPr>
          <w:rStyle w:val="NormalTok"/>
        </w:rPr>
        <w:t xml:space="preserve"> prof_tecnicos </w:t>
      </w:r>
      <w:r>
        <w:rPr>
          <w:rStyle w:val="SpecialCharTok"/>
        </w:rPr>
        <w:t xml:space="preserve">+</w:t>
      </w:r>
      <w:r>
        <w:rPr>
          <w:rStyle w:val="NormalTok"/>
        </w:rPr>
        <w:t xml:space="preserve"> aux_admin </w:t>
      </w:r>
      <w:r>
        <w:rPr>
          <w:rStyle w:val="SpecialCharTok"/>
        </w:rPr>
        <w:t xml:space="preserve">+</w:t>
      </w:r>
      <w:r>
        <w:rPr>
          <w:rStyle w:val="NormalTok"/>
        </w:rPr>
        <w:t xml:space="preserve"> comerc_ventas </w:t>
      </w:r>
      <w:r>
        <w:rPr>
          <w:rStyle w:val="SpecialCharTok"/>
        </w:rPr>
        <w:t xml:space="preserve">+</w:t>
      </w:r>
      <w:r>
        <w:rPr>
          <w:rStyle w:val="NormalTok"/>
        </w:rPr>
        <w:t xml:space="preserve"> serv_vig </w:t>
      </w:r>
      <w:r>
        <w:rPr>
          <w:rStyle w:val="SpecialCharTok"/>
        </w:rPr>
        <w:t xml:space="preserve">+</w:t>
      </w:r>
      <w:r>
        <w:rPr>
          <w:rStyle w:val="NormalTok"/>
        </w:rPr>
        <w:t xml:space="preserve"> agric_gan_for </w:t>
      </w:r>
      <w:r>
        <w:rPr>
          <w:rStyle w:val="SpecialCharTok"/>
        </w:rPr>
        <w:t xml:space="preserve">+</w:t>
      </w:r>
      <w:r>
        <w:rPr>
          <w:rStyle w:val="NormalTok"/>
        </w:rPr>
        <w:t xml:space="preserve"> art_constr </w:t>
      </w:r>
      <w:r>
        <w:rPr>
          <w:rStyle w:val="SpecialCharTok"/>
        </w:rPr>
        <w:t xml:space="preserve">+</w:t>
      </w:r>
      <w:r>
        <w:rPr>
          <w:rStyle w:val="NormalTok"/>
        </w:rPr>
        <w:t xml:space="preserve"> maq_ens, </w:t>
      </w:r>
      <w:r>
        <w:rPr>
          <w:rStyle w:val="AttributeTok"/>
        </w:rPr>
        <w:t xml:space="preserve">data =</w:t>
      </w:r>
      <w:r>
        <w:rPr>
          <w:rStyle w:val="NormalTok"/>
        </w:rPr>
        <w:t xml:space="preserve"> jov_prof_vv)</w:t>
      </w:r>
      <w:r>
        <w:br/>
      </w:r>
      <w:r>
        <w:br/>
      </w:r>
      <w:r>
        <w:rPr>
          <w:rStyle w:val="FunctionTok"/>
        </w:rPr>
        <w:t xml:space="preserve">summary.lm</w:t>
      </w:r>
      <w:r>
        <w:rPr>
          <w:rStyle w:val="NormalTok"/>
        </w:rPr>
        <w:t xml:space="preserve">(modelo_vv)</w:t>
      </w:r>
    </w:p>
    <w:p>
      <w:pPr>
        <w:pStyle w:val="SourceCode"/>
      </w:pPr>
      <w:r>
        <w:rPr>
          <w:rStyle w:val="VerbatimChar"/>
        </w:rPr>
        <w:t xml:space="preserve">## </w:t>
      </w:r>
      <w:r>
        <w:br/>
      </w:r>
      <w:r>
        <w:rPr>
          <w:rStyle w:val="VerbatimChar"/>
        </w:rPr>
        <w:t xml:space="preserve">## Call:</w:t>
      </w:r>
      <w:r>
        <w:br/>
      </w:r>
      <w:r>
        <w:rPr>
          <w:rStyle w:val="VerbatimChar"/>
        </w:rPr>
        <w:t xml:space="preserve">## lm(formula = log(ingreso_mensual) ~ anios_estudios + over_vv + </w:t>
      </w:r>
      <w:r>
        <w:br/>
      </w:r>
      <w:r>
        <w:rPr>
          <w:rStyle w:val="VerbatimChar"/>
        </w:rPr>
        <w:t xml:space="preserve">##     exper + exper2 + log(horas_lab) + hombre + casada + jefe_hogar + </w:t>
      </w:r>
      <w:r>
        <w:br/>
      </w:r>
      <w:r>
        <w:rPr>
          <w:rStyle w:val="VerbatimChar"/>
        </w:rPr>
        <w:t xml:space="preserve">##     func_dir_jefes + prof_tecnicos + aux_admin + comerc_ventas + </w:t>
      </w:r>
      <w:r>
        <w:br/>
      </w:r>
      <w:r>
        <w:rPr>
          <w:rStyle w:val="VerbatimChar"/>
        </w:rPr>
        <w:t xml:space="preserve">##     serv_vig + agric_gan_for + art_constr + maq_ens, data = jov_prof_vv)</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-3.8980 -0.3185 -0.0148  0.3130  2.5798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5.9475184  0.1043212  57.012  &lt; 2e-16 ***</w:t>
      </w:r>
      <w:r>
        <w:br/>
      </w:r>
      <w:r>
        <w:rPr>
          <w:rStyle w:val="VerbatimChar"/>
        </w:rPr>
        <w:t xml:space="preserve">## anios_estudios  0.0720439  0.0057457  12.539  &lt; 2e-16 ***</w:t>
      </w:r>
      <w:r>
        <w:br/>
      </w:r>
      <w:r>
        <w:rPr>
          <w:rStyle w:val="VerbatimChar"/>
        </w:rPr>
        <w:t xml:space="preserve">## over_vv        -0.1428604  0.0159208  -8.973  &lt; 2e-16 ***</w:t>
      </w:r>
      <w:r>
        <w:br/>
      </w:r>
      <w:r>
        <w:rPr>
          <w:rStyle w:val="VerbatimChar"/>
        </w:rPr>
        <w:t xml:space="preserve">## exper           0.0557716  0.0091910   6.068 1.35e-09 ***</w:t>
      </w:r>
      <w:r>
        <w:br/>
      </w:r>
      <w:r>
        <w:rPr>
          <w:rStyle w:val="VerbatimChar"/>
        </w:rPr>
        <w:t xml:space="preserve">## exper2         -0.0028313  0.0006153  -4.601 4.26e-06 ***</w:t>
      </w:r>
      <w:r>
        <w:br/>
      </w:r>
      <w:r>
        <w:rPr>
          <w:rStyle w:val="VerbatimChar"/>
        </w:rPr>
        <w:t xml:space="preserve">## log(horas_lab)  0.4550954  0.0116709  38.994  &lt; 2e-16 ***</w:t>
      </w:r>
      <w:r>
        <w:br/>
      </w:r>
      <w:r>
        <w:rPr>
          <w:rStyle w:val="VerbatimChar"/>
        </w:rPr>
        <w:t xml:space="preserve">## hombre          0.1181509  0.0122378   9.655  &lt; 2e-16 ***</w:t>
      </w:r>
      <w:r>
        <w:br/>
      </w:r>
      <w:r>
        <w:rPr>
          <w:rStyle w:val="VerbatimChar"/>
        </w:rPr>
        <w:t xml:space="preserve">## casada          0.0636412  0.0134445   4.734 2.24e-06 ***</w:t>
      </w:r>
      <w:r>
        <w:br/>
      </w:r>
      <w:r>
        <w:rPr>
          <w:rStyle w:val="VerbatimChar"/>
        </w:rPr>
        <w:t xml:space="preserve">## jefe_hogar      0.1699207  0.0129440  13.127  &lt; 2e-16 ***</w:t>
      </w:r>
      <w:r>
        <w:br/>
      </w:r>
      <w:r>
        <w:rPr>
          <w:rStyle w:val="VerbatimChar"/>
        </w:rPr>
        <w:t xml:space="preserve">## func_dir_jefes  0.5786232  0.0362500  15.962  &lt; 2e-16 ***</w:t>
      </w:r>
      <w:r>
        <w:br/>
      </w:r>
      <w:r>
        <w:rPr>
          <w:rStyle w:val="VerbatimChar"/>
        </w:rPr>
        <w:t xml:space="preserve">## prof_tecnicos   0.4011375  0.0300317  13.357  &lt; 2e-16 ***</w:t>
      </w:r>
      <w:r>
        <w:br/>
      </w:r>
      <w:r>
        <w:rPr>
          <w:rStyle w:val="VerbatimChar"/>
        </w:rPr>
        <w:t xml:space="preserve">## aux_admin       0.2288514  0.0310629   7.367 1.89e-13 ***</w:t>
      </w:r>
      <w:r>
        <w:br/>
      </w:r>
      <w:r>
        <w:rPr>
          <w:rStyle w:val="VerbatimChar"/>
        </w:rPr>
        <w:t xml:space="preserve">## comerc_ventas   0.1461684  0.0302352   4.834 1.36e-06 ***</w:t>
      </w:r>
      <w:r>
        <w:br/>
      </w:r>
      <w:r>
        <w:rPr>
          <w:rStyle w:val="VerbatimChar"/>
        </w:rPr>
        <w:t xml:space="preserve">## serv_vig        0.1707744  0.0331423   5.153 2.62e-07 ***</w:t>
      </w:r>
      <w:r>
        <w:br/>
      </w:r>
      <w:r>
        <w:rPr>
          <w:rStyle w:val="VerbatimChar"/>
        </w:rPr>
        <w:t xml:space="preserve">## agric_gan_for   0.2091611  0.0684304   3.057 0.002245 ** </w:t>
      </w:r>
      <w:r>
        <w:br/>
      </w:r>
      <w:r>
        <w:rPr>
          <w:rStyle w:val="VerbatimChar"/>
        </w:rPr>
        <w:t xml:space="preserve">## art_constr      0.1411018  0.0376194   3.751 0.000177 ***</w:t>
      </w:r>
      <w:r>
        <w:br/>
      </w:r>
      <w:r>
        <w:rPr>
          <w:rStyle w:val="VerbatimChar"/>
        </w:rPr>
        <w:t xml:space="preserve">## maq_ens         0.2839943  0.0330680   8.588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0.5366 on 9132 degrees of freedom</w:t>
      </w:r>
      <w:r>
        <w:br/>
      </w:r>
      <w:r>
        <w:rPr>
          <w:rStyle w:val="VerbatimChar"/>
        </w:rPr>
        <w:t xml:space="preserve">##   (8336 observations deleted due to missingness)</w:t>
      </w:r>
      <w:r>
        <w:br/>
      </w:r>
      <w:r>
        <w:rPr>
          <w:rStyle w:val="VerbatimChar"/>
        </w:rPr>
        <w:t xml:space="preserve">## Multiple R-squared:  0.2979, Adjusted R-squared:  0.2966 </w:t>
      </w:r>
      <w:r>
        <w:br/>
      </w:r>
      <w:r>
        <w:rPr>
          <w:rStyle w:val="VerbatimChar"/>
        </w:rPr>
        <w:t xml:space="preserve">## F-statistic: 242.1 on 16 and 9132 DF,  p-value: &lt; 2.2e-16</w:t>
      </w:r>
    </w:p>
    <w:p>
      <w:pPr>
        <w:pStyle w:val="FirstParagraph"/>
      </w:pPr>
      <w:r>
        <w:t xml:space="preserve">Moda</w:t>
      </w:r>
    </w:p>
    <w:p>
      <w:pPr>
        <w:pStyle w:val="SourceCode"/>
      </w:pPr>
      <w:r>
        <w:rPr>
          <w:rStyle w:val="CommentTok"/>
        </w:rPr>
        <w:t xml:space="preserve"># required_obj y under _obj no significativos</w:t>
      </w:r>
      <w:r>
        <w:br/>
      </w:r>
      <w:r>
        <w:rPr>
          <w:rStyle w:val="NormalTok"/>
        </w:rPr>
        <w:t xml:space="preserve">modelo_moda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(ingreso_mensual) </w:t>
      </w:r>
      <w:r>
        <w:rPr>
          <w:rStyle w:val="SpecialCharTok"/>
        </w:rPr>
        <w:t xml:space="preserve">~</w:t>
      </w:r>
      <w:r>
        <w:rPr>
          <w:rStyle w:val="NormalTok"/>
        </w:rPr>
        <w:t xml:space="preserve"> anios_estudios </w:t>
      </w:r>
      <w:r>
        <w:rPr>
          <w:rStyle w:val="SpecialCharTok"/>
        </w:rPr>
        <w:t xml:space="preserve">+</w:t>
      </w:r>
      <w:r>
        <w:rPr>
          <w:rStyle w:val="NormalTok"/>
        </w:rPr>
        <w:t xml:space="preserve"> over_moda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w:t>
      </w:r>
      <w:r>
        <w:rPr>
          <w:rStyle w:val="FunctionTok"/>
        </w:rPr>
        <w:t xml:space="preserve">log</w:t>
      </w:r>
      <w:r>
        <w:rPr>
          <w:rStyle w:val="NormalTok"/>
        </w:rPr>
        <w:t xml:space="preserve">(horas_lab) </w:t>
      </w:r>
      <w:r>
        <w:rPr>
          <w:rStyle w:val="SpecialCharTok"/>
        </w:rPr>
        <w:t xml:space="preserve">+</w:t>
      </w:r>
      <w:r>
        <w:rPr>
          <w:rStyle w:val="NormalTok"/>
        </w:rPr>
        <w:t xml:space="preserve"> hombre </w:t>
      </w:r>
      <w:r>
        <w:rPr>
          <w:rStyle w:val="SpecialCharTok"/>
        </w:rPr>
        <w:t xml:space="preserve">+</w:t>
      </w:r>
      <w:r>
        <w:rPr>
          <w:rStyle w:val="NormalTok"/>
        </w:rPr>
        <w:t xml:space="preserve"> casada </w:t>
      </w:r>
      <w:r>
        <w:rPr>
          <w:rStyle w:val="SpecialCharTok"/>
        </w:rPr>
        <w:t xml:space="preserve">+</w:t>
      </w:r>
      <w:r>
        <w:rPr>
          <w:rStyle w:val="NormalTok"/>
        </w:rPr>
        <w:t xml:space="preserve"> jefe_hogar </w:t>
      </w:r>
      <w:r>
        <w:rPr>
          <w:rStyle w:val="SpecialCharTok"/>
        </w:rPr>
        <w:t xml:space="preserve">+</w:t>
      </w:r>
      <w:r>
        <w:rPr>
          <w:rStyle w:val="NormalTok"/>
        </w:rPr>
        <w:t xml:space="preserve"> func_dir_jefes </w:t>
      </w:r>
      <w:r>
        <w:rPr>
          <w:rStyle w:val="SpecialCharTok"/>
        </w:rPr>
        <w:t xml:space="preserve">+</w:t>
      </w:r>
      <w:r>
        <w:rPr>
          <w:rStyle w:val="NormalTok"/>
        </w:rPr>
        <w:t xml:space="preserve"> prof_tecnicos </w:t>
      </w:r>
      <w:r>
        <w:rPr>
          <w:rStyle w:val="SpecialCharTok"/>
        </w:rPr>
        <w:t xml:space="preserve">+</w:t>
      </w:r>
      <w:r>
        <w:rPr>
          <w:rStyle w:val="NormalTok"/>
        </w:rPr>
        <w:t xml:space="preserve"> aux_admin </w:t>
      </w:r>
      <w:r>
        <w:rPr>
          <w:rStyle w:val="SpecialCharTok"/>
        </w:rPr>
        <w:t xml:space="preserve">+</w:t>
      </w:r>
      <w:r>
        <w:rPr>
          <w:rStyle w:val="NormalTok"/>
        </w:rPr>
        <w:t xml:space="preserve"> comerc_ventas </w:t>
      </w:r>
      <w:r>
        <w:rPr>
          <w:rStyle w:val="SpecialCharTok"/>
        </w:rPr>
        <w:t xml:space="preserve">+</w:t>
      </w:r>
      <w:r>
        <w:rPr>
          <w:rStyle w:val="NormalTok"/>
        </w:rPr>
        <w:t xml:space="preserve"> serv_vig </w:t>
      </w:r>
      <w:r>
        <w:rPr>
          <w:rStyle w:val="SpecialCharTok"/>
        </w:rPr>
        <w:t xml:space="preserve">+</w:t>
      </w:r>
      <w:r>
        <w:rPr>
          <w:rStyle w:val="NormalTok"/>
        </w:rPr>
        <w:t xml:space="preserve"> agric_gan_for </w:t>
      </w:r>
      <w:r>
        <w:rPr>
          <w:rStyle w:val="SpecialCharTok"/>
        </w:rPr>
        <w:t xml:space="preserve">+</w:t>
      </w:r>
      <w:r>
        <w:rPr>
          <w:rStyle w:val="NormalTok"/>
        </w:rPr>
        <w:t xml:space="preserve"> art_constr </w:t>
      </w:r>
      <w:r>
        <w:rPr>
          <w:rStyle w:val="SpecialCharTok"/>
        </w:rPr>
        <w:t xml:space="preserve">+</w:t>
      </w:r>
      <w:r>
        <w:rPr>
          <w:rStyle w:val="NormalTok"/>
        </w:rPr>
        <w:t xml:space="preserve"> maq_ens, </w:t>
      </w:r>
      <w:r>
        <w:rPr>
          <w:rStyle w:val="AttributeTok"/>
        </w:rPr>
        <w:t xml:space="preserve">data =</w:t>
      </w:r>
      <w:r>
        <w:rPr>
          <w:rStyle w:val="NormalTok"/>
        </w:rPr>
        <w:t xml:space="preserve"> jov_prof_moda)</w:t>
      </w:r>
      <w:r>
        <w:br/>
      </w:r>
      <w:r>
        <w:br/>
      </w:r>
      <w:r>
        <w:rPr>
          <w:rStyle w:val="FunctionTok"/>
        </w:rPr>
        <w:t xml:space="preserve">summary.lm</w:t>
      </w:r>
      <w:r>
        <w:rPr>
          <w:rStyle w:val="NormalTok"/>
        </w:rPr>
        <w:t xml:space="preserve">(modelo_moda)</w:t>
      </w:r>
    </w:p>
    <w:p>
      <w:pPr>
        <w:pStyle w:val="SourceCode"/>
      </w:pPr>
      <w:r>
        <w:rPr>
          <w:rStyle w:val="VerbatimChar"/>
        </w:rPr>
        <w:t xml:space="preserve">## </w:t>
      </w:r>
      <w:r>
        <w:br/>
      </w:r>
      <w:r>
        <w:rPr>
          <w:rStyle w:val="VerbatimChar"/>
        </w:rPr>
        <w:t xml:space="preserve">## Call:</w:t>
      </w:r>
      <w:r>
        <w:br/>
      </w:r>
      <w:r>
        <w:rPr>
          <w:rStyle w:val="VerbatimChar"/>
        </w:rPr>
        <w:t xml:space="preserve">## lm(formula = log(ingreso_mensual) ~ anios_estudios + over_moda + </w:t>
      </w:r>
      <w:r>
        <w:br/>
      </w:r>
      <w:r>
        <w:rPr>
          <w:rStyle w:val="VerbatimChar"/>
        </w:rPr>
        <w:t xml:space="preserve">##     exper + exper2 + log(horas_lab) + hombre + casada + jefe_hogar + </w:t>
      </w:r>
      <w:r>
        <w:br/>
      </w:r>
      <w:r>
        <w:rPr>
          <w:rStyle w:val="VerbatimChar"/>
        </w:rPr>
        <w:t xml:space="preserve">##     func_dir_jefes + prof_tecnicos + aux_admin + comerc_ventas + </w:t>
      </w:r>
      <w:r>
        <w:br/>
      </w:r>
      <w:r>
        <w:rPr>
          <w:rStyle w:val="VerbatimChar"/>
        </w:rPr>
        <w:t xml:space="preserve">##     serv_vig + agric_gan_for + art_constr + maq_ens, data = jov_prof_moda)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-3.9167 -0.3212 -0.0123  0.3149  2.5471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6.1413803  0.1032798  59.464  &lt; 2e-16 ***</w:t>
      </w:r>
      <w:r>
        <w:br/>
      </w:r>
      <w:r>
        <w:rPr>
          <w:rStyle w:val="VerbatimChar"/>
        </w:rPr>
        <w:t xml:space="preserve">## anios_estudios  0.0590252  0.0054326  10.865  &lt; 2e-16 ***</w:t>
      </w:r>
      <w:r>
        <w:br/>
      </w:r>
      <w:r>
        <w:rPr>
          <w:rStyle w:val="VerbatimChar"/>
        </w:rPr>
        <w:t xml:space="preserve">## over_moda      -0.1165941  0.0152896  -7.626 2.67e-14 ***</w:t>
      </w:r>
      <w:r>
        <w:br/>
      </w:r>
      <w:r>
        <w:rPr>
          <w:rStyle w:val="VerbatimChar"/>
        </w:rPr>
        <w:t xml:space="preserve">## exper           0.0546187  0.0092027   5.935 3.04e-09 ***</w:t>
      </w:r>
      <w:r>
        <w:br/>
      </w:r>
      <w:r>
        <w:rPr>
          <w:rStyle w:val="VerbatimChar"/>
        </w:rPr>
        <w:t xml:space="preserve">## exper2         -0.0027182  0.0006161  -4.412 1.04e-05 ***</w:t>
      </w:r>
      <w:r>
        <w:br/>
      </w:r>
      <w:r>
        <w:rPr>
          <w:rStyle w:val="VerbatimChar"/>
        </w:rPr>
        <w:t xml:space="preserve">## log(horas_lab)  0.4544593  0.0116859  38.889  &lt; 2e-16 ***</w:t>
      </w:r>
      <w:r>
        <w:br/>
      </w:r>
      <w:r>
        <w:rPr>
          <w:rStyle w:val="VerbatimChar"/>
        </w:rPr>
        <w:t xml:space="preserve">## hombre          0.1110300  0.0122144   9.090  &lt; 2e-16 ***</w:t>
      </w:r>
      <w:r>
        <w:br/>
      </w:r>
      <w:r>
        <w:rPr>
          <w:rStyle w:val="VerbatimChar"/>
        </w:rPr>
        <w:t xml:space="preserve">## casada          0.0642424  0.0134604   4.773 1.85e-06 ***</w:t>
      </w:r>
      <w:r>
        <w:br/>
      </w:r>
      <w:r>
        <w:rPr>
          <w:rStyle w:val="VerbatimChar"/>
        </w:rPr>
        <w:t xml:space="preserve">## jefe_hogar      0.1688239  0.0129587  13.028  &lt; 2e-16 ***</w:t>
      </w:r>
      <w:r>
        <w:br/>
      </w:r>
      <w:r>
        <w:rPr>
          <w:rStyle w:val="VerbatimChar"/>
        </w:rPr>
        <w:t xml:space="preserve">## func_dir_jefes  0.6341971  0.0346872  18.283  &lt; 2e-16 ***</w:t>
      </w:r>
      <w:r>
        <w:br/>
      </w:r>
      <w:r>
        <w:rPr>
          <w:rStyle w:val="VerbatimChar"/>
        </w:rPr>
        <w:t xml:space="preserve">## prof_tecnicos   0.4596542  0.0280218  16.403  &lt; 2e-16 ***</w:t>
      </w:r>
      <w:r>
        <w:br/>
      </w:r>
      <w:r>
        <w:rPr>
          <w:rStyle w:val="VerbatimChar"/>
        </w:rPr>
        <w:t xml:space="preserve">## aux_admin       0.3177504  0.0293385  10.831  &lt; 2e-16 ***</w:t>
      </w:r>
      <w:r>
        <w:br/>
      </w:r>
      <w:r>
        <w:rPr>
          <w:rStyle w:val="VerbatimChar"/>
        </w:rPr>
        <w:t xml:space="preserve">## comerc_ventas   0.1761492  0.0300825   5.856 4.92e-09 ***</w:t>
      </w:r>
      <w:r>
        <w:br/>
      </w:r>
      <w:r>
        <w:rPr>
          <w:rStyle w:val="VerbatimChar"/>
        </w:rPr>
        <w:t xml:space="preserve">## serv_vig        0.1816093  0.0331558   5.477 4.43e-08 ***</w:t>
      </w:r>
      <w:r>
        <w:br/>
      </w:r>
      <w:r>
        <w:rPr>
          <w:rStyle w:val="VerbatimChar"/>
        </w:rPr>
        <w:t xml:space="preserve">## agric_gan_for   0.2096283  0.0685149   3.060 0.002223 ** </w:t>
      </w:r>
      <w:r>
        <w:br/>
      </w:r>
      <w:r>
        <w:rPr>
          <w:rStyle w:val="VerbatimChar"/>
        </w:rPr>
        <w:t xml:space="preserve">## art_constr      0.1426469  0.0376829   3.785 0.000154 ***</w:t>
      </w:r>
      <w:r>
        <w:br/>
      </w:r>
      <w:r>
        <w:rPr>
          <w:rStyle w:val="VerbatimChar"/>
        </w:rPr>
        <w:t xml:space="preserve">## maq_ens         0.2948945  0.0330843   8.913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0.5373 on 9132 degrees of freedom</w:t>
      </w:r>
      <w:r>
        <w:br/>
      </w:r>
      <w:r>
        <w:rPr>
          <w:rStyle w:val="VerbatimChar"/>
        </w:rPr>
        <w:t xml:space="preserve">##   (8336 observations deleted due to missingness)</w:t>
      </w:r>
      <w:r>
        <w:br/>
      </w:r>
      <w:r>
        <w:rPr>
          <w:rStyle w:val="VerbatimChar"/>
        </w:rPr>
        <w:t xml:space="preserve">## Multiple R-squared:  0.2961, Adjusted R-squared:  0.2949 </w:t>
      </w:r>
      <w:r>
        <w:br/>
      </w:r>
      <w:r>
        <w:rPr>
          <w:rStyle w:val="VerbatimChar"/>
        </w:rPr>
        <w:t xml:space="preserve">## F-statistic: 240.1 on 16 and 9132 DF,  p-value: &lt; 2.2e-16</w:t>
      </w:r>
    </w:p>
    <w:p>
      <w:pPr>
        <w:pStyle w:val="FirstParagraph"/>
      </w:pPr>
      <w:r>
        <w:t xml:space="preserve">Mediana</w:t>
      </w:r>
    </w:p>
    <w:p>
      <w:pPr>
        <w:pStyle w:val="SourceCode"/>
      </w:pPr>
      <w:r>
        <w:rPr>
          <w:rStyle w:val="CommentTok"/>
        </w:rPr>
        <w:t xml:space="preserve"># under_obj no significativo</w:t>
      </w:r>
      <w:r>
        <w:br/>
      </w:r>
      <w:r>
        <w:rPr>
          <w:rStyle w:val="NormalTok"/>
        </w:rPr>
        <w:t xml:space="preserve">modelo_mediana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(ingreso_mensual) </w:t>
      </w:r>
      <w:r>
        <w:rPr>
          <w:rStyle w:val="SpecialCharTok"/>
        </w:rPr>
        <w:t xml:space="preserve">~</w:t>
      </w:r>
      <w:r>
        <w:rPr>
          <w:rStyle w:val="NormalTok"/>
        </w:rPr>
        <w:t xml:space="preserve"> anios_estudios </w:t>
      </w:r>
      <w:r>
        <w:rPr>
          <w:rStyle w:val="SpecialCharTok"/>
        </w:rPr>
        <w:t xml:space="preserve">+</w:t>
      </w:r>
      <w:r>
        <w:rPr>
          <w:rStyle w:val="NormalTok"/>
        </w:rPr>
        <w:t xml:space="preserve"> over_mediana </w:t>
      </w:r>
      <w:r>
        <w:rPr>
          <w:rStyle w:val="SpecialCharTok"/>
        </w:rPr>
        <w:t xml:space="preserve">+</w:t>
      </w:r>
      <w:r>
        <w:rPr>
          <w:rStyle w:val="NormalTok"/>
        </w:rPr>
        <w:t xml:space="preserve"> required_mediana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w:t>
      </w:r>
      <w:r>
        <w:rPr>
          <w:rStyle w:val="FunctionTok"/>
        </w:rPr>
        <w:t xml:space="preserve">log</w:t>
      </w:r>
      <w:r>
        <w:rPr>
          <w:rStyle w:val="NormalTok"/>
        </w:rPr>
        <w:t xml:space="preserve">(horas_lab) </w:t>
      </w:r>
      <w:r>
        <w:rPr>
          <w:rStyle w:val="SpecialCharTok"/>
        </w:rPr>
        <w:t xml:space="preserve">+</w:t>
      </w:r>
      <w:r>
        <w:rPr>
          <w:rStyle w:val="NormalTok"/>
        </w:rPr>
        <w:t xml:space="preserve"> hombre </w:t>
      </w:r>
      <w:r>
        <w:rPr>
          <w:rStyle w:val="SpecialCharTok"/>
        </w:rPr>
        <w:t xml:space="preserve">+</w:t>
      </w:r>
      <w:r>
        <w:rPr>
          <w:rStyle w:val="NormalTok"/>
        </w:rPr>
        <w:t xml:space="preserve"> casada </w:t>
      </w:r>
      <w:r>
        <w:rPr>
          <w:rStyle w:val="SpecialCharTok"/>
        </w:rPr>
        <w:t xml:space="preserve">+</w:t>
      </w:r>
      <w:r>
        <w:rPr>
          <w:rStyle w:val="NormalTok"/>
        </w:rPr>
        <w:t xml:space="preserve"> jefe_hogar </w:t>
      </w:r>
      <w:r>
        <w:rPr>
          <w:rStyle w:val="SpecialCharTok"/>
        </w:rPr>
        <w:t xml:space="preserve">+</w:t>
      </w:r>
      <w:r>
        <w:rPr>
          <w:rStyle w:val="NormalTok"/>
        </w:rPr>
        <w:t xml:space="preserve"> func_dir_jefes </w:t>
      </w:r>
      <w:r>
        <w:rPr>
          <w:rStyle w:val="SpecialCharTok"/>
        </w:rPr>
        <w:t xml:space="preserve">+</w:t>
      </w:r>
      <w:r>
        <w:rPr>
          <w:rStyle w:val="NormalTok"/>
        </w:rPr>
        <w:t xml:space="preserve"> prof_tecnicos </w:t>
      </w:r>
      <w:r>
        <w:rPr>
          <w:rStyle w:val="SpecialCharTok"/>
        </w:rPr>
        <w:t xml:space="preserve">+</w:t>
      </w:r>
      <w:r>
        <w:rPr>
          <w:rStyle w:val="NormalTok"/>
        </w:rPr>
        <w:t xml:space="preserve"> aux_admin </w:t>
      </w:r>
      <w:r>
        <w:rPr>
          <w:rStyle w:val="SpecialCharTok"/>
        </w:rPr>
        <w:t xml:space="preserve">+</w:t>
      </w:r>
      <w:r>
        <w:rPr>
          <w:rStyle w:val="NormalTok"/>
        </w:rPr>
        <w:t xml:space="preserve"> comerc_ventas </w:t>
      </w:r>
      <w:r>
        <w:rPr>
          <w:rStyle w:val="SpecialCharTok"/>
        </w:rPr>
        <w:t xml:space="preserve">+</w:t>
      </w:r>
      <w:r>
        <w:rPr>
          <w:rStyle w:val="NormalTok"/>
        </w:rPr>
        <w:t xml:space="preserve"> serv_vig </w:t>
      </w:r>
      <w:r>
        <w:rPr>
          <w:rStyle w:val="SpecialCharTok"/>
        </w:rPr>
        <w:t xml:space="preserve">+</w:t>
      </w:r>
      <w:r>
        <w:rPr>
          <w:rStyle w:val="NormalTok"/>
        </w:rPr>
        <w:t xml:space="preserve"> agric_gan_for </w:t>
      </w:r>
      <w:r>
        <w:rPr>
          <w:rStyle w:val="SpecialCharTok"/>
        </w:rPr>
        <w:t xml:space="preserve">+</w:t>
      </w:r>
      <w:r>
        <w:rPr>
          <w:rStyle w:val="NormalTok"/>
        </w:rPr>
        <w:t xml:space="preserve"> art_constr </w:t>
      </w:r>
      <w:r>
        <w:rPr>
          <w:rStyle w:val="SpecialCharTok"/>
        </w:rPr>
        <w:t xml:space="preserve">+</w:t>
      </w:r>
      <w:r>
        <w:rPr>
          <w:rStyle w:val="NormalTok"/>
        </w:rPr>
        <w:t xml:space="preserve"> maq_ens, </w:t>
      </w:r>
      <w:r>
        <w:rPr>
          <w:rStyle w:val="AttributeTok"/>
        </w:rPr>
        <w:t xml:space="preserve">data =</w:t>
      </w:r>
      <w:r>
        <w:rPr>
          <w:rStyle w:val="NormalTok"/>
        </w:rPr>
        <w:t xml:space="preserve"> jov_prof_mediana)</w:t>
      </w:r>
      <w:r>
        <w:br/>
      </w:r>
      <w:r>
        <w:br/>
      </w:r>
      <w:r>
        <w:rPr>
          <w:rStyle w:val="FunctionTok"/>
        </w:rPr>
        <w:t xml:space="preserve">summary.lm</w:t>
      </w:r>
      <w:r>
        <w:rPr>
          <w:rStyle w:val="NormalTok"/>
        </w:rPr>
        <w:t xml:space="preserve">(modelo_mediana)</w:t>
      </w:r>
    </w:p>
    <w:p>
      <w:pPr>
        <w:pStyle w:val="SourceCode"/>
      </w:pPr>
      <w:r>
        <w:rPr>
          <w:rStyle w:val="VerbatimChar"/>
        </w:rPr>
        <w:t xml:space="preserve">## </w:t>
      </w:r>
      <w:r>
        <w:br/>
      </w:r>
      <w:r>
        <w:rPr>
          <w:rStyle w:val="VerbatimChar"/>
        </w:rPr>
        <w:t xml:space="preserve">## Call:</w:t>
      </w:r>
      <w:r>
        <w:br/>
      </w:r>
      <w:r>
        <w:rPr>
          <w:rStyle w:val="VerbatimChar"/>
        </w:rPr>
        <w:t xml:space="preserve">## lm(formula = log(ingreso_mensual) ~ anios_estudios + over_mediana + </w:t>
      </w:r>
      <w:r>
        <w:br/>
      </w:r>
      <w:r>
        <w:rPr>
          <w:rStyle w:val="VerbatimChar"/>
        </w:rPr>
        <w:t xml:space="preserve">##     required_mediana + exper + exper2 + log(horas_lab) + hombre + </w:t>
      </w:r>
      <w:r>
        <w:br/>
      </w:r>
      <w:r>
        <w:rPr>
          <w:rStyle w:val="VerbatimChar"/>
        </w:rPr>
        <w:t xml:space="preserve">##     casada + jefe_hogar + func_dir_jefes + prof_tecnicos + aux_admin + </w:t>
      </w:r>
      <w:r>
        <w:br/>
      </w:r>
      <w:r>
        <w:rPr>
          <w:rStyle w:val="VerbatimChar"/>
        </w:rPr>
        <w:t xml:space="preserve">##     comerc_ventas + serv_vig + agric_gan_for + art_constr + maq_ens, </w:t>
      </w:r>
      <w:r>
        <w:br/>
      </w:r>
      <w:r>
        <w:rPr>
          <w:rStyle w:val="VerbatimChar"/>
        </w:rPr>
        <w:t xml:space="preserve">##     data = jov_prof_mediana)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-3.8954 -0.3228 -0.0146  0.3143  2.6674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6.051603   0.103372  58.542  &lt; 2e-16 ***</w:t>
      </w:r>
      <w:r>
        <w:br/>
      </w:r>
      <w:r>
        <w:rPr>
          <w:rStyle w:val="VerbatimChar"/>
        </w:rPr>
        <w:t xml:space="preserve">## anios_estudios    0.067069   0.005726  11.714  &lt; 2e-16 ***</w:t>
      </w:r>
      <w:r>
        <w:br/>
      </w:r>
      <w:r>
        <w:rPr>
          <w:rStyle w:val="VerbatimChar"/>
        </w:rPr>
        <w:t xml:space="preserve">## over_mediana     -0.145485   0.021188  -6.866 7.02e-12 ***</w:t>
      </w:r>
      <w:r>
        <w:br/>
      </w:r>
      <w:r>
        <w:rPr>
          <w:rStyle w:val="VerbatimChar"/>
        </w:rPr>
        <w:t xml:space="preserve">## required_mediana -0.050053   0.020973  -2.387  0.01703 *  </w:t>
      </w:r>
      <w:r>
        <w:br/>
      </w:r>
      <w:r>
        <w:rPr>
          <w:rStyle w:val="VerbatimChar"/>
        </w:rPr>
        <w:t xml:space="preserve">## exper             0.054869   0.009202   5.963 2.58e-09 ***</w:t>
      </w:r>
      <w:r>
        <w:br/>
      </w:r>
      <w:r>
        <w:rPr>
          <w:rStyle w:val="VerbatimChar"/>
        </w:rPr>
        <w:t xml:space="preserve">## exper2           -0.002753   0.000616  -4.469 7.94e-06 ***</w:t>
      </w:r>
      <w:r>
        <w:br/>
      </w:r>
      <w:r>
        <w:rPr>
          <w:rStyle w:val="VerbatimChar"/>
        </w:rPr>
        <w:t xml:space="preserve">## log(horas_lab)    0.451349   0.011697  38.585  &lt; 2e-16 ***</w:t>
      </w:r>
      <w:r>
        <w:br/>
      </w:r>
      <w:r>
        <w:rPr>
          <w:rStyle w:val="VerbatimChar"/>
        </w:rPr>
        <w:t xml:space="preserve">## hombre            0.115723   0.012247   9.449  &lt; 2e-16 ***</w:t>
      </w:r>
      <w:r>
        <w:br/>
      </w:r>
      <w:r>
        <w:rPr>
          <w:rStyle w:val="VerbatimChar"/>
        </w:rPr>
        <w:t xml:space="preserve">## casada            0.064135   0.013466   4.763 1.94e-06 ***</w:t>
      </w:r>
      <w:r>
        <w:br/>
      </w:r>
      <w:r>
        <w:rPr>
          <w:rStyle w:val="VerbatimChar"/>
        </w:rPr>
        <w:t xml:space="preserve">## jefe_hogar        0.169453   0.012962  13.073  &lt; 2e-16 ***</w:t>
      </w:r>
      <w:r>
        <w:br/>
      </w:r>
      <w:r>
        <w:rPr>
          <w:rStyle w:val="VerbatimChar"/>
        </w:rPr>
        <w:t xml:space="preserve">## func_dir_jefes    0.646445   0.034279  18.859  &lt; 2e-16 ***</w:t>
      </w:r>
      <w:r>
        <w:br/>
      </w:r>
      <w:r>
        <w:rPr>
          <w:rStyle w:val="VerbatimChar"/>
        </w:rPr>
        <w:t xml:space="preserve">## prof_tecnicos     0.448225   0.028501  15.727  &lt; 2e-16 ***</w:t>
      </w:r>
      <w:r>
        <w:br/>
      </w:r>
      <w:r>
        <w:rPr>
          <w:rStyle w:val="VerbatimChar"/>
        </w:rPr>
        <w:t xml:space="preserve">## aux_admin         0.289223   0.029635   9.759  &lt; 2e-16 ***</w:t>
      </w:r>
      <w:r>
        <w:br/>
      </w:r>
      <w:r>
        <w:rPr>
          <w:rStyle w:val="VerbatimChar"/>
        </w:rPr>
        <w:t xml:space="preserve">## comerc_ventas     0.176179   0.030082   5.857 4.89e-09 ***</w:t>
      </w:r>
      <w:r>
        <w:br/>
      </w:r>
      <w:r>
        <w:rPr>
          <w:rStyle w:val="VerbatimChar"/>
        </w:rPr>
        <w:t xml:space="preserve">## serv_vig          0.182255   0.033155   5.497 3.96e-08 ***</w:t>
      </w:r>
      <w:r>
        <w:br/>
      </w:r>
      <w:r>
        <w:rPr>
          <w:rStyle w:val="VerbatimChar"/>
        </w:rPr>
        <w:t xml:space="preserve">## agric_gan_for     0.214626   0.068506   3.133  0.00174 ** </w:t>
      </w:r>
      <w:r>
        <w:br/>
      </w:r>
      <w:r>
        <w:rPr>
          <w:rStyle w:val="VerbatimChar"/>
        </w:rPr>
        <w:t xml:space="preserve">## art_constr        0.154594   0.037600   4.112 3.97e-05 ***</w:t>
      </w:r>
      <w:r>
        <w:br/>
      </w:r>
      <w:r>
        <w:rPr>
          <w:rStyle w:val="VerbatimChar"/>
        </w:rPr>
        <w:t xml:space="preserve">## maq_ens           0.295328   0.033083   8.927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0.5373 on 9131 degrees of freedom</w:t>
      </w:r>
      <w:r>
        <w:br/>
      </w:r>
      <w:r>
        <w:rPr>
          <w:rStyle w:val="VerbatimChar"/>
        </w:rPr>
        <w:t xml:space="preserve">##   (8336 observations deleted due to missingness)</w:t>
      </w:r>
      <w:r>
        <w:br/>
      </w:r>
      <w:r>
        <w:rPr>
          <w:rStyle w:val="VerbatimChar"/>
        </w:rPr>
        <w:t xml:space="preserve">## Multiple R-squared:  0.2963, Adjusted R-squared:  0.295 </w:t>
      </w:r>
      <w:r>
        <w:br/>
      </w:r>
      <w:r>
        <w:rPr>
          <w:rStyle w:val="VerbatimChar"/>
        </w:rPr>
        <w:t xml:space="preserve">## F-statistic: 226.1 on 17 and 9131 DF,  p-value: &lt; 2.2e-16</w:t>
      </w:r>
    </w:p>
    <w:bookmarkEnd w:id="38"/>
    <w:bookmarkStart w:id="39" w:name="modelo-oru"/>
    <w:p>
      <w:pPr>
        <w:pStyle w:val="Heading4"/>
      </w:pPr>
      <w:r>
        <w:t xml:space="preserve">Modelo ORU</w:t>
      </w:r>
    </w:p>
    <w:p>
      <w:pPr>
        <w:pStyle w:val="SourceCode"/>
      </w:pPr>
      <w:r>
        <w:rPr>
          <w:rStyle w:val="CommentTok"/>
        </w:rPr>
        <w:t xml:space="preserve"># su_mediana no significativo</w:t>
      </w:r>
      <w:r>
        <w:br/>
      </w:r>
      <w:r>
        <w:rPr>
          <w:rStyle w:val="NormalTok"/>
        </w:rPr>
        <w:t xml:space="preserve">modelo_mediana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(ingreso_mensual) </w:t>
      </w:r>
      <w:r>
        <w:rPr>
          <w:rStyle w:val="SpecialCharTok"/>
        </w:rPr>
        <w:t xml:space="preserve">~</w:t>
      </w:r>
      <w:r>
        <w:rPr>
          <w:rStyle w:val="NormalTok"/>
        </w:rPr>
        <w:t xml:space="preserve"> anios_estudios </w:t>
      </w:r>
      <w:r>
        <w:rPr>
          <w:rStyle w:val="SpecialCharTok"/>
        </w:rPr>
        <w:t xml:space="preserve">+</w:t>
      </w:r>
      <w:r>
        <w:rPr>
          <w:rStyle w:val="NormalTok"/>
        </w:rPr>
        <w:t xml:space="preserve"> so_mediana </w:t>
      </w:r>
      <w:r>
        <w:rPr>
          <w:rStyle w:val="SpecialCharTok"/>
        </w:rPr>
        <w:t xml:space="preserve">+</w:t>
      </w:r>
      <w:r>
        <w:rPr>
          <w:rStyle w:val="NormalTok"/>
        </w:rPr>
        <w:t xml:space="preserve"> sr_mediana </w:t>
      </w:r>
      <w:r>
        <w:rPr>
          <w:rStyle w:val="SpecialCharTok"/>
        </w:rPr>
        <w:t xml:space="preserve">+</w:t>
      </w:r>
      <w:r>
        <w:rPr>
          <w:rStyle w:val="NormalTok"/>
        </w:rPr>
        <w:t xml:space="preserve"> exper </w:t>
      </w:r>
      <w:r>
        <w:rPr>
          <w:rStyle w:val="SpecialCharTok"/>
        </w:rPr>
        <w:t xml:space="preserve">+</w:t>
      </w:r>
      <w:r>
        <w:rPr>
          <w:rStyle w:val="NormalTok"/>
        </w:rPr>
        <w:t xml:space="preserve"> exper2 </w:t>
      </w:r>
      <w:r>
        <w:rPr>
          <w:rStyle w:val="SpecialCharTok"/>
        </w:rPr>
        <w:t xml:space="preserve">+</w:t>
      </w:r>
      <w:r>
        <w:rPr>
          <w:rStyle w:val="NormalTok"/>
        </w:rPr>
        <w:t xml:space="preserve"> </w:t>
      </w:r>
      <w:r>
        <w:rPr>
          <w:rStyle w:val="FunctionTok"/>
        </w:rPr>
        <w:t xml:space="preserve">log</w:t>
      </w:r>
      <w:r>
        <w:rPr>
          <w:rStyle w:val="NormalTok"/>
        </w:rPr>
        <w:t xml:space="preserve">(horas_lab) </w:t>
      </w:r>
      <w:r>
        <w:rPr>
          <w:rStyle w:val="SpecialCharTok"/>
        </w:rPr>
        <w:t xml:space="preserve">+</w:t>
      </w:r>
      <w:r>
        <w:rPr>
          <w:rStyle w:val="NormalTok"/>
        </w:rPr>
        <w:t xml:space="preserve"> hombre </w:t>
      </w:r>
      <w:r>
        <w:rPr>
          <w:rStyle w:val="SpecialCharTok"/>
        </w:rPr>
        <w:t xml:space="preserve">+</w:t>
      </w:r>
      <w:r>
        <w:rPr>
          <w:rStyle w:val="NormalTok"/>
        </w:rPr>
        <w:t xml:space="preserve"> casada </w:t>
      </w:r>
      <w:r>
        <w:rPr>
          <w:rStyle w:val="SpecialCharTok"/>
        </w:rPr>
        <w:t xml:space="preserve">+</w:t>
      </w:r>
      <w:r>
        <w:rPr>
          <w:rStyle w:val="NormalTok"/>
        </w:rPr>
        <w:t xml:space="preserve"> jefe_hogar </w:t>
      </w:r>
      <w:r>
        <w:rPr>
          <w:rStyle w:val="SpecialCharTok"/>
        </w:rPr>
        <w:t xml:space="preserve">+</w:t>
      </w:r>
      <w:r>
        <w:rPr>
          <w:rStyle w:val="NormalTok"/>
        </w:rPr>
        <w:t xml:space="preserve"> func_dir_jefes </w:t>
      </w:r>
      <w:r>
        <w:rPr>
          <w:rStyle w:val="SpecialCharTok"/>
        </w:rPr>
        <w:t xml:space="preserve">+</w:t>
      </w:r>
      <w:r>
        <w:rPr>
          <w:rStyle w:val="NormalTok"/>
        </w:rPr>
        <w:t xml:space="preserve"> prof_tecnicos </w:t>
      </w:r>
      <w:r>
        <w:rPr>
          <w:rStyle w:val="SpecialCharTok"/>
        </w:rPr>
        <w:t xml:space="preserve">+</w:t>
      </w:r>
      <w:r>
        <w:rPr>
          <w:rStyle w:val="NormalTok"/>
        </w:rPr>
        <w:t xml:space="preserve"> aux_admin </w:t>
      </w:r>
      <w:r>
        <w:rPr>
          <w:rStyle w:val="SpecialCharTok"/>
        </w:rPr>
        <w:t xml:space="preserve">+</w:t>
      </w:r>
      <w:r>
        <w:rPr>
          <w:rStyle w:val="NormalTok"/>
        </w:rPr>
        <w:t xml:space="preserve"> comerc_ventas </w:t>
      </w:r>
      <w:r>
        <w:rPr>
          <w:rStyle w:val="SpecialCharTok"/>
        </w:rPr>
        <w:t xml:space="preserve">+</w:t>
      </w:r>
      <w:r>
        <w:rPr>
          <w:rStyle w:val="NormalTok"/>
        </w:rPr>
        <w:t xml:space="preserve"> serv_vig </w:t>
      </w:r>
      <w:r>
        <w:rPr>
          <w:rStyle w:val="SpecialCharTok"/>
        </w:rPr>
        <w:t xml:space="preserve">+</w:t>
      </w:r>
      <w:r>
        <w:rPr>
          <w:rStyle w:val="NormalTok"/>
        </w:rPr>
        <w:t xml:space="preserve"> agric_gan_for </w:t>
      </w:r>
      <w:r>
        <w:rPr>
          <w:rStyle w:val="SpecialCharTok"/>
        </w:rPr>
        <w:t xml:space="preserve">+</w:t>
      </w:r>
      <w:r>
        <w:rPr>
          <w:rStyle w:val="NormalTok"/>
        </w:rPr>
        <w:t xml:space="preserve"> art_constr </w:t>
      </w:r>
      <w:r>
        <w:rPr>
          <w:rStyle w:val="SpecialCharTok"/>
        </w:rPr>
        <w:t xml:space="preserve">+</w:t>
      </w:r>
      <w:r>
        <w:rPr>
          <w:rStyle w:val="NormalTok"/>
        </w:rPr>
        <w:t xml:space="preserve"> maq_ens, </w:t>
      </w:r>
      <w:r>
        <w:rPr>
          <w:rStyle w:val="AttributeTok"/>
        </w:rPr>
        <w:t xml:space="preserve">data =</w:t>
      </w:r>
      <w:r>
        <w:rPr>
          <w:rStyle w:val="NormalTok"/>
        </w:rPr>
        <w:t xml:space="preserve"> jov_prof_mediana)</w:t>
      </w:r>
      <w:r>
        <w:br/>
      </w:r>
      <w:r>
        <w:br/>
      </w:r>
      <w:r>
        <w:rPr>
          <w:rStyle w:val="FunctionTok"/>
        </w:rPr>
        <w:t xml:space="preserve">summary.lm</w:t>
      </w:r>
      <w:r>
        <w:rPr>
          <w:rStyle w:val="NormalTok"/>
        </w:rPr>
        <w:t xml:space="preserve">(modelo_mediana)</w:t>
      </w:r>
    </w:p>
    <w:p>
      <w:pPr>
        <w:pStyle w:val="SourceCode"/>
      </w:pPr>
      <w:r>
        <w:rPr>
          <w:rStyle w:val="VerbatimChar"/>
        </w:rPr>
        <w:t xml:space="preserve">## </w:t>
      </w:r>
      <w:r>
        <w:br/>
      </w:r>
      <w:r>
        <w:rPr>
          <w:rStyle w:val="VerbatimChar"/>
        </w:rPr>
        <w:t xml:space="preserve">## Call:</w:t>
      </w:r>
      <w:r>
        <w:br/>
      </w:r>
      <w:r>
        <w:rPr>
          <w:rStyle w:val="VerbatimChar"/>
        </w:rPr>
        <w:t xml:space="preserve">## lm(formula = log(ingreso_mensual) ~ anios_estudios + so_mediana + </w:t>
      </w:r>
      <w:r>
        <w:br/>
      </w:r>
      <w:r>
        <w:rPr>
          <w:rStyle w:val="VerbatimChar"/>
        </w:rPr>
        <w:t xml:space="preserve">##     sr_mediana + exper + exper2 + log(horas_lab) + hombre + casada + </w:t>
      </w:r>
      <w:r>
        <w:br/>
      </w:r>
      <w:r>
        <w:rPr>
          <w:rStyle w:val="VerbatimChar"/>
        </w:rPr>
        <w:t xml:space="preserve">##     jefe_hogar + func_dir_jefes + prof_tecnicos + aux_admin + </w:t>
      </w:r>
      <w:r>
        <w:br/>
      </w:r>
      <w:r>
        <w:rPr>
          <w:rStyle w:val="VerbatimChar"/>
        </w:rPr>
        <w:t xml:space="preserve">##     comerc_ventas + serv_vig + agric_gan_for + art_constr + maq_ens, </w:t>
      </w:r>
      <w:r>
        <w:br/>
      </w:r>
      <w:r>
        <w:rPr>
          <w:rStyle w:val="VerbatimChar"/>
        </w:rPr>
        <w:t xml:space="preserve">##     data = jov_prof_mediana)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-3.9075 -0.3218 -0.0150  0.3117  2.5865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5.9245928  0.1031814  57.419  &lt; 2e-16 ***</w:t>
      </w:r>
      <w:r>
        <w:br/>
      </w:r>
      <w:r>
        <w:rPr>
          <w:rStyle w:val="VerbatimChar"/>
        </w:rPr>
        <w:t xml:space="preserve">## anios_estudios  0.0894471  0.0059537  15.024  &lt; 2e-16 ***</w:t>
      </w:r>
      <w:r>
        <w:br/>
      </w:r>
      <w:r>
        <w:rPr>
          <w:rStyle w:val="VerbatimChar"/>
        </w:rPr>
        <w:t xml:space="preserve">## so_mediana     -0.0559786  0.0040789 -13.724  &lt; 2e-16 ***</w:t>
      </w:r>
      <w:r>
        <w:br/>
      </w:r>
      <w:r>
        <w:rPr>
          <w:rStyle w:val="VerbatimChar"/>
        </w:rPr>
        <w:t xml:space="preserve">## sr_mediana     -0.0029875  0.0009909  -3.015 0.002577 ** </w:t>
      </w:r>
      <w:r>
        <w:br/>
      </w:r>
      <w:r>
        <w:rPr>
          <w:rStyle w:val="VerbatimChar"/>
        </w:rPr>
        <w:t xml:space="preserve">## exper           0.0546193  0.0091322   5.981 2.30e-09 ***</w:t>
      </w:r>
      <w:r>
        <w:br/>
      </w:r>
      <w:r>
        <w:rPr>
          <w:rStyle w:val="VerbatimChar"/>
        </w:rPr>
        <w:t xml:space="preserve">## exper2         -0.0027512  0.0006114  -4.500 6.87e-06 ***</w:t>
      </w:r>
      <w:r>
        <w:br/>
      </w:r>
      <w:r>
        <w:rPr>
          <w:rStyle w:val="VerbatimChar"/>
        </w:rPr>
        <w:t xml:space="preserve">## log(horas_lab)  0.4504291  0.0116026  38.821  &lt; 2e-16 ***</w:t>
      </w:r>
      <w:r>
        <w:br/>
      </w:r>
      <w:r>
        <w:rPr>
          <w:rStyle w:val="VerbatimChar"/>
        </w:rPr>
        <w:t xml:space="preserve">## hombre          0.1277320  0.0121962  10.473  &lt; 2e-16 ***</w:t>
      </w:r>
      <w:r>
        <w:br/>
      </w:r>
      <w:r>
        <w:rPr>
          <w:rStyle w:val="VerbatimChar"/>
        </w:rPr>
        <w:t xml:space="preserve">## casada          0.0647250  0.0133635   4.843 1.30e-06 ***</w:t>
      </w:r>
      <w:r>
        <w:br/>
      </w:r>
      <w:r>
        <w:rPr>
          <w:rStyle w:val="VerbatimChar"/>
        </w:rPr>
        <w:t xml:space="preserve">## jefe_hogar      0.1679860  0.0128635  13.059  &lt; 2e-16 ***</w:t>
      </w:r>
      <w:r>
        <w:br/>
      </w:r>
      <w:r>
        <w:rPr>
          <w:rStyle w:val="VerbatimChar"/>
        </w:rPr>
        <w:t xml:space="preserve">## func_dir_jefes  0.3860913  0.0401088   9.626  &lt; 2e-16 ***</w:t>
      </w:r>
      <w:r>
        <w:br/>
      </w:r>
      <w:r>
        <w:rPr>
          <w:rStyle w:val="VerbatimChar"/>
        </w:rPr>
        <w:t xml:space="preserve">## prof_tecnicos   0.2000298  0.0350421   5.708 1.18e-08 ***</w:t>
      </w:r>
      <w:r>
        <w:br/>
      </w:r>
      <w:r>
        <w:rPr>
          <w:rStyle w:val="VerbatimChar"/>
        </w:rPr>
        <w:t xml:space="preserve">## aux_admin       0.0685441  0.0342091   2.004 0.045134 *  </w:t>
      </w:r>
      <w:r>
        <w:br/>
      </w:r>
      <w:r>
        <w:rPr>
          <w:rStyle w:val="VerbatimChar"/>
        </w:rPr>
        <w:t xml:space="preserve">## comerc_ventas   0.0560106  0.0311297   1.799 0.072009 .  </w:t>
      </w:r>
      <w:r>
        <w:br/>
      </w:r>
      <w:r>
        <w:rPr>
          <w:rStyle w:val="VerbatimChar"/>
        </w:rPr>
        <w:t xml:space="preserve">## serv_vig        0.1181389  0.0332427   3.554 0.000382 ***</w:t>
      </w:r>
      <w:r>
        <w:br/>
      </w:r>
      <w:r>
        <w:rPr>
          <w:rStyle w:val="VerbatimChar"/>
        </w:rPr>
        <w:t xml:space="preserve">## agric_gan_for   0.2997360  0.0682552   4.391 1.14e-05 ***</w:t>
      </w:r>
      <w:r>
        <w:br/>
      </w:r>
      <w:r>
        <w:rPr>
          <w:rStyle w:val="VerbatimChar"/>
        </w:rPr>
        <w:t xml:space="preserve">## art_constr      0.0939874  0.0376181   2.498 0.012491 *  </w:t>
      </w:r>
      <w:r>
        <w:br/>
      </w:r>
      <w:r>
        <w:rPr>
          <w:rStyle w:val="VerbatimChar"/>
        </w:rPr>
        <w:t xml:space="preserve">## maq_ens         0.2564849  0.0329516   7.784 7.81e-15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0.5332 on 9131 degrees of freedom</w:t>
      </w:r>
      <w:r>
        <w:br/>
      </w:r>
      <w:r>
        <w:rPr>
          <w:rStyle w:val="VerbatimChar"/>
        </w:rPr>
        <w:t xml:space="preserve">##   (8336 observations deleted due to missingness)</w:t>
      </w:r>
      <w:r>
        <w:br/>
      </w:r>
      <w:r>
        <w:rPr>
          <w:rStyle w:val="VerbatimChar"/>
        </w:rPr>
        <w:t xml:space="preserve">## Multiple R-squared:  0.3069, Adjusted R-squared:  0.3056 </w:t>
      </w:r>
      <w:r>
        <w:br/>
      </w:r>
      <w:r>
        <w:rPr>
          <w:rStyle w:val="VerbatimChar"/>
        </w:rPr>
        <w:t xml:space="preserve">## F-statistic: 237.9 on 17 and 9131 DF,  p-value: &lt; 2.2e-16</w:t>
      </w:r>
    </w:p>
    <w:bookmarkEnd w:id="39"/>
    <w:bookmarkEnd w:id="40"/>
    <w:bookmarkEnd w:id="41"/>
    <w:bookmarkStart w:id="58" w:name="análisis-de-residuos"/>
    <w:p>
      <w:pPr>
        <w:pStyle w:val="Heading2"/>
      </w:pPr>
      <w:r>
        <w:t xml:space="preserve">Análisis de residuos</w:t>
      </w:r>
    </w:p>
    <w:bookmarkStart w:id="57" w:name="objetivo-1"/>
    <w:p>
      <w:pPr>
        <w:pStyle w:val="Heading3"/>
      </w:pPr>
      <w:r>
        <w:t xml:space="preserve">Objetivo</w:t>
      </w:r>
    </w:p>
    <w:p>
      <w:pPr>
        <w:pStyle w:val="SourceCode"/>
      </w:pPr>
      <w:r>
        <w:rPr>
          <w:rStyle w:val="FunctionTok"/>
        </w:rPr>
        <w:t xml:space="preserve">mean</w:t>
      </w:r>
      <w:r>
        <w:rPr>
          <w:rStyle w:val="NormalTok"/>
        </w:rPr>
        <w:t xml:space="preserve">(modelo_obj</w:t>
      </w:r>
      <w:r>
        <w:rPr>
          <w:rStyle w:val="SpecialCharTok"/>
        </w:rPr>
        <w:t xml:space="preserve">$</w:t>
      </w:r>
      <w:r>
        <w:rPr>
          <w:rStyle w:val="NormalTok"/>
        </w:rPr>
        <w:t xml:space="preserve">residuals)</w:t>
      </w:r>
    </w:p>
    <w:p>
      <w:pPr>
        <w:pStyle w:val="SourceCode"/>
      </w:pPr>
      <w:r>
        <w:rPr>
          <w:rStyle w:val="VerbatimChar"/>
        </w:rPr>
        <w:t xml:space="preserve">## [1] -8.49479e-18</w:t>
      </w:r>
    </w:p>
    <w:p>
      <w:pPr>
        <w:pStyle w:val="SourceCode"/>
      </w:pPr>
      <w:r>
        <w:rPr>
          <w:rStyle w:val="NormalTok"/>
        </w:rPr>
        <w:t xml:space="preserve">moments</w:t>
      </w:r>
      <w:r>
        <w:rPr>
          <w:rStyle w:val="SpecialCharTok"/>
        </w:rPr>
        <w:t xml:space="preserve">::</w:t>
      </w:r>
      <w:r>
        <w:rPr>
          <w:rStyle w:val="FunctionTok"/>
        </w:rPr>
        <w:t xml:space="preserve">skewness</w:t>
      </w:r>
      <w:r>
        <w:rPr>
          <w:rStyle w:val="NormalTok"/>
        </w:rPr>
        <w:t xml:space="preserve">(</w:t>
      </w:r>
      <w:r>
        <w:rPr>
          <w:rStyle w:val="FunctionTok"/>
        </w:rPr>
        <w:t xml:space="preserve">resid</w:t>
      </w:r>
      <w:r>
        <w:rPr>
          <w:rStyle w:val="NormalTok"/>
        </w:rPr>
        <w:t xml:space="preserve">(modelo_obj))</w:t>
      </w:r>
    </w:p>
    <w:p>
      <w:pPr>
        <w:pStyle w:val="SourceCode"/>
      </w:pPr>
      <w:r>
        <w:rPr>
          <w:rStyle w:val="VerbatimChar"/>
        </w:rPr>
        <w:t xml:space="preserve">## [1] -0.1073446</w:t>
      </w:r>
    </w:p>
    <w:p>
      <w:pPr>
        <w:pStyle w:val="SourceCode"/>
      </w:pPr>
      <w:r>
        <w:rPr>
          <w:rStyle w:val="FunctionTok"/>
        </w:rPr>
        <w:t xml:space="preserve">hist</w:t>
      </w:r>
      <w:r>
        <w:rPr>
          <w:rStyle w:val="NormalTok"/>
        </w:rPr>
        <w:t xml:space="preserve">(modelo_obj</w:t>
      </w:r>
      <w:r>
        <w:rPr>
          <w:rStyle w:val="SpecialCharTok"/>
        </w:rPr>
        <w:t xml:space="preserve">$</w:t>
      </w:r>
      <w:r>
        <w:rPr>
          <w:rStyle w:val="NormalTok"/>
        </w:rPr>
        <w:t xml:space="preserve">residuals, </w:t>
      </w:r>
      <w:r>
        <w:rPr>
          <w:rStyle w:val="AttributeTok"/>
        </w:rPr>
        <w:t xml:space="preserve">prob =</w:t>
      </w:r>
      <w:r>
        <w:rPr>
          <w:rStyle w:val="NormalTok"/>
        </w:rPr>
        <w:t xml:space="preserve"> </w:t>
      </w:r>
      <w:r>
        <w:rPr>
          <w:rStyle w:val="ConstantTok"/>
        </w:rPr>
        <w:t xml:space="preserve">TRUE</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(modelo_obj</w:t>
      </w:r>
      <w:r>
        <w:rPr>
          <w:rStyle w:val="SpecialCharTok"/>
        </w:rPr>
        <w:t xml:space="preserve">$</w:t>
      </w:r>
      <w:r>
        <w:rPr>
          <w:rStyle w:val="NormalTok"/>
        </w:rPr>
        <w:t xml:space="preserve">residuals))</w:t>
      </w:r>
    </w:p>
    <w:p>
      <w:pPr>
        <w:pStyle w:val="FirstParagraph"/>
      </w:pPr>
      <w:r>
        <w:drawing>
          <wp:inline>
            <wp:extent cx="4620126" cy="3696101"/>
            <wp:effectExtent b="0" l="0" r="0" t="0"/>
            <wp:docPr descr="" title="" id="43" name="Picture"/>
            <a:graphic>
              <a:graphicData uri="http://schemas.openxmlformats.org/drawingml/2006/picture">
                <pic:pic>
                  <pic:nvPicPr>
                    <pic:cNvPr descr="10_Tesis_files/figure-docx/unnamed-chunk-45-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Gráficas</w:t>
      </w:r>
    </w:p>
    <w:p>
      <w:pPr>
        <w:pStyle w:val="SourceCode"/>
      </w:pPr>
      <w:r>
        <w:rPr>
          <w:rStyle w:val="FunctionTok"/>
        </w:rPr>
        <w:t xml:space="preserve">plot</w:t>
      </w:r>
      <w:r>
        <w:rPr>
          <w:rStyle w:val="NormalTok"/>
        </w:rPr>
        <w:t xml:space="preserve">(modelo_obj, </w:t>
      </w:r>
      <w:r>
        <w:rPr>
          <w:rStyle w:val="DecValTok"/>
        </w:rPr>
        <w:t xml:space="preserve">1</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10_Tesis_files/figure-docx/unnamed-chunk-46-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(modelo_obj, </w:t>
      </w:r>
      <w:r>
        <w:rPr>
          <w:rStyle w:val="DecValTok"/>
        </w:rPr>
        <w:t xml:space="preserve">2</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10_Tesis_files/figure-docx/unnamed-chunk-46-2.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(modelo_obj, </w:t>
      </w:r>
      <w:r>
        <w:rPr>
          <w:rStyle w:val="DecValTok"/>
        </w:rPr>
        <w:t xml:space="preserve">3</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10_Tesis_files/figure-docx/unnamed-chunk-46-3.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(modelo_obj, </w:t>
      </w:r>
      <w:r>
        <w:rPr>
          <w:rStyle w:val="DecValTok"/>
        </w:rPr>
        <w:t xml:space="preserve">4</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10_Tesis_files/figure-docx/unnamed-chunk-46-4.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Pruebas estadísticas</w:t>
      </w:r>
    </w:p>
    <w:p>
      <w:pPr>
        <w:pStyle w:val="SourceCode"/>
      </w:pPr>
      <w:r>
        <w:rPr>
          <w:rStyle w:val="CommentTok"/>
        </w:rPr>
        <w:t xml:space="preserve"># normalidad</w:t>
      </w:r>
      <w:r>
        <w:br/>
      </w:r>
      <w:r>
        <w:rPr>
          <w:rStyle w:val="NormalTok"/>
        </w:rPr>
        <w:t xml:space="preserve">moments</w:t>
      </w:r>
      <w:r>
        <w:rPr>
          <w:rStyle w:val="SpecialCharTok"/>
        </w:rPr>
        <w:t xml:space="preserve">::</w:t>
      </w:r>
      <w:r>
        <w:rPr>
          <w:rStyle w:val="FunctionTok"/>
        </w:rPr>
        <w:t xml:space="preserve">jarque.test</w:t>
      </w:r>
      <w:r>
        <w:rPr>
          <w:rStyle w:val="NormalTok"/>
        </w:rPr>
        <w:t xml:space="preserve">(</w:t>
      </w:r>
      <w:r>
        <w:rPr>
          <w:rStyle w:val="FunctionTok"/>
        </w:rPr>
        <w:t xml:space="preserve">resid</w:t>
      </w:r>
      <w:r>
        <w:rPr>
          <w:rStyle w:val="NormalTok"/>
        </w:rPr>
        <w:t xml:space="preserve">(modelo_obj)) </w:t>
      </w:r>
      <w:r>
        <w:rPr>
          <w:rStyle w:val="CommentTok"/>
        </w:rPr>
        <w:t xml:space="preserve"># se rechaza H0</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resid(modelo_obj)</w:t>
      </w:r>
      <w:r>
        <w:br/>
      </w:r>
      <w:r>
        <w:rPr>
          <w:rStyle w:val="VerbatimChar"/>
        </w:rPr>
        <w:t xml:space="preserve">## JB = 2062.6, p-value &lt; 2.2e-16</w:t>
      </w:r>
      <w:r>
        <w:br/>
      </w:r>
      <w:r>
        <w:rPr>
          <w:rStyle w:val="VerbatimChar"/>
        </w:rPr>
        <w:t xml:space="preserve">## alternative hypothesis: greater</w:t>
      </w:r>
    </w:p>
    <w:p>
      <w:pPr>
        <w:pStyle w:val="SourceCode"/>
      </w:pPr>
      <w:r>
        <w:rPr>
          <w:rStyle w:val="NormalTok"/>
        </w:rPr>
        <w:t xml:space="preserve">nortest</w:t>
      </w:r>
      <w:r>
        <w:rPr>
          <w:rStyle w:val="SpecialCharTok"/>
        </w:rPr>
        <w:t xml:space="preserve">::</w:t>
      </w:r>
      <w:r>
        <w:rPr>
          <w:rStyle w:val="FunctionTok"/>
        </w:rPr>
        <w:t xml:space="preserve">ad.test</w:t>
      </w:r>
      <w:r>
        <w:rPr>
          <w:rStyle w:val="NormalTok"/>
        </w:rPr>
        <w:t xml:space="preserve">(</w:t>
      </w:r>
      <w:r>
        <w:rPr>
          <w:rStyle w:val="FunctionTok"/>
        </w:rPr>
        <w:t xml:space="preserve">resid</w:t>
      </w:r>
      <w:r>
        <w:rPr>
          <w:rStyle w:val="NormalTok"/>
        </w:rPr>
        <w:t xml:space="preserve">(modelo_obj)) </w:t>
      </w:r>
      <w:r>
        <w:rPr>
          <w:rStyle w:val="CommentTok"/>
        </w:rPr>
        <w:t xml:space="preserve"># se rechaza H0</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resid(modelo_obj)</w:t>
      </w:r>
      <w:r>
        <w:br/>
      </w:r>
      <w:r>
        <w:rPr>
          <w:rStyle w:val="VerbatimChar"/>
        </w:rPr>
        <w:t xml:space="preserve">## A = 27.563, p-value &lt; 2.2e-16</w:t>
      </w:r>
    </w:p>
    <w:p>
      <w:pPr>
        <w:pStyle w:val="SourceCode"/>
      </w:pPr>
      <w:r>
        <w:rPr>
          <w:rStyle w:val="CommentTok"/>
        </w:rPr>
        <w:t xml:space="preserve"># homocedasticidad</w:t>
      </w:r>
      <w:r>
        <w:br/>
      </w:r>
      <w:r>
        <w:rPr>
          <w:rStyle w:val="NormalTok"/>
        </w:rPr>
        <w:t xml:space="preserve">lmtest</w:t>
      </w:r>
      <w:r>
        <w:rPr>
          <w:rStyle w:val="SpecialCharTok"/>
        </w:rPr>
        <w:t xml:space="preserve">::</w:t>
      </w:r>
      <w:r>
        <w:rPr>
          <w:rStyle w:val="FunctionTok"/>
        </w:rPr>
        <w:t xml:space="preserve">bptest</w:t>
      </w:r>
      <w:r>
        <w:rPr>
          <w:rStyle w:val="NormalTok"/>
        </w:rPr>
        <w:t xml:space="preserve">(modelo_obj) </w:t>
      </w:r>
      <w:r>
        <w:rPr>
          <w:rStyle w:val="CommentTok"/>
        </w:rPr>
        <w:t xml:space="preserve"># se rechaza H0</w:t>
      </w:r>
    </w:p>
    <w:p>
      <w:pPr>
        <w:pStyle w:val="SourceCode"/>
      </w:pPr>
      <w:r>
        <w:rPr>
          <w:rStyle w:val="VerbatimChar"/>
        </w:rPr>
        <w:t xml:space="preserve">## </w:t>
      </w:r>
      <w:r>
        <w:br/>
      </w:r>
      <w:r>
        <w:rPr>
          <w:rStyle w:val="VerbatimChar"/>
        </w:rPr>
        <w:t xml:space="preserve">##  studentized Breusch-Pagan test</w:t>
      </w:r>
      <w:r>
        <w:br/>
      </w:r>
      <w:r>
        <w:rPr>
          <w:rStyle w:val="VerbatimChar"/>
        </w:rPr>
        <w:t xml:space="preserve">## </w:t>
      </w:r>
      <w:r>
        <w:br/>
      </w:r>
      <w:r>
        <w:rPr>
          <w:rStyle w:val="VerbatimChar"/>
        </w:rPr>
        <w:t xml:space="preserve">## data:  modelo_obj</w:t>
      </w:r>
      <w:r>
        <w:br/>
      </w:r>
      <w:r>
        <w:rPr>
          <w:rStyle w:val="VerbatimChar"/>
        </w:rPr>
        <w:t xml:space="preserve">## BP = 347.79, df = 15, p-value &lt; 2.2e-16</w:t>
      </w:r>
    </w:p>
    <w:p>
      <w:pPr>
        <w:pStyle w:val="SourceCode"/>
      </w:pPr>
      <w:r>
        <w:rPr>
          <w:rStyle w:val="CommentTok"/>
        </w:rPr>
        <w:t xml:space="preserve"># autocorrelación</w:t>
      </w:r>
      <w:r>
        <w:br/>
      </w:r>
      <w:r>
        <w:rPr>
          <w:rStyle w:val="NormalTok"/>
        </w:rPr>
        <w:t xml:space="preserve">lmtest</w:t>
      </w:r>
      <w:r>
        <w:rPr>
          <w:rStyle w:val="SpecialCharTok"/>
        </w:rPr>
        <w:t xml:space="preserve">::</w:t>
      </w:r>
      <w:r>
        <w:rPr>
          <w:rStyle w:val="FunctionTok"/>
        </w:rPr>
        <w:t xml:space="preserve">dwtest</w:t>
      </w:r>
      <w:r>
        <w:rPr>
          <w:rStyle w:val="NormalTok"/>
        </w:rPr>
        <w:t xml:space="preserve">(modelo_obj) </w:t>
      </w:r>
      <w:r>
        <w:rPr>
          <w:rStyle w:val="CommentTok"/>
        </w:rPr>
        <w:t xml:space="preserve"># no se rechaza H0</w:t>
      </w:r>
    </w:p>
    <w:p>
      <w:pPr>
        <w:pStyle w:val="SourceCode"/>
      </w:pPr>
      <w:r>
        <w:rPr>
          <w:rStyle w:val="VerbatimChar"/>
        </w:rPr>
        <w:t xml:space="preserve">## </w:t>
      </w:r>
      <w:r>
        <w:br/>
      </w:r>
      <w:r>
        <w:rPr>
          <w:rStyle w:val="VerbatimChar"/>
        </w:rPr>
        <w:t xml:space="preserve">##  Durbin-Watson test</w:t>
      </w:r>
      <w:r>
        <w:br/>
      </w:r>
      <w:r>
        <w:rPr>
          <w:rStyle w:val="VerbatimChar"/>
        </w:rPr>
        <w:t xml:space="preserve">## </w:t>
      </w:r>
      <w:r>
        <w:br/>
      </w:r>
      <w:r>
        <w:rPr>
          <w:rStyle w:val="VerbatimChar"/>
        </w:rPr>
        <w:t xml:space="preserve">## data:  modelo_obj</w:t>
      </w:r>
      <w:r>
        <w:br/>
      </w:r>
      <w:r>
        <w:rPr>
          <w:rStyle w:val="VerbatimChar"/>
        </w:rPr>
        <w:t xml:space="preserve">## DW = 1.9904, p-value = 0.3235</w:t>
      </w:r>
      <w:r>
        <w:br/>
      </w:r>
      <w:r>
        <w:rPr>
          <w:rStyle w:val="VerbatimChar"/>
        </w:rPr>
        <w:t xml:space="preserve">## alternative hypothesis: true autocorrelation is greater than 0</w:t>
      </w:r>
    </w:p>
    <w:bookmarkEnd w:id="57"/>
    <w:bookmarkEnd w:id="58"/>
    <w:bookmarkEnd w:id="59"/>
    <w:bookmarkStart w:id="110" w:name="referencias"/>
    <w:p>
      <w:pPr>
        <w:pStyle w:val="Heading1"/>
      </w:pPr>
      <w:r>
        <w:t xml:space="preserve">Referencias</w:t>
      </w:r>
    </w:p>
    <w:p>
      <w:pPr>
        <w:pStyle w:val="FirstParagraph"/>
      </w:pPr>
      <w:r>
        <w:t xml:space="preserve">ILO (2023). The International Standard Classification of Occupations (ISCO-08) companion guide.</w:t>
      </w:r>
      <w:r>
        <w:t xml:space="preserve"> </w:t>
      </w:r>
      <w:hyperlink r:id="rId60">
        <w:r>
          <w:rPr>
            <w:rStyle w:val="Hyperlink"/>
          </w:rPr>
          <w:t xml:space="preserve">https://www.ilo.org/publications/international-standard-classification-occupations-isco-08-companion-guide</w:t>
        </w:r>
      </w:hyperlink>
    </w:p>
    <w:p>
      <w:pPr>
        <w:pStyle w:val="BodyText"/>
      </w:pPr>
      <w:r>
        <w:t xml:space="preserve">ILO (s.f.). Education and Mismatch Indicators (EMI database). ILOSTAT database description.</w:t>
      </w:r>
      <w:r>
        <w:t xml:space="preserve"> </w:t>
      </w:r>
      <w:hyperlink r:id="rId20">
        <w:r>
          <w:rPr>
            <w:rStyle w:val="Hyperlink"/>
          </w:rPr>
          <w:t xml:space="preserve">https://ilostat.ilo.org/methods/concepts-and-definitions/description-education-and-mismatch-indicators</w:t>
        </w:r>
      </w:hyperlink>
    </w:p>
    <w:p>
      <w:pPr>
        <w:pStyle w:val="BodyText"/>
      </w:pPr>
      <w:r>
        <w:t xml:space="preserve">ILO (s.f.). International Standard Classification of Occupations (ISCO). ILOSTAT.</w:t>
      </w:r>
      <w:r>
        <w:t xml:space="preserve"> </w:t>
      </w:r>
      <w:hyperlink r:id="rId61">
        <w:r>
          <w:rPr>
            <w:rStyle w:val="Hyperlink"/>
          </w:rPr>
          <w:t xml:space="preserve">https://ilostat.ilo.org/methods/concepts-and-definitions/classification-occupation</w:t>
        </w:r>
      </w:hyperlink>
    </w:p>
    <w:p>
      <w:pPr>
        <w:pStyle w:val="BodyText"/>
      </w:pPr>
      <w:r>
        <w:t xml:space="preserve">INEGI. (2011). Sistema Nacional de Clasificación de Ocupaciones 2011. SINCO.</w:t>
      </w:r>
      <w:r>
        <w:t xml:space="preserve"> </w:t>
      </w:r>
      <w:hyperlink r:id="rId62">
        <w:r>
          <w:rPr>
            <w:rStyle w:val="Hyperlink"/>
          </w:rPr>
          <w:t xml:space="preserve">https://www.inegi.org.mx/app/biblioteca/ficha.html?upc=702825003336</w:t>
        </w:r>
      </w:hyperlink>
    </w:p>
    <w:p>
      <w:pPr>
        <w:pStyle w:val="BodyText"/>
      </w:pPr>
      <w:r>
        <w:t xml:space="preserve">INEGI. (2016). Clasificación mexicana de planes de estudio por campos de formación académica 2016. Educación superior y media superior. México: INEGI.</w:t>
      </w:r>
      <w:r>
        <w:t xml:space="preserve"> </w:t>
      </w:r>
      <w:hyperlink r:id="rId63">
        <w:r>
          <w:rPr>
            <w:rStyle w:val="Hyperlink"/>
          </w:rPr>
          <w:t xml:space="preserve">https://www.inegi.org.mx/app/biblioteca/ficha.html?upc=702825003335</w:t>
        </w:r>
      </w:hyperlink>
    </w:p>
    <w:p>
      <w:pPr>
        <w:pStyle w:val="BodyText"/>
      </w:pPr>
      <w:r>
        <w:t xml:space="preserve">INEGI. (2020). Sistema Nacional de Clasificación de Ocupaciones 2019. SINCO.</w:t>
      </w:r>
      <w:r>
        <w:t xml:space="preserve"> </w:t>
      </w:r>
      <w:hyperlink r:id="rId64">
        <w:r>
          <w:rPr>
            <w:rStyle w:val="Hyperlink"/>
          </w:rPr>
          <w:t xml:space="preserve">https://www.inegi.org.mx/app/biblioteca/ficha.html?upc=702825198411</w:t>
        </w:r>
      </w:hyperlink>
    </w:p>
    <w:p>
      <w:pPr>
        <w:pStyle w:val="BodyText"/>
      </w:pPr>
      <w:r>
        <w:t xml:space="preserve">INEGI. (2024). Encuesta Nacional de Ocupación y Empleo (ENOE). Estructura de la base de datos.</w:t>
      </w:r>
      <w:r>
        <w:t xml:space="preserve"> </w:t>
      </w:r>
      <w:hyperlink r:id="rId65">
        <w:r>
          <w:rPr>
            <w:rStyle w:val="Hyperlink"/>
          </w:rPr>
          <w:t xml:space="preserve">https://www.inegi.org.mx/contenidos/programas/enoe/15ymas/doc/enoe_123_fd_c_bas_amp.pdf</w:t>
        </w:r>
      </w:hyperlink>
    </w:p>
    <w:p>
      <w:pPr>
        <w:pStyle w:val="BodyText"/>
      </w:pPr>
      <w:r>
        <w:t xml:space="preserve">OECD. (2019). Educación superior en México: Resultados y relevancia para el mercado laboral. París: OECD Publishing.</w:t>
      </w:r>
      <w:r>
        <w:t xml:space="preserve"> </w:t>
      </w:r>
      <w:hyperlink r:id="rId66">
        <w:r>
          <w:rPr>
            <w:rStyle w:val="Hyperlink"/>
          </w:rPr>
          <w:t xml:space="preserve">https://doi.org/10.1787/a93ed2b7-es</w:t>
        </w:r>
      </w:hyperlink>
    </w:p>
    <w:p>
      <w:pPr>
        <w:pStyle w:val="BodyText"/>
      </w:pPr>
      <w:r>
        <w:t xml:space="preserve">UNESCO (2013). Clasificación Internacional Normalizada de la Educación CINE 2011.</w:t>
      </w:r>
      <w:r>
        <w:t xml:space="preserve"> </w:t>
      </w:r>
      <w:hyperlink r:id="rId67">
        <w:r>
          <w:rPr>
            <w:rStyle w:val="Hyperlink"/>
          </w:rPr>
          <w:t xml:space="preserve">https://unesdoc.unesco.org/ark:/48223/pf0000220782</w:t>
        </w:r>
      </w:hyperlink>
    </w:p>
    <w:bookmarkStart w:id="109" w:name="refs"/>
    <w:bookmarkStart w:id="68" w:name="ref-becker1983"/>
    <w:p>
      <w:pPr>
        <w:pStyle w:val="Bibliography"/>
      </w:pPr>
      <w:r>
        <w:t xml:space="preserve">Becker, Gary Stanley. 1983.</w:t>
      </w:r>
      <w:r>
        <w:t xml:space="preserve"> </w:t>
      </w:r>
      <w:r>
        <w:rPr>
          <w:i/>
          <w:iCs/>
        </w:rPr>
        <w:t xml:space="preserve">El</w:t>
      </w:r>
      <w:r>
        <w:rPr>
          <w:i/>
          <w:iCs/>
        </w:rPr>
        <w:t xml:space="preserve"> </w:t>
      </w:r>
      <w:r>
        <w:rPr>
          <w:i/>
          <w:iCs/>
        </w:rPr>
        <w:t xml:space="preserve">Capital Humano</w:t>
      </w:r>
      <w:r>
        <w:rPr>
          <w:i/>
          <w:iCs/>
        </w:rPr>
        <w:t xml:space="preserve">.</w:t>
      </w:r>
      <w:r>
        <w:rPr>
          <w:i/>
          <w:iCs/>
        </w:rPr>
        <w:t xml:space="preserve"> </w:t>
      </w:r>
      <w:r>
        <w:rPr>
          <w:i/>
          <w:iCs/>
        </w:rPr>
        <w:t xml:space="preserve">Un</w:t>
      </w:r>
      <w:r>
        <w:rPr>
          <w:i/>
          <w:iCs/>
        </w:rPr>
        <w:t xml:space="preserve"> </w:t>
      </w:r>
      <w:r>
        <w:rPr>
          <w:i/>
          <w:iCs/>
        </w:rPr>
        <w:t xml:space="preserve">Análisis Teórico y Empírico Referido Fundamentalmente a La Educación</w:t>
      </w:r>
      <w:r>
        <w:t xml:space="preserve">. Translated by Marta Casares and José Vergara. Madrid: Alianza Editorial.</w:t>
      </w:r>
    </w:p>
    <w:bookmarkEnd w:id="68"/>
    <w:bookmarkStart w:id="70" w:name="ref-capsada-munsech2017"/>
    <w:p>
      <w:pPr>
        <w:pStyle w:val="Bibliography"/>
      </w:pPr>
      <w:r>
        <w:t xml:space="preserve">Capsada-Munsech, Queralt. 2017.</w:t>
      </w:r>
      <w:r>
        <w:t xml:space="preserve"> </w:t>
      </w:r>
      <w:r>
        <w:t xml:space="preserve">“Overeducation:</w:t>
      </w:r>
      <w:r>
        <w:t xml:space="preserve"> </w:t>
      </w:r>
      <w:r>
        <w:t xml:space="preserve">Concept</w:t>
      </w:r>
      <w:r>
        <w:t xml:space="preserve">, Theories, and Empirical Evidence.”</w:t>
      </w:r>
      <w:r>
        <w:t xml:space="preserve"> </w:t>
      </w:r>
      <w:r>
        <w:rPr>
          <w:i/>
          <w:iCs/>
        </w:rPr>
        <w:t xml:space="preserve">Sociology Compass</w:t>
      </w:r>
      <w:r>
        <w:t xml:space="preserve"> </w:t>
      </w:r>
      <w:r>
        <w:t xml:space="preserve">11 (10): e12518.</w:t>
      </w:r>
      <w:r>
        <w:t xml:space="preserve"> </w:t>
      </w:r>
      <w:hyperlink r:id="rId69">
        <w:r>
          <w:rPr>
            <w:rStyle w:val="Hyperlink"/>
          </w:rPr>
          <w:t xml:space="preserve">https://doi.org/10.1111/soc4.12518</w:t>
        </w:r>
      </w:hyperlink>
      <w:r>
        <w:t xml:space="preserve">.</w:t>
      </w:r>
    </w:p>
    <w:bookmarkEnd w:id="70"/>
    <w:bookmarkStart w:id="72" w:name="ref-capsada-munsech2019"/>
    <w:p>
      <w:pPr>
        <w:pStyle w:val="Bibliography"/>
      </w:pPr>
      <w:r>
        <w:t xml:space="preserve">Capsada-Munsech, Queralt. 2019.</w:t>
      </w:r>
      <w:r>
        <w:t xml:space="preserve"> </w:t>
      </w:r>
      <w:r>
        <w:t xml:space="preserve">“Measuring</w:t>
      </w:r>
      <w:r>
        <w:t xml:space="preserve"> </w:t>
      </w:r>
      <w:r>
        <w:t xml:space="preserve">Overeducation</w:t>
      </w:r>
      <w:r>
        <w:t xml:space="preserve">:</w:t>
      </w:r>
      <w:r>
        <w:t xml:space="preserve"> </w:t>
      </w:r>
      <w:r>
        <w:t xml:space="preserve">Incidence</w:t>
      </w:r>
      <w:r>
        <w:t xml:space="preserve">,</w:t>
      </w:r>
      <w:r>
        <w:t xml:space="preserve"> </w:t>
      </w:r>
      <w:r>
        <w:t xml:space="preserve">Correlation</w:t>
      </w:r>
      <w:r>
        <w:t xml:space="preserve"> </w:t>
      </w:r>
      <w:r>
        <w:t xml:space="preserve">and</w:t>
      </w:r>
      <w:r>
        <w:t xml:space="preserve"> </w:t>
      </w:r>
      <w:r>
        <w:t xml:space="preserve">Overlaps Across Indicators</w:t>
      </w:r>
      <w:r>
        <w:t xml:space="preserve"> </w:t>
      </w:r>
      <w:r>
        <w:t xml:space="preserve">and</w:t>
      </w:r>
      <w:r>
        <w:t xml:space="preserve"> </w:t>
      </w:r>
      <w:r>
        <w:t xml:space="preserve">Countries</w:t>
      </w:r>
      <w:r>
        <w:t xml:space="preserve">.”</w:t>
      </w:r>
      <w:r>
        <w:t xml:space="preserve"> </w:t>
      </w:r>
      <w:r>
        <w:rPr>
          <w:i/>
          <w:iCs/>
        </w:rPr>
        <w:t xml:space="preserve">Social Indicators Research</w:t>
      </w:r>
      <w:r>
        <w:t xml:space="preserve"> </w:t>
      </w:r>
      <w:r>
        <w:t xml:space="preserve">145 (1): 279–301.</w:t>
      </w:r>
      <w:r>
        <w:t xml:space="preserve"> </w:t>
      </w:r>
      <w:hyperlink r:id="rId71">
        <w:r>
          <w:rPr>
            <w:rStyle w:val="Hyperlink"/>
          </w:rPr>
          <w:t xml:space="preserve">https://doi.org/10.1007/s11205-019-02112-0</w:t>
        </w:r>
      </w:hyperlink>
      <w:r>
        <w:t xml:space="preserve">.</w:t>
      </w:r>
    </w:p>
    <w:bookmarkEnd w:id="72"/>
    <w:bookmarkStart w:id="74" w:name="ref-dipietroyurwin2006"/>
    <w:p>
      <w:pPr>
        <w:pStyle w:val="Bibliography"/>
      </w:pPr>
      <w:r>
        <w:t xml:space="preserve">Di Pietro, Giorgio, and Peter Urwin. 2006.</w:t>
      </w:r>
      <w:r>
        <w:t xml:space="preserve"> </w:t>
      </w:r>
      <w:r>
        <w:t xml:space="preserve">“Education and Skills Mismatch in the</w:t>
      </w:r>
      <w:r>
        <w:t xml:space="preserve"> </w:t>
      </w:r>
      <w:r>
        <w:t xml:space="preserve">Italian</w:t>
      </w:r>
      <w:r>
        <w:t xml:space="preserve"> </w:t>
      </w:r>
      <w:r>
        <w:t xml:space="preserve">Graduate Labour Market.”</w:t>
      </w:r>
      <w:r>
        <w:t xml:space="preserve"> </w:t>
      </w:r>
      <w:r>
        <w:rPr>
          <w:i/>
          <w:iCs/>
        </w:rPr>
        <w:t xml:space="preserve">Applied Economics</w:t>
      </w:r>
      <w:r>
        <w:t xml:space="preserve"> </w:t>
      </w:r>
      <w:r>
        <w:t xml:space="preserve">38 (1): 79–93.</w:t>
      </w:r>
      <w:r>
        <w:t xml:space="preserve"> </w:t>
      </w:r>
      <w:hyperlink r:id="rId73">
        <w:r>
          <w:rPr>
            <w:rStyle w:val="Hyperlink"/>
          </w:rPr>
          <w:t xml:space="preserve">https://doi.org/10.1080/00036840500215303</w:t>
        </w:r>
      </w:hyperlink>
      <w:r>
        <w:t xml:space="preserve">.</w:t>
      </w:r>
    </w:p>
    <w:bookmarkEnd w:id="74"/>
    <w:bookmarkStart w:id="75" w:name="ref-doltonysilles2001"/>
    <w:p>
      <w:pPr>
        <w:pStyle w:val="Bibliography"/>
      </w:pPr>
      <w:r>
        <w:t xml:space="preserve">Dolton, Peter, and Mary A. Silles. 2001.</w:t>
      </w:r>
      <w:r>
        <w:t xml:space="preserve"> </w:t>
      </w:r>
      <w:r>
        <w:rPr>
          <w:i/>
          <w:iCs/>
        </w:rPr>
        <w:t xml:space="preserve">Over-Education in the Graduate Labour Market:</w:t>
      </w:r>
      <w:r>
        <w:rPr>
          <w:i/>
          <w:iCs/>
        </w:rPr>
        <w:t xml:space="preserve"> </w:t>
      </w:r>
      <w:r>
        <w:rPr>
          <w:i/>
          <w:iCs/>
        </w:rPr>
        <w:t xml:space="preserve">Some</w:t>
      </w:r>
      <w:r>
        <w:rPr>
          <w:i/>
          <w:iCs/>
        </w:rPr>
        <w:t xml:space="preserve"> </w:t>
      </w:r>
      <w:r>
        <w:rPr>
          <w:i/>
          <w:iCs/>
        </w:rPr>
        <w:t xml:space="preserve">Evidence from Alumni Data</w:t>
      </w:r>
      <w:r>
        <w:t xml:space="preserve">. {{CEE Discussion Papers}} No. CEEDP0009. Centre for the Economics of Education, London School of Economics.</w:t>
      </w:r>
    </w:p>
    <w:bookmarkEnd w:id="75"/>
    <w:bookmarkStart w:id="77" w:name="ref-duncanyhoffman1981"/>
    <w:p>
      <w:pPr>
        <w:pStyle w:val="Bibliography"/>
      </w:pPr>
      <w:r>
        <w:t xml:space="preserve">Duncan, Greg J., and Saul D. Hoffman. 1981.</w:t>
      </w:r>
      <w:r>
        <w:t xml:space="preserve"> </w:t>
      </w:r>
      <w:r>
        <w:t xml:space="preserve">“The</w:t>
      </w:r>
      <w:r>
        <w:t xml:space="preserve"> </w:t>
      </w:r>
      <w:r>
        <w:t xml:space="preserve">Incidence</w:t>
      </w:r>
      <w:r>
        <w:t xml:space="preserve"> </w:t>
      </w:r>
      <w:r>
        <w:t xml:space="preserve">and</w:t>
      </w:r>
      <w:r>
        <w:t xml:space="preserve"> </w:t>
      </w:r>
      <w:r>
        <w:t xml:space="preserve">Wage Effects</w:t>
      </w:r>
      <w:r>
        <w:t xml:space="preserve"> </w:t>
      </w:r>
      <w:r>
        <w:t xml:space="preserve">of</w:t>
      </w:r>
      <w:r>
        <w:t xml:space="preserve"> </w:t>
      </w:r>
      <w:r>
        <w:t xml:space="preserve">Overeducation</w:t>
      </w:r>
      <w:r>
        <w:t xml:space="preserve">.”</w:t>
      </w:r>
      <w:r>
        <w:t xml:space="preserve"> </w:t>
      </w:r>
      <w:r>
        <w:rPr>
          <w:i/>
          <w:iCs/>
        </w:rPr>
        <w:t xml:space="preserve">Economics of Education Review</w:t>
      </w:r>
      <w:r>
        <w:t xml:space="preserve"> </w:t>
      </w:r>
      <w:r>
        <w:t xml:space="preserve">1 (1): 75–86.</w:t>
      </w:r>
      <w:r>
        <w:t xml:space="preserve"> </w:t>
      </w:r>
      <w:hyperlink r:id="rId76">
        <w:r>
          <w:rPr>
            <w:rStyle w:val="Hyperlink"/>
          </w:rPr>
          <w:t xml:space="preserve">https://doi.org/10.1016/0272-7757(81)90028-5</w:t>
        </w:r>
      </w:hyperlink>
      <w:r>
        <w:t xml:space="preserve">.</w:t>
      </w:r>
    </w:p>
    <w:bookmarkEnd w:id="77"/>
    <w:bookmarkStart w:id="79" w:name="ref-grootymaassenvandenbrink2000"/>
    <w:p>
      <w:pPr>
        <w:pStyle w:val="Bibliography"/>
      </w:pPr>
      <w:r>
        <w:t xml:space="preserve">Groot, Wim, and Henriëtte Maassen van den Brink. 2000.</w:t>
      </w:r>
      <w:r>
        <w:t xml:space="preserve"> </w:t>
      </w:r>
      <w:r>
        <w:t xml:space="preserve">“Overeducation in the Labor Market: A Meta-Analysis.”</w:t>
      </w:r>
      <w:r>
        <w:t xml:space="preserve"> </w:t>
      </w:r>
      <w:r>
        <w:rPr>
          <w:i/>
          <w:iCs/>
        </w:rPr>
        <w:t xml:space="preserve">Economics of Education Review</w:t>
      </w:r>
      <w:r>
        <w:t xml:space="preserve"> </w:t>
      </w:r>
      <w:r>
        <w:t xml:space="preserve">19 (2): 149–58.</w:t>
      </w:r>
      <w:r>
        <w:t xml:space="preserve"> </w:t>
      </w:r>
      <w:hyperlink r:id="rId78">
        <w:r>
          <w:rPr>
            <w:rStyle w:val="Hyperlink"/>
          </w:rPr>
          <w:t xml:space="preserve">https://doi.org/10.1016/S0272-7757(99)00057-6</w:t>
        </w:r>
      </w:hyperlink>
      <w:r>
        <w:t xml:space="preserve">.</w:t>
      </w:r>
    </w:p>
    <w:bookmarkEnd w:id="79"/>
    <w:bookmarkStart w:id="81" w:name="ref-hartog2000"/>
    <w:p>
      <w:pPr>
        <w:pStyle w:val="Bibliography"/>
      </w:pPr>
      <w:r>
        <w:t xml:space="preserve">Hartog, Joop. 2000.</w:t>
      </w:r>
      <w:r>
        <w:t xml:space="preserve"> </w:t>
      </w:r>
      <w:r>
        <w:t xml:space="preserve">“Over-Education and Earnings: Where Are We, Where Should We Go?”</w:t>
      </w:r>
      <w:r>
        <w:t xml:space="preserve"> </w:t>
      </w:r>
      <w:r>
        <w:rPr>
          <w:i/>
          <w:iCs/>
        </w:rPr>
        <w:t xml:space="preserve">Economics of Education Review</w:t>
      </w:r>
      <w:r>
        <w:t xml:space="preserve"> </w:t>
      </w:r>
      <w:r>
        <w:t xml:space="preserve">19 (2): 131–47.</w:t>
      </w:r>
      <w:r>
        <w:t xml:space="preserve"> </w:t>
      </w:r>
      <w:hyperlink r:id="rId80">
        <w:r>
          <w:rPr>
            <w:rStyle w:val="Hyperlink"/>
          </w:rPr>
          <w:t xml:space="preserve">https://doi.org/10.1016/S0272-7757(99)00050-3</w:t>
        </w:r>
      </w:hyperlink>
      <w:r>
        <w:t xml:space="preserve">.</w:t>
      </w:r>
    </w:p>
    <w:bookmarkEnd w:id="81"/>
    <w:bookmarkStart w:id="82" w:name="ref-inegi2016c"/>
    <w:p>
      <w:pPr>
        <w:pStyle w:val="Bibliography"/>
      </w:pPr>
      <w:r>
        <w:t xml:space="preserve">INEGI. 2016.</w:t>
      </w:r>
      <w:r>
        <w:t xml:space="preserve"> </w:t>
      </w:r>
      <w:r>
        <w:rPr>
          <w:i/>
          <w:iCs/>
        </w:rPr>
        <w:t xml:space="preserve">Clasificación mexicana de planes de estudio por campos de formación académica 2016. Educación superior y media superior.</w:t>
      </w:r>
      <w:r>
        <w:t xml:space="preserve"> México: INEGI.</w:t>
      </w:r>
    </w:p>
    <w:bookmarkEnd w:id="82"/>
    <w:bookmarkStart w:id="83" w:name="ref-inegi2020c"/>
    <w:p>
      <w:pPr>
        <w:pStyle w:val="Bibliography"/>
      </w:pPr>
      <w:r>
        <w:t xml:space="preserve">INEGI. 2020a.</w:t>
      </w:r>
      <w:r>
        <w:t xml:space="preserve"> </w:t>
      </w:r>
      <w:r>
        <w:rPr>
          <w:i/>
          <w:iCs/>
        </w:rPr>
        <w:t xml:space="preserve">Clasificación de parentescos 2019</w:t>
      </w:r>
      <w:r>
        <w:t xml:space="preserve">. México: INEGI.</w:t>
      </w:r>
    </w:p>
    <w:bookmarkEnd w:id="83"/>
    <w:bookmarkStart w:id="84" w:name="ref-inegisinco2019"/>
    <w:p>
      <w:pPr>
        <w:pStyle w:val="Bibliography"/>
      </w:pPr>
      <w:r>
        <w:t xml:space="preserve">INEGI. 2020b.</w:t>
      </w:r>
      <w:r>
        <w:t xml:space="preserve"> </w:t>
      </w:r>
      <w:r>
        <w:rPr>
          <w:i/>
          <w:iCs/>
        </w:rPr>
        <w:t xml:space="preserve">Sistema Nacional de Clasificación de Ocupaciones 2019. SINCO</w:t>
      </w:r>
      <w:r>
        <w:t xml:space="preserve">.</w:t>
      </w:r>
    </w:p>
    <w:bookmarkEnd w:id="84"/>
    <w:bookmarkStart w:id="85" w:name="ref-inegiconociendoenoe2023"/>
    <w:p>
      <w:pPr>
        <w:pStyle w:val="Bibliography"/>
      </w:pPr>
      <w:r>
        <w:t xml:space="preserve">INEGI. 2023.</w:t>
      </w:r>
      <w:r>
        <w:t xml:space="preserve"> </w:t>
      </w:r>
      <w:r>
        <w:rPr>
          <w:i/>
          <w:iCs/>
        </w:rPr>
        <w:t xml:space="preserve">Encuesta</w:t>
      </w:r>
      <w:r>
        <w:rPr>
          <w:i/>
          <w:iCs/>
        </w:rPr>
        <w:t xml:space="preserve"> </w:t>
      </w:r>
      <w:r>
        <w:rPr>
          <w:i/>
          <w:iCs/>
        </w:rPr>
        <w:t xml:space="preserve">Nacional</w:t>
      </w:r>
      <w:r>
        <w:rPr>
          <w:i/>
          <w:iCs/>
        </w:rPr>
        <w:t xml:space="preserve"> </w:t>
      </w:r>
      <w:r>
        <w:rPr>
          <w:i/>
          <w:iCs/>
        </w:rPr>
        <w:t xml:space="preserve">de</w:t>
      </w:r>
      <w:r>
        <w:rPr>
          <w:i/>
          <w:iCs/>
        </w:rPr>
        <w:t xml:space="preserve"> </w:t>
      </w:r>
      <w:r>
        <w:rPr>
          <w:i/>
          <w:iCs/>
        </w:rPr>
        <w:t xml:space="preserve">Ocupación</w:t>
      </w:r>
      <w:r>
        <w:rPr>
          <w:i/>
          <w:iCs/>
        </w:rPr>
        <w:t xml:space="preserve"> </w:t>
      </w:r>
      <w:r>
        <w:rPr>
          <w:i/>
          <w:iCs/>
        </w:rPr>
        <w:t xml:space="preserve">y</w:t>
      </w:r>
      <w:r>
        <w:rPr>
          <w:i/>
          <w:iCs/>
        </w:rPr>
        <w:t xml:space="preserve"> </w:t>
      </w:r>
      <w:r>
        <w:rPr>
          <w:i/>
          <w:iCs/>
        </w:rPr>
        <w:t xml:space="preserve">Empleo</w:t>
      </w:r>
      <w:r>
        <w:rPr>
          <w:i/>
          <w:iCs/>
        </w:rPr>
        <w:t xml:space="preserve">.</w:t>
      </w:r>
      <w:r>
        <w:rPr>
          <w:i/>
          <w:iCs/>
        </w:rPr>
        <w:t xml:space="preserve"> </w:t>
      </w:r>
      <w:r>
        <w:rPr>
          <w:i/>
          <w:iCs/>
        </w:rPr>
        <w:t xml:space="preserve">ENOE</w:t>
      </w:r>
      <w:r>
        <w:rPr>
          <w:i/>
          <w:iCs/>
        </w:rPr>
        <w:t xml:space="preserve">.</w:t>
      </w:r>
      <w:r>
        <w:rPr>
          <w:i/>
          <w:iCs/>
        </w:rPr>
        <w:t xml:space="preserve"> </w:t>
      </w:r>
      <w:r>
        <w:rPr>
          <w:i/>
          <w:iCs/>
        </w:rPr>
        <w:t xml:space="preserve">Conociendo</w:t>
      </w:r>
      <w:r>
        <w:rPr>
          <w:i/>
          <w:iCs/>
        </w:rPr>
        <w:t xml:space="preserve"> </w:t>
      </w:r>
      <w:r>
        <w:rPr>
          <w:i/>
          <w:iCs/>
        </w:rPr>
        <w:t xml:space="preserve">La Base de Datos.</w:t>
      </w:r>
    </w:p>
    <w:bookmarkEnd w:id="85"/>
    <w:bookmarkStart w:id="86" w:name="ref-inegienoebd2024"/>
    <w:p>
      <w:pPr>
        <w:pStyle w:val="Bibliography"/>
      </w:pPr>
      <w:r>
        <w:t xml:space="preserve">INEGI. 2024.</w:t>
      </w:r>
      <w:r>
        <w:t xml:space="preserve"> </w:t>
      </w:r>
      <w:r>
        <w:rPr>
          <w:i/>
          <w:iCs/>
        </w:rPr>
        <w:t xml:space="preserve">Encuesta Nacional de Ocupación y Empleo (ENOE). Estructura de la base de datos</w:t>
      </w:r>
      <w:r>
        <w:t xml:space="preserve">.</w:t>
      </w:r>
    </w:p>
    <w:bookmarkEnd w:id="86"/>
    <w:bookmarkStart w:id="88" w:name="ref-kikeretal1997"/>
    <w:p>
      <w:pPr>
        <w:pStyle w:val="Bibliography"/>
      </w:pPr>
      <w:r>
        <w:t xml:space="preserve">Kiker, B. F., María C. Santos, and M. Mendes De Oliveira. 1997.</w:t>
      </w:r>
      <w:r>
        <w:t xml:space="preserve"> </w:t>
      </w:r>
      <w:r>
        <w:t xml:space="preserve">“Overeducation and</w:t>
      </w:r>
      <w:r>
        <w:t xml:space="preserve"> </w:t>
      </w:r>
      <w:r>
        <w:t xml:space="preserve">Undereducation</w:t>
      </w:r>
      <w:r>
        <w:t xml:space="preserve">:</w:t>
      </w:r>
      <w:r>
        <w:t xml:space="preserve"> </w:t>
      </w:r>
      <w:r>
        <w:t xml:space="preserve">Evidence</w:t>
      </w:r>
      <w:r>
        <w:t xml:space="preserve"> </w:t>
      </w:r>
      <w:r>
        <w:t xml:space="preserve">for</w:t>
      </w:r>
      <w:r>
        <w:t xml:space="preserve"> </w:t>
      </w:r>
      <w:r>
        <w:t xml:space="preserve">Portugal</w:t>
      </w:r>
      <w:r>
        <w:t xml:space="preserve">.”</w:t>
      </w:r>
      <w:r>
        <w:t xml:space="preserve"> </w:t>
      </w:r>
      <w:r>
        <w:rPr>
          <w:i/>
          <w:iCs/>
        </w:rPr>
        <w:t xml:space="preserve">Economics of Education Review</w:t>
      </w:r>
      <w:r>
        <w:t xml:space="preserve"> </w:t>
      </w:r>
      <w:r>
        <w:t xml:space="preserve">16 (2): 111–25.</w:t>
      </w:r>
      <w:r>
        <w:t xml:space="preserve"> </w:t>
      </w:r>
      <w:hyperlink r:id="rId87">
        <w:r>
          <w:rPr>
            <w:rStyle w:val="Hyperlink"/>
          </w:rPr>
          <w:t xml:space="preserve">https://doi.org/10.1016/S0272-7757(96)00040-4</w:t>
        </w:r>
      </w:hyperlink>
      <w:r>
        <w:t xml:space="preserve">.</w:t>
      </w:r>
    </w:p>
    <w:bookmarkEnd w:id="88"/>
    <w:bookmarkStart w:id="90" w:name="ref-mcguinness2006"/>
    <w:p>
      <w:pPr>
        <w:pStyle w:val="Bibliography"/>
      </w:pPr>
      <w:r>
        <w:t xml:space="preserve">McGuinness, Séamus. 2006.</w:t>
      </w:r>
      <w:r>
        <w:t xml:space="preserve"> </w:t>
      </w:r>
      <w:r>
        <w:t xml:space="preserve">“Overeducation in the</w:t>
      </w:r>
      <w:r>
        <w:t xml:space="preserve"> </w:t>
      </w:r>
      <w:r>
        <w:t xml:space="preserve">Labour Market</w:t>
      </w:r>
      <w:r>
        <w:t xml:space="preserve">.”</w:t>
      </w:r>
      <w:r>
        <w:t xml:space="preserve"> </w:t>
      </w:r>
      <w:r>
        <w:rPr>
          <w:i/>
          <w:iCs/>
        </w:rPr>
        <w:t xml:space="preserve">Journal of Economic Surveys</w:t>
      </w:r>
      <w:r>
        <w:t xml:space="preserve"> </w:t>
      </w:r>
      <w:r>
        <w:t xml:space="preserve">20 (3): 387–418.</w:t>
      </w:r>
      <w:r>
        <w:t xml:space="preserve"> </w:t>
      </w:r>
      <w:hyperlink r:id="rId89">
        <w:r>
          <w:rPr>
            <w:rStyle w:val="Hyperlink"/>
          </w:rPr>
          <w:t xml:space="preserve">https://doi.org/10.1111/j.0950-0804.2006.00284.x</w:t>
        </w:r>
      </w:hyperlink>
      <w:r>
        <w:t xml:space="preserve">.</w:t>
      </w:r>
    </w:p>
    <w:bookmarkEnd w:id="90"/>
    <w:bookmarkStart w:id="91" w:name="ref-mincer1974"/>
    <w:p>
      <w:pPr>
        <w:pStyle w:val="Bibliography"/>
      </w:pPr>
      <w:r>
        <w:t xml:space="preserve">Mincer, Jacob A. 1974.</w:t>
      </w:r>
      <w:r>
        <w:t xml:space="preserve"> </w:t>
      </w:r>
      <w:r>
        <w:rPr>
          <w:i/>
          <w:iCs/>
        </w:rPr>
        <w:t xml:space="preserve">Schooling,</w:t>
      </w:r>
      <w:r>
        <w:rPr>
          <w:i/>
          <w:iCs/>
        </w:rPr>
        <w:t xml:space="preserve"> </w:t>
      </w:r>
      <w:r>
        <w:rPr>
          <w:i/>
          <w:iCs/>
        </w:rPr>
        <w:t xml:space="preserve">Experience</w:t>
      </w:r>
      <w:r>
        <w:rPr>
          <w:i/>
          <w:iCs/>
        </w:rPr>
        <w:t xml:space="preserve">, and</w:t>
      </w:r>
      <w:r>
        <w:rPr>
          <w:i/>
          <w:iCs/>
        </w:rPr>
        <w:t xml:space="preserve"> </w:t>
      </w:r>
      <w:r>
        <w:rPr>
          <w:i/>
          <w:iCs/>
        </w:rPr>
        <w:t xml:space="preserve">Earnings</w:t>
      </w:r>
      <w:r>
        <w:t xml:space="preserve">. Human</w:t>
      </w:r>
      <w:r>
        <w:t xml:space="preserve"> </w:t>
      </w:r>
      <w:r>
        <w:t xml:space="preserve">Behavior</w:t>
      </w:r>
      <w:r>
        <w:t xml:space="preserve"> </w:t>
      </w:r>
      <w:r>
        <w:t xml:space="preserve">and</w:t>
      </w:r>
      <w:r>
        <w:t xml:space="preserve"> </w:t>
      </w:r>
      <w:r>
        <w:t xml:space="preserve">Social Institutions</w:t>
      </w:r>
      <w:r>
        <w:t xml:space="preserve"> </w:t>
      </w:r>
      <w:r>
        <w:t xml:space="preserve">2. New York: National Bureau of Economic Research (NBER).</w:t>
      </w:r>
    </w:p>
    <w:bookmarkEnd w:id="91"/>
    <w:bookmarkStart w:id="92" w:name="ref-oecd2019"/>
    <w:p>
      <w:pPr>
        <w:pStyle w:val="Bibliography"/>
      </w:pPr>
      <w:r>
        <w:t xml:space="preserve">OECD. 2019.</w:t>
      </w:r>
      <w:r>
        <w:t xml:space="preserve"> </w:t>
      </w:r>
      <w:r>
        <w:rPr>
          <w:i/>
          <w:iCs/>
        </w:rPr>
        <w:t xml:space="preserve">Educación superior en México: Resultados y relevancia para el mercado laboral</w:t>
      </w:r>
      <w:r>
        <w:t xml:space="preserve">. París: OECD Publishing.</w:t>
      </w:r>
      <w:r>
        <w:t xml:space="preserve"> </w:t>
      </w:r>
      <w:hyperlink r:id="rId66">
        <w:r>
          <w:rPr>
            <w:rStyle w:val="Hyperlink"/>
          </w:rPr>
          <w:t xml:space="preserve">https://doi.org/10.1787/a93ed2b7-es</w:t>
        </w:r>
      </w:hyperlink>
      <w:r>
        <w:t xml:space="preserve">.</w:t>
      </w:r>
    </w:p>
    <w:bookmarkEnd w:id="92"/>
    <w:bookmarkStart w:id="94" w:name="ref-quinnyrubb2006"/>
    <w:p>
      <w:pPr>
        <w:pStyle w:val="Bibliography"/>
      </w:pPr>
      <w:r>
        <w:t xml:space="preserve">Quinn, Michael A., and Stephen Rubb. 2006.</w:t>
      </w:r>
      <w:r>
        <w:t xml:space="preserve"> </w:t>
      </w:r>
      <w:r>
        <w:t xml:space="preserve">“Mexico’s Labor Market:</w:t>
      </w:r>
      <w:r>
        <w:t xml:space="preserve"> </w:t>
      </w:r>
      <w:r>
        <w:t xml:space="preserve">The</w:t>
      </w:r>
      <w:r>
        <w:t xml:space="preserve"> </w:t>
      </w:r>
      <w:r>
        <w:t xml:space="preserve">Importance of Education-Occupation Matching on Wages and Productivity in Developing Countries.”</w:t>
      </w:r>
      <w:r>
        <w:t xml:space="preserve"> </w:t>
      </w:r>
      <w:r>
        <w:rPr>
          <w:i/>
          <w:iCs/>
        </w:rPr>
        <w:t xml:space="preserve">Economics of Education Review</w:t>
      </w:r>
      <w:r>
        <w:t xml:space="preserve"> </w:t>
      </w:r>
      <w:r>
        <w:t xml:space="preserve">25 (2): 147–56.</w:t>
      </w:r>
      <w:r>
        <w:t xml:space="preserve"> </w:t>
      </w:r>
      <w:hyperlink r:id="rId93">
        <w:r>
          <w:rPr>
            <w:rStyle w:val="Hyperlink"/>
          </w:rPr>
          <w:t xml:space="preserve">https://doi.org/10.1016/j.econedurev.2005.01.003</w:t>
        </w:r>
      </w:hyperlink>
      <w:r>
        <w:t xml:space="preserve">.</w:t>
      </w:r>
    </w:p>
    <w:bookmarkEnd w:id="94"/>
    <w:bookmarkStart w:id="96" w:name="ref-rubb2003"/>
    <w:p>
      <w:pPr>
        <w:pStyle w:val="Bibliography"/>
      </w:pPr>
      <w:r>
        <w:t xml:space="preserve">Rubb, S. 2003.</w:t>
      </w:r>
      <w:r>
        <w:t xml:space="preserve"> </w:t>
      </w:r>
      <w:r>
        <w:t xml:space="preserve">“Overeducation in the Labor Market: A Comment and Re-Analysis of a Meta-Analysis.”</w:t>
      </w:r>
      <w:r>
        <w:t xml:space="preserve"> </w:t>
      </w:r>
      <w:r>
        <w:rPr>
          <w:i/>
          <w:iCs/>
        </w:rPr>
        <w:t xml:space="preserve">Economics of Education Review</w:t>
      </w:r>
      <w:r>
        <w:t xml:space="preserve"> </w:t>
      </w:r>
      <w:r>
        <w:t xml:space="preserve">22 (6): 621–29.</w:t>
      </w:r>
      <w:r>
        <w:t xml:space="preserve"> </w:t>
      </w:r>
      <w:hyperlink r:id="rId95">
        <w:r>
          <w:rPr>
            <w:rStyle w:val="Hyperlink"/>
          </w:rPr>
          <w:t xml:space="preserve">https://doi.org/10.1016/S0272-7757(02)00077-8</w:t>
        </w:r>
      </w:hyperlink>
      <w:r>
        <w:t xml:space="preserve">.</w:t>
      </w:r>
    </w:p>
    <w:bookmarkEnd w:id="96"/>
    <w:bookmarkStart w:id="98" w:name="ref-rubb2003b"/>
    <w:p>
      <w:pPr>
        <w:pStyle w:val="Bibliography"/>
      </w:pPr>
      <w:r>
        <w:t xml:space="preserve">Rubb, Stephen. 2003.</w:t>
      </w:r>
      <w:r>
        <w:t xml:space="preserve"> </w:t>
      </w:r>
      <w:r>
        <w:t xml:space="preserve">“Overeducation: A Short or Long Run Phenomenon for Individuals?”</w:t>
      </w:r>
      <w:r>
        <w:t xml:space="preserve"> </w:t>
      </w:r>
      <w:r>
        <w:rPr>
          <w:i/>
          <w:iCs/>
        </w:rPr>
        <w:t xml:space="preserve">Economics of Education Review</w:t>
      </w:r>
      <w:r>
        <w:t xml:space="preserve"> </w:t>
      </w:r>
      <w:r>
        <w:t xml:space="preserve">22 (4): 389–94.</w:t>
      </w:r>
      <w:r>
        <w:t xml:space="preserve"> </w:t>
      </w:r>
      <w:hyperlink r:id="rId97">
        <w:r>
          <w:rPr>
            <w:rStyle w:val="Hyperlink"/>
          </w:rPr>
          <w:t xml:space="preserve">https://doi.org/10.1016/S0272-7757(02)00052-3</w:t>
        </w:r>
      </w:hyperlink>
      <w:r>
        <w:t xml:space="preserve">.</w:t>
      </w:r>
    </w:p>
    <w:bookmarkEnd w:id="98"/>
    <w:bookmarkStart w:id="100" w:name="ref-salasvelasco2021"/>
    <w:p>
      <w:pPr>
        <w:pStyle w:val="Bibliography"/>
      </w:pPr>
      <w:r>
        <w:t xml:space="preserve">Salas Velasco, Manuel. 2021.</w:t>
      </w:r>
      <w:r>
        <w:t xml:space="preserve"> </w:t>
      </w:r>
      <w:r>
        <w:t xml:space="preserve">“Mapping the (Mis)match of University Degrees in the Graduate Labor Market.”</w:t>
      </w:r>
      <w:r>
        <w:t xml:space="preserve"> </w:t>
      </w:r>
      <w:r>
        <w:rPr>
          <w:i/>
          <w:iCs/>
        </w:rPr>
        <w:t xml:space="preserve">Journal for Labour Market Research</w:t>
      </w:r>
      <w:r>
        <w:t xml:space="preserve"> </w:t>
      </w:r>
      <w:r>
        <w:t xml:space="preserve">55 (1): 14.</w:t>
      </w:r>
      <w:r>
        <w:t xml:space="preserve"> </w:t>
      </w:r>
      <w:hyperlink r:id="rId99">
        <w:r>
          <w:rPr>
            <w:rStyle w:val="Hyperlink"/>
          </w:rPr>
          <w:t xml:space="preserve">https://doi.org/10.1186/s12651-021-00297-x</w:t>
        </w:r>
      </w:hyperlink>
      <w:r>
        <w:t xml:space="preserve">.</w:t>
      </w:r>
    </w:p>
    <w:bookmarkEnd w:id="100"/>
    <w:bookmarkStart w:id="102" w:name="ref-sattinger1993"/>
    <w:p>
      <w:pPr>
        <w:pStyle w:val="Bibliography"/>
      </w:pPr>
      <w:r>
        <w:t xml:space="preserve">Sattinger, Michael. 1993.</w:t>
      </w:r>
      <w:r>
        <w:t xml:space="preserve"> </w:t>
      </w:r>
      <w:r>
        <w:t xml:space="preserve">“Assignment</w:t>
      </w:r>
      <w:r>
        <w:t xml:space="preserve"> </w:t>
      </w:r>
      <w:r>
        <w:t xml:space="preserve">Models</w:t>
      </w:r>
      <w:r>
        <w:t xml:space="preserve"> </w:t>
      </w:r>
      <w:r>
        <w:t xml:space="preserve">of the</w:t>
      </w:r>
      <w:r>
        <w:t xml:space="preserve"> </w:t>
      </w:r>
      <w:r>
        <w:t xml:space="preserve">Distribution</w:t>
      </w:r>
      <w:r>
        <w:t xml:space="preserve"> </w:t>
      </w:r>
      <w:r>
        <w:t xml:space="preserve">of</w:t>
      </w:r>
      <w:r>
        <w:t xml:space="preserve"> </w:t>
      </w:r>
      <w:r>
        <w:t xml:space="preserve">Earnings</w:t>
      </w:r>
      <w:r>
        <w:t xml:space="preserve">.”</w:t>
      </w:r>
      <w:r>
        <w:t xml:space="preserve"> </w:t>
      </w:r>
      <w:r>
        <w:rPr>
          <w:i/>
          <w:iCs/>
        </w:rPr>
        <w:t xml:space="preserve">Journal of Economic Literature</w:t>
      </w:r>
      <w:r>
        <w:t xml:space="preserve"> </w:t>
      </w:r>
      <w:r>
        <w:t xml:space="preserve">31 (2): 831–80.</w:t>
      </w:r>
      <w:r>
        <w:t xml:space="preserve"> </w:t>
      </w:r>
      <w:hyperlink r:id="rId101">
        <w:r>
          <w:rPr>
            <w:rStyle w:val="Hyperlink"/>
          </w:rPr>
          <w:t xml:space="preserve">https://www.jstor.org/stable/2728516</w:t>
        </w:r>
      </w:hyperlink>
      <w:r>
        <w:t xml:space="preserve">.</w:t>
      </w:r>
    </w:p>
    <w:bookmarkEnd w:id="102"/>
    <w:bookmarkStart w:id="104" w:name="ref-schultz1961"/>
    <w:p>
      <w:pPr>
        <w:pStyle w:val="Bibliography"/>
      </w:pPr>
      <w:r>
        <w:t xml:space="preserve">Schultz, Theodore William. 1961.</w:t>
      </w:r>
      <w:r>
        <w:t xml:space="preserve"> </w:t>
      </w:r>
      <w:r>
        <w:t xml:space="preserve">“Investment in</w:t>
      </w:r>
      <w:r>
        <w:t xml:space="preserve"> </w:t>
      </w:r>
      <w:r>
        <w:t xml:space="preserve">Human Capital</w:t>
      </w:r>
      <w:r>
        <w:t xml:space="preserve">.”</w:t>
      </w:r>
      <w:r>
        <w:t xml:space="preserve"> </w:t>
      </w:r>
      <w:r>
        <w:rPr>
          <w:i/>
          <w:iCs/>
        </w:rPr>
        <w:t xml:space="preserve">The American Economic Review</w:t>
      </w:r>
      <w:r>
        <w:t xml:space="preserve"> </w:t>
      </w:r>
      <w:r>
        <w:t xml:space="preserve">51 (1): 1–17.</w:t>
      </w:r>
      <w:r>
        <w:t xml:space="preserve"> </w:t>
      </w:r>
      <w:hyperlink r:id="rId103">
        <w:r>
          <w:rPr>
            <w:rStyle w:val="Hyperlink"/>
          </w:rPr>
          <w:t xml:space="preserve">https://www.jstor.org/stable/1818907</w:t>
        </w:r>
      </w:hyperlink>
      <w:r>
        <w:t xml:space="preserve">.</w:t>
      </w:r>
    </w:p>
    <w:bookmarkEnd w:id="104"/>
    <w:bookmarkStart w:id="105" w:name="ref-thurow1975"/>
    <w:p>
      <w:pPr>
        <w:pStyle w:val="Bibliography"/>
      </w:pPr>
      <w:r>
        <w:t xml:space="preserve">Thurow, Lester C. 1975.</w:t>
      </w:r>
      <w:r>
        <w:t xml:space="preserve"> </w:t>
      </w:r>
      <w:r>
        <w:rPr>
          <w:i/>
          <w:iCs/>
        </w:rPr>
        <w:t xml:space="preserve">Generating</w:t>
      </w:r>
      <w:r>
        <w:rPr>
          <w:i/>
          <w:iCs/>
        </w:rPr>
        <w:t xml:space="preserve"> </w:t>
      </w:r>
      <w:r>
        <w:rPr>
          <w:i/>
          <w:iCs/>
        </w:rPr>
        <w:t xml:space="preserve">Inequality</w:t>
      </w:r>
      <w:r>
        <w:rPr>
          <w:i/>
          <w:iCs/>
        </w:rPr>
        <w:t xml:space="preserve">:</w:t>
      </w:r>
      <w:r>
        <w:rPr>
          <w:i/>
          <w:iCs/>
        </w:rPr>
        <w:t xml:space="preserve"> </w:t>
      </w:r>
      <w:r>
        <w:rPr>
          <w:i/>
          <w:iCs/>
        </w:rPr>
        <w:t xml:space="preserve">Mechanisms</w:t>
      </w:r>
      <w:r>
        <w:rPr>
          <w:i/>
          <w:iCs/>
        </w:rPr>
        <w:t xml:space="preserve"> </w:t>
      </w:r>
      <w:r>
        <w:rPr>
          <w:i/>
          <w:iCs/>
        </w:rPr>
        <w:t xml:space="preserve">of</w:t>
      </w:r>
      <w:r>
        <w:rPr>
          <w:i/>
          <w:iCs/>
        </w:rPr>
        <w:t xml:space="preserve"> </w:t>
      </w:r>
      <w:r>
        <w:rPr>
          <w:i/>
          <w:iCs/>
        </w:rPr>
        <w:t xml:space="preserve">Distribution</w:t>
      </w:r>
      <w:r>
        <w:rPr>
          <w:i/>
          <w:iCs/>
        </w:rPr>
        <w:t xml:space="preserve"> </w:t>
      </w:r>
      <w:r>
        <w:rPr>
          <w:i/>
          <w:iCs/>
        </w:rPr>
        <w:t xml:space="preserve">in the</w:t>
      </w:r>
      <w:r>
        <w:rPr>
          <w:i/>
          <w:iCs/>
        </w:rPr>
        <w:t xml:space="preserve"> </w:t>
      </w:r>
      <w:r>
        <w:rPr>
          <w:i/>
          <w:iCs/>
        </w:rPr>
        <w:t xml:space="preserve">U</w:t>
      </w:r>
      <w:r>
        <w:rPr>
          <w:i/>
          <w:iCs/>
        </w:rPr>
        <w:t xml:space="preserve">.</w:t>
      </w:r>
      <w:r>
        <w:rPr>
          <w:i/>
          <w:iCs/>
        </w:rPr>
        <w:t xml:space="preserve">S</w:t>
      </w:r>
      <w:r>
        <w:rPr>
          <w:i/>
          <w:iCs/>
        </w:rPr>
        <w:t xml:space="preserve">.</w:t>
      </w:r>
      <w:r>
        <w:rPr>
          <w:i/>
          <w:iCs/>
        </w:rPr>
        <w:t xml:space="preserve"> </w:t>
      </w:r>
      <w:r>
        <w:rPr>
          <w:i/>
          <w:iCs/>
        </w:rPr>
        <w:t xml:space="preserve">Economy</w:t>
      </w:r>
      <w:r>
        <w:t xml:space="preserve">. Basic Books.</w:t>
      </w:r>
    </w:p>
    <w:bookmarkEnd w:id="105"/>
    <w:bookmarkStart w:id="107" w:name="ref-verdugoyverdugo1989"/>
    <w:p>
      <w:pPr>
        <w:pStyle w:val="Bibliography"/>
      </w:pPr>
      <w:r>
        <w:t xml:space="preserve">Verdugo, Richard R., and Naomi Turner Verdugo. 1989.</w:t>
      </w:r>
      <w:r>
        <w:t xml:space="preserve"> </w:t>
      </w:r>
      <w:r>
        <w:t xml:space="preserve">“The</w:t>
      </w:r>
      <w:r>
        <w:t xml:space="preserve"> </w:t>
      </w:r>
      <w:r>
        <w:t xml:space="preserve">Impact</w:t>
      </w:r>
      <w:r>
        <w:t xml:space="preserve"> </w:t>
      </w:r>
      <w:r>
        <w:t xml:space="preserve">of</w:t>
      </w:r>
      <w:r>
        <w:t xml:space="preserve"> </w:t>
      </w:r>
      <w:r>
        <w:t xml:space="preserve">Surplus Schooling</w:t>
      </w:r>
      <w:r>
        <w:t xml:space="preserve"> </w:t>
      </w:r>
      <w:r>
        <w:t xml:space="preserve">on</w:t>
      </w:r>
      <w:r>
        <w:t xml:space="preserve"> </w:t>
      </w:r>
      <w:r>
        <w:t xml:space="preserve">Earnings</w:t>
      </w:r>
      <w:r>
        <w:t xml:space="preserve">:</w:t>
      </w:r>
      <w:r>
        <w:t xml:space="preserve"> </w:t>
      </w:r>
      <w:r>
        <w:t xml:space="preserve">Some Additional Findings</w:t>
      </w:r>
      <w:r>
        <w:t xml:space="preserve">.”</w:t>
      </w:r>
      <w:r>
        <w:t xml:space="preserve"> </w:t>
      </w:r>
      <w:r>
        <w:rPr>
          <w:i/>
          <w:iCs/>
        </w:rPr>
        <w:t xml:space="preserve">The Journal of Human Resources</w:t>
      </w:r>
      <w:r>
        <w:t xml:space="preserve"> </w:t>
      </w:r>
      <w:r>
        <w:t xml:space="preserve">24 (4): 629–43.</w:t>
      </w:r>
      <w:r>
        <w:t xml:space="preserve"> </w:t>
      </w:r>
      <w:hyperlink r:id="rId106">
        <w:r>
          <w:rPr>
            <w:rStyle w:val="Hyperlink"/>
          </w:rPr>
          <w:t xml:space="preserve">https://doi.org/10.2307/145998</w:t>
        </w:r>
      </w:hyperlink>
      <w:r>
        <w:t xml:space="preserve">.</w:t>
      </w:r>
    </w:p>
    <w:bookmarkEnd w:id="107"/>
    <w:bookmarkStart w:id="108" w:name="ref-zamudioeislas1999"/>
    <w:p>
      <w:pPr>
        <w:pStyle w:val="Bibliography"/>
      </w:pPr>
      <w:r>
        <w:t xml:space="preserve">Zamudio, Andrés, and Francisco Islas. 1999.</w:t>
      </w:r>
      <w:r>
        <w:t xml:space="preserve"> </w:t>
      </w:r>
      <w:r>
        <w:rPr>
          <w:i/>
          <w:iCs/>
        </w:rPr>
        <w:t xml:space="preserve">El ingreso en México: efecto educación y ocupación</w:t>
      </w:r>
      <w:r>
        <w:t xml:space="preserve">. {Documento de trabajo} No. 171. México, D.F. Centro de Investigación y Docencia Económicas (CIDE).</w:t>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No obstante, existen ciertos estudios que han utilizado otros métodos para analizar la sobre-educación, por ejemplo</w:t>
      </w:r>
      <w:r>
        <w:t xml:space="preserve"> </w:t>
      </w:r>
      <w:r>
        <w:t xml:space="preserve">Quinn and Rubb (2006)</w:t>
      </w:r>
      <w:r>
        <w:t xml:space="preserve"> </w:t>
      </w:r>
      <w:r>
        <w:t xml:space="preserve">utilizaron una regresión por MCO (</w:t>
      </w:r>
      <w:r>
        <w:rPr>
          <w:i/>
          <w:iCs/>
        </w:rPr>
        <w:t xml:space="preserve">OLS</w:t>
      </w:r>
      <w:r>
        <w:t xml:space="preserve">, por sus siglas de inglés).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15" Target="media/rId15.jpg" /><Relationship Type="http://schemas.openxmlformats.org/officeDocument/2006/relationships/hyperlink" Id="rId71" Target="https://doi.org/10.1007/s11205-019-02112-0" TargetMode="External" /><Relationship Type="http://schemas.openxmlformats.org/officeDocument/2006/relationships/hyperlink" Id="rId76" Target="https://doi.org/10.1016/0272-7757(81)90028-5" TargetMode="External" /><Relationship Type="http://schemas.openxmlformats.org/officeDocument/2006/relationships/hyperlink" Id="rId97" Target="https://doi.org/10.1016/S0272-7757(02)00052-3" TargetMode="External" /><Relationship Type="http://schemas.openxmlformats.org/officeDocument/2006/relationships/hyperlink" Id="rId95" Target="https://doi.org/10.1016/S0272-7757(02)00077-8" TargetMode="External" /><Relationship Type="http://schemas.openxmlformats.org/officeDocument/2006/relationships/hyperlink" Id="rId87" Target="https://doi.org/10.1016/S0272-7757(96)00040-4" TargetMode="External" /><Relationship Type="http://schemas.openxmlformats.org/officeDocument/2006/relationships/hyperlink" Id="rId80" Target="https://doi.org/10.1016/S0272-7757(99)00050-3" TargetMode="External" /><Relationship Type="http://schemas.openxmlformats.org/officeDocument/2006/relationships/hyperlink" Id="rId78" Target="https://doi.org/10.1016/S0272-7757(99)00057-6" TargetMode="External" /><Relationship Type="http://schemas.openxmlformats.org/officeDocument/2006/relationships/hyperlink" Id="rId93" Target="https://doi.org/10.1016/j.econedurev.2005.01.003" TargetMode="External" /><Relationship Type="http://schemas.openxmlformats.org/officeDocument/2006/relationships/hyperlink" Id="rId73" Target="https://doi.org/10.1080/00036840500215303" TargetMode="External" /><Relationship Type="http://schemas.openxmlformats.org/officeDocument/2006/relationships/hyperlink" Id="rId89" Target="https://doi.org/10.1111/j.0950-0804.2006.00284.x" TargetMode="External" /><Relationship Type="http://schemas.openxmlformats.org/officeDocument/2006/relationships/hyperlink" Id="rId69" Target="https://doi.org/10.1111/soc4.12518" TargetMode="External" /><Relationship Type="http://schemas.openxmlformats.org/officeDocument/2006/relationships/hyperlink" Id="rId99" Target="https://doi.org/10.1186/s12651-021-00297-x" TargetMode="External" /><Relationship Type="http://schemas.openxmlformats.org/officeDocument/2006/relationships/hyperlink" Id="rId66" Target="https://doi.org/10.1787/a93ed2b7-es" TargetMode="External" /><Relationship Type="http://schemas.openxmlformats.org/officeDocument/2006/relationships/hyperlink" Id="rId106" Target="https://doi.org/10.2307/145998" TargetMode="External" /><Relationship Type="http://schemas.openxmlformats.org/officeDocument/2006/relationships/hyperlink" Id="rId61" Target="https://ilostat.ilo.org/methods/concepts-and-definitions/classification-occupation" TargetMode="External" /><Relationship Type="http://schemas.openxmlformats.org/officeDocument/2006/relationships/hyperlink" Id="rId20" Target="https://ilostat.ilo.org/methods/concepts-and-definitions/description-education-and-mismatch-indicators" TargetMode="External" /><Relationship Type="http://schemas.openxmlformats.org/officeDocument/2006/relationships/hyperlink" Id="rId67" Target="https://unesdoc.unesco.org/ark:/48223/pf0000220782" TargetMode="External" /><Relationship Type="http://schemas.openxmlformats.org/officeDocument/2006/relationships/hyperlink" Id="rId60" Target="https://www.ilo.org/publications/international-standard-classification-occupations-isco-08-companion-guide" TargetMode="External" /><Relationship Type="http://schemas.openxmlformats.org/officeDocument/2006/relationships/hyperlink" Id="rId63" Target="https://www.inegi.org.mx/app/biblioteca/ficha.html?upc=702825003335" TargetMode="External" /><Relationship Type="http://schemas.openxmlformats.org/officeDocument/2006/relationships/hyperlink" Id="rId62" Target="https://www.inegi.org.mx/app/biblioteca/ficha.html?upc=702825003336" TargetMode="External" /><Relationship Type="http://schemas.openxmlformats.org/officeDocument/2006/relationships/hyperlink" Id="rId64" Target="https://www.inegi.org.mx/app/biblioteca/ficha.html?upc=702825198411" TargetMode="External" /><Relationship Type="http://schemas.openxmlformats.org/officeDocument/2006/relationships/hyperlink" Id="rId65" Target="https://www.inegi.org.mx/contenidos/programas/enoe/15ymas/doc/enoe_123_fd_c_bas_amp.pdf" TargetMode="External" /><Relationship Type="http://schemas.openxmlformats.org/officeDocument/2006/relationships/hyperlink" Id="rId103" Target="https://www.jstor.org/stable/1818907" TargetMode="External" /><Relationship Type="http://schemas.openxmlformats.org/officeDocument/2006/relationships/hyperlink" Id="rId101" Target="https://www.jstor.org/stable/2728516"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7/s11205-019-02112-0" TargetMode="External" /><Relationship Type="http://schemas.openxmlformats.org/officeDocument/2006/relationships/hyperlink" Id="rId76" Target="https://doi.org/10.1016/0272-7757(81)90028-5" TargetMode="External" /><Relationship Type="http://schemas.openxmlformats.org/officeDocument/2006/relationships/hyperlink" Id="rId97" Target="https://doi.org/10.1016/S0272-7757(02)00052-3" TargetMode="External" /><Relationship Type="http://schemas.openxmlformats.org/officeDocument/2006/relationships/hyperlink" Id="rId95" Target="https://doi.org/10.1016/S0272-7757(02)00077-8" TargetMode="External" /><Relationship Type="http://schemas.openxmlformats.org/officeDocument/2006/relationships/hyperlink" Id="rId87" Target="https://doi.org/10.1016/S0272-7757(96)00040-4" TargetMode="External" /><Relationship Type="http://schemas.openxmlformats.org/officeDocument/2006/relationships/hyperlink" Id="rId80" Target="https://doi.org/10.1016/S0272-7757(99)00050-3" TargetMode="External" /><Relationship Type="http://schemas.openxmlformats.org/officeDocument/2006/relationships/hyperlink" Id="rId78" Target="https://doi.org/10.1016/S0272-7757(99)00057-6" TargetMode="External" /><Relationship Type="http://schemas.openxmlformats.org/officeDocument/2006/relationships/hyperlink" Id="rId93" Target="https://doi.org/10.1016/j.econedurev.2005.01.003" TargetMode="External" /><Relationship Type="http://schemas.openxmlformats.org/officeDocument/2006/relationships/hyperlink" Id="rId73" Target="https://doi.org/10.1080/00036840500215303" TargetMode="External" /><Relationship Type="http://schemas.openxmlformats.org/officeDocument/2006/relationships/hyperlink" Id="rId89" Target="https://doi.org/10.1111/j.0950-0804.2006.00284.x" TargetMode="External" /><Relationship Type="http://schemas.openxmlformats.org/officeDocument/2006/relationships/hyperlink" Id="rId69" Target="https://doi.org/10.1111/soc4.12518" TargetMode="External" /><Relationship Type="http://schemas.openxmlformats.org/officeDocument/2006/relationships/hyperlink" Id="rId99" Target="https://doi.org/10.1186/s12651-021-00297-x" TargetMode="External" /><Relationship Type="http://schemas.openxmlformats.org/officeDocument/2006/relationships/hyperlink" Id="rId66" Target="https://doi.org/10.1787/a93ed2b7-es" TargetMode="External" /><Relationship Type="http://schemas.openxmlformats.org/officeDocument/2006/relationships/hyperlink" Id="rId106" Target="https://doi.org/10.2307/145998" TargetMode="External" /><Relationship Type="http://schemas.openxmlformats.org/officeDocument/2006/relationships/hyperlink" Id="rId61" Target="https://ilostat.ilo.org/methods/concepts-and-definitions/classification-occupation" TargetMode="External" /><Relationship Type="http://schemas.openxmlformats.org/officeDocument/2006/relationships/hyperlink" Id="rId20" Target="https://ilostat.ilo.org/methods/concepts-and-definitions/description-education-and-mismatch-indicators" TargetMode="External" /><Relationship Type="http://schemas.openxmlformats.org/officeDocument/2006/relationships/hyperlink" Id="rId67" Target="https://unesdoc.unesco.org/ark:/48223/pf0000220782" TargetMode="External" /><Relationship Type="http://schemas.openxmlformats.org/officeDocument/2006/relationships/hyperlink" Id="rId60" Target="https://www.ilo.org/publications/international-standard-classification-occupations-isco-08-companion-guide" TargetMode="External" /><Relationship Type="http://schemas.openxmlformats.org/officeDocument/2006/relationships/hyperlink" Id="rId63" Target="https://www.inegi.org.mx/app/biblioteca/ficha.html?upc=702825003335" TargetMode="External" /><Relationship Type="http://schemas.openxmlformats.org/officeDocument/2006/relationships/hyperlink" Id="rId62" Target="https://www.inegi.org.mx/app/biblioteca/ficha.html?upc=702825003336" TargetMode="External" /><Relationship Type="http://schemas.openxmlformats.org/officeDocument/2006/relationships/hyperlink" Id="rId64" Target="https://www.inegi.org.mx/app/biblioteca/ficha.html?upc=702825198411" TargetMode="External" /><Relationship Type="http://schemas.openxmlformats.org/officeDocument/2006/relationships/hyperlink" Id="rId65" Target="https://www.inegi.org.mx/contenidos/programas/enoe/15ymas/doc/enoe_123_fd_c_bas_amp.pdf" TargetMode="External" /><Relationship Type="http://schemas.openxmlformats.org/officeDocument/2006/relationships/hyperlink" Id="rId103" Target="https://www.jstor.org/stable/1818907" TargetMode="External" /><Relationship Type="http://schemas.openxmlformats.org/officeDocument/2006/relationships/hyperlink" Id="rId101" Target="https://www.jstor.org/stable/27285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dc:title>
  <dc:creator/>
  <cp:keywords/>
  <dcterms:created xsi:type="dcterms:W3CDTF">2025-12-25T19:50:46Z</dcterms:created>
  <dcterms:modified xsi:type="dcterms:W3CDTF">2025-12-25T19:50:46Z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2025-11-16</vt:lpwstr>
  </property>
  <property fmtid="{D5CDD505-2E9C-101B-9397-08002B2CF9AE}" pid="4" name="output">
    <vt:lpwstr/>
  </property>
</Properties>
</file>