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Solutions_Ramon_Schildknecht_RTP</w:t>
      </w:r>
      <w:r>
        <w:t xml:space="preserve"> </w:t>
      </w:r>
      <w:r>
        <w:t xml:space="preserve">Excercise</w:t>
      </w:r>
      <w:r>
        <w:t xml:space="preserve"> </w:t>
      </w:r>
      <w:r>
        <w:t xml:space="preserve">Sheet</w:t>
      </w:r>
      <w:r>
        <w:t xml:space="preserve"> </w:t>
      </w:r>
      <w:r>
        <w:t xml:space="preserve">-</w:t>
      </w:r>
      <w:r>
        <w:t xml:space="preserve"> </w:t>
      </w:r>
      <w:r>
        <w:t xml:space="preserve">Series</w:t>
      </w:r>
      <w:r>
        <w:t xml:space="preserve"> </w:t>
      </w:r>
      <w:r>
        <w:t xml:space="preserve">2</w:t>
      </w:r>
    </w:p>
    <w:p>
      <w:pPr>
        <w:pStyle w:val="SourceCode"/>
      </w:pPr>
      <w:r>
        <w:rPr>
          <w:rStyle w:val="KeywordTok"/>
        </w:rPr>
        <w:t xml:space="preserve">library</w:t>
      </w:r>
      <w:r>
        <w:rPr>
          <w:rStyle w:val="NormalTok"/>
        </w:rPr>
        <w:t xml:space="preserve">(tseries)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(plotly)</w:t>
      </w:r>
      <w:r>
        <w:br w:type="textWrapping"/>
      </w:r>
      <w:r>
        <w:rPr>
          <w:rStyle w:val="KeywordTok"/>
        </w:rPr>
        <w:t xml:space="preserve">library</w:t>
      </w:r>
      <w:r>
        <w:rPr>
          <w:rStyle w:val="NormalTok"/>
        </w:rPr>
        <w:t xml:space="preserve">(timetk)</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(pracma)</w:t>
      </w:r>
      <w:r>
        <w:br w:type="textWrapping"/>
      </w:r>
      <w:r>
        <w:rPr>
          <w:rStyle w:val="KeywordTok"/>
        </w:rPr>
        <w:t xml:space="preserve">library</w:t>
      </w:r>
      <w:r>
        <w:rPr>
          <w:rStyle w:val="NormalTok"/>
        </w:rPr>
        <w:t xml:space="preserve">(fma)</w:t>
      </w:r>
    </w:p>
    <w:p>
      <w:pPr>
        <w:pStyle w:val="Heading1"/>
      </w:pPr>
      <w:bookmarkStart w:id="21" w:name="template"/>
      <w:bookmarkEnd w:id="21"/>
      <w:r>
        <w:t xml:space="preserve">Template</w:t>
      </w:r>
    </w:p>
    <w:p>
      <w:pPr>
        <w:pStyle w:val="SourceCode"/>
      </w:pPr>
      <w:r>
        <w:rPr>
          <w:rStyle w:val="CommentTok"/>
        </w:rPr>
        <w:t xml:space="preserve"># to do</w:t>
      </w:r>
    </w:p>
    <w:p>
      <w:pPr>
        <w:pStyle w:val="SourceCode"/>
      </w:pPr>
      <w:r>
        <w:rPr>
          <w:rStyle w:val="CommentTok"/>
        </w:rPr>
        <w:t xml:space="preserve"># to do</w:t>
      </w:r>
    </w:p>
    <w:p>
      <w:pPr>
        <w:pStyle w:val="SourceCode"/>
      </w:pPr>
      <w:r>
        <w:rPr>
          <w:rStyle w:val="CommentTok"/>
        </w:rPr>
        <w:t xml:space="preserve"># to do</w:t>
      </w:r>
    </w:p>
    <w:p>
      <w:pPr>
        <w:pStyle w:val="SourceCode"/>
      </w:pPr>
      <w:r>
        <w:rPr>
          <w:rStyle w:val="CommentTok"/>
        </w:rPr>
        <w:t xml:space="preserve"># to do</w:t>
      </w:r>
    </w:p>
    <w:p>
      <w:pPr>
        <w:pStyle w:val="Heading1"/>
      </w:pPr>
      <w:bookmarkStart w:id="22" w:name="series-2"/>
      <w:bookmarkEnd w:id="22"/>
      <w:r>
        <w:t xml:space="preserve">Series 2</w:t>
      </w:r>
    </w:p>
    <w:p>
      <w:pPr>
        <w:pStyle w:val="Heading2"/>
      </w:pPr>
      <w:bookmarkStart w:id="23" w:name="exercise-2.1---match-plots-to-correlograms"/>
      <w:bookmarkEnd w:id="23"/>
      <w:r>
        <w:t xml:space="preserve">Exercise 2.1 - Match plots to correlograms</w:t>
      </w:r>
    </w:p>
    <w:p>
      <w:pPr>
        <w:pStyle w:val="FirstParagraph"/>
      </w:pPr>
      <w:r>
        <w:t xml:space="preserve">Assuming the following solutions by comparing the given pictures:</w:t>
      </w:r>
      <w:r>
        <w:t xml:space="preserve"> </w:t>
      </w:r>
      <w:r>
        <w:t xml:space="preserve">A -&gt; 4, B -&gt; 3, C -&gt; 2, D -&gt; 1</w:t>
      </w:r>
    </w:p>
    <w:p>
      <w:pPr>
        <w:pStyle w:val="BodyText"/>
      </w:pPr>
      <w:r>
        <w:t xml:space="preserve">Checking by code: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CommentTok"/>
        </w:rPr>
        <w:t xml:space="preserve"># Data set cow temperature</w:t>
      </w:r>
      <w:r>
        <w:br w:type="textWrapping"/>
      </w:r>
      <w:r>
        <w:rPr>
          <w:rStyle w:val="KeywordTok"/>
        </w:rPr>
        <w:t xml:space="preserve">plot</w:t>
      </w:r>
      <w:r>
        <w:rPr>
          <w:rStyle w:val="NormalTok"/>
        </w:rPr>
        <w:t xml:space="preserve">(cowtemp)</w:t>
      </w:r>
      <w:r>
        <w:br w:type="textWrapping"/>
      </w:r>
      <w:r>
        <w:rPr>
          <w:rStyle w:val="KeywordTok"/>
        </w:rPr>
        <w:t xml:space="preserve">acf</w:t>
      </w:r>
      <w:r>
        <w:rPr>
          <w:rStyle w:val="NormalTok"/>
        </w:rPr>
        <w:t xml:space="preserve">(cowtemp)</w:t>
      </w:r>
      <w:r>
        <w:br w:type="textWrapping"/>
      </w:r>
      <w:r>
        <w:rPr>
          <w:rStyle w:val="CommentTok"/>
        </w:rPr>
        <w:t xml:space="preserve"># Data set air passengers</w:t>
      </w:r>
      <w:r>
        <w:br w:type="textWrapping"/>
      </w:r>
      <w:r>
        <w:rPr>
          <w:rStyle w:val="KeywordTok"/>
        </w:rPr>
        <w:t xml:space="preserve">plot</w:t>
      </w:r>
      <w:r>
        <w:rPr>
          <w:rStyle w:val="NormalTok"/>
        </w:rPr>
        <w:t xml:space="preserve">(AirPassengers)</w:t>
      </w:r>
      <w:r>
        <w:br w:type="textWrapping"/>
      </w:r>
      <w:r>
        <w:rPr>
          <w:rStyle w:val="KeywordTok"/>
        </w:rPr>
        <w:t xml:space="preserve">acf</w:t>
      </w:r>
      <w:r>
        <w:rPr>
          <w:rStyle w:val="NormalTok"/>
        </w:rPr>
        <w:t xml:space="preserve">(AirPassengers)</w:t>
      </w:r>
      <w:r>
        <w:br w:type="textWrapping"/>
      </w:r>
      <w:r>
        <w:rPr>
          <w:rStyle w:val="CommentTok"/>
        </w:rPr>
        <w:t xml:space="preserve"># Data set mink trappings</w:t>
      </w:r>
      <w:r>
        <w:br w:type="textWrapping"/>
      </w:r>
      <w:r>
        <w:rPr>
          <w:rStyle w:val="KeywordTok"/>
        </w:rPr>
        <w:t xml:space="preserve">plot</w:t>
      </w:r>
      <w:r>
        <w:rPr>
          <w:rStyle w:val="NormalTok"/>
        </w:rPr>
        <w:t xml:space="preserve">(mink)</w:t>
      </w:r>
      <w:r>
        <w:br w:type="textWrapping"/>
      </w:r>
      <w:r>
        <w:rPr>
          <w:rStyle w:val="KeywordTok"/>
        </w:rPr>
        <w:t xml:space="preserve">acf</w:t>
      </w:r>
      <w:r>
        <w:rPr>
          <w:rStyle w:val="NormalTok"/>
        </w:rPr>
        <w:t xml:space="preserve">(mink)</w:t>
      </w:r>
      <w:r>
        <w:br w:type="textWrapping"/>
      </w:r>
      <w:r>
        <w:rPr>
          <w:rStyle w:val="CommentTok"/>
        </w:rPr>
        <w:t xml:space="preserve"># Data set accidential deaths in the US</w:t>
      </w:r>
      <w:r>
        <w:br w:type="textWrapping"/>
      </w:r>
      <w:r>
        <w:rPr>
          <w:rStyle w:val="KeywordTok"/>
        </w:rPr>
        <w:t xml:space="preserve">plot</w:t>
      </w:r>
      <w:r>
        <w:rPr>
          <w:rStyle w:val="NormalTok"/>
        </w:rPr>
        <w:t xml:space="preserve">(usdeaths)</w:t>
      </w:r>
      <w:r>
        <w:br w:type="textWrapping"/>
      </w:r>
      <w:r>
        <w:rPr>
          <w:rStyle w:val="KeywordTok"/>
        </w:rPr>
        <w:t xml:space="preserve">acf</w:t>
      </w:r>
      <w:r>
        <w:rPr>
          <w:rStyle w:val="NormalTok"/>
        </w:rPr>
        <w:t xml:space="preserve">(usdeaths)</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True results:</w:t>
      </w:r>
      <w:r>
        <w:t xml:space="preserve"> </w:t>
      </w:r>
      <w:r>
        <w:t xml:space="preserve">A -&gt; 2, B -&gt; 3, C -&gt; 1, D -&gt; 4</w:t>
      </w:r>
    </w:p>
    <w:p>
      <w:pPr>
        <w:pStyle w:val="Heading2"/>
      </w:pPr>
      <w:bookmarkStart w:id="25" w:name="exercise-2.2---calculate-the-lagged-scatter-plot-and-the-plug-in-estimator"/>
      <w:bookmarkEnd w:id="25"/>
      <w:r>
        <w:t xml:space="preserve">Exercise 2.2 - calculate the lagged scatter plot and the plug-in estimator</w:t>
      </w:r>
    </w:p>
    <w:p>
      <w:pPr>
        <w:pStyle w:val="FirstParagraph"/>
      </w:pPr>
      <w:r>
        <w:t xml:space="preserve">skip for the moment</w:t>
      </w:r>
    </w:p>
    <w:p>
      <w:pPr>
        <w:pStyle w:val="Heading2"/>
      </w:pPr>
      <w:bookmarkStart w:id="26" w:name="exercise-2.3---ar1-process"/>
      <w:bookmarkEnd w:id="26"/>
      <w:r>
        <w:t xml:space="preserve">Exercise 2.3 - AR(1) process</w:t>
      </w:r>
    </w:p>
    <w:p>
      <w:pPr>
        <w:pStyle w:val="SourceCode"/>
      </w:pPr>
      <w:r>
        <w:rPr>
          <w:rStyle w:val="NormalTok"/>
        </w:rPr>
        <w:t xml:space="preserve">d &lt;-</w:t>
      </w:r>
      <w:r>
        <w:rPr>
          <w:rStyle w:val="StringTok"/>
        </w:rPr>
        <w:t xml:space="preserve"> </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DataTypeTok"/>
        </w:rPr>
        <w:t xml:space="preserve">n =</w:t>
      </w:r>
      <w:r>
        <w:rPr>
          <w:rStyle w:val="NormalTok"/>
        </w:rPr>
        <w:t xml:space="preserve"> </w:t>
      </w:r>
      <w:r>
        <w:rPr>
          <w:rStyle w:val="DecValTok"/>
        </w:rPr>
        <w:t xml:space="preserve">1000</w:t>
      </w:r>
      <w:r>
        <w:rPr>
          <w:rStyle w:val="NormalTok"/>
        </w:rPr>
        <w:t xml:space="preserve">)</w:t>
      </w:r>
      <w:r>
        <w:br w:type="textWrapping"/>
      </w:r>
      <w:r>
        <w:rPr>
          <w:rStyle w:val="KeywordTok"/>
        </w:rPr>
        <w:t xml:space="preserve">plot</w:t>
      </w:r>
      <w:r>
        <w:rPr>
          <w:rStyle w:val="NormalTok"/>
        </w:rPr>
        <w:t xml:space="preserve">(d)</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ARMAacf</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lag.max =</w:t>
      </w:r>
      <w:r>
        <w:rPr>
          <w:rStyle w:val="NormalTok"/>
        </w:rPr>
        <w:t xml:space="preserve"> </w:t>
      </w:r>
      <w:r>
        <w:rPr>
          <w:rStyle w:val="DecValTok"/>
        </w:rPr>
        <w:t xml:space="preserve">100</w:t>
      </w:r>
      <w:r>
        <w:rPr>
          <w:rStyle w:val="NormalTok"/>
        </w:rPr>
        <w:t xml:space="preserve">))</w:t>
      </w:r>
      <w:r>
        <w:br w:type="textWrapping"/>
      </w:r>
      <w:r>
        <w:rPr>
          <w:rStyle w:val="KeywordTok"/>
        </w:rPr>
        <w:t xml:space="preserve">acf</w:t>
      </w:r>
      <w:r>
        <w:rPr>
          <w:rStyle w:val="NormalTok"/>
        </w:rPr>
        <w:t xml:space="preserve">(d, </w:t>
      </w:r>
      <w:r>
        <w:rPr>
          <w:rStyle w:val="DataTyp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assumption k = 100 as before</w:t>
      </w:r>
      <w:r>
        <w:br w:type="textWrapping"/>
      </w:r>
      <w:r>
        <w:rPr>
          <w:rStyle w:val="KeywordTok"/>
        </w:rPr>
        <w:t xml:space="preserve">plot</w:t>
      </w:r>
      <w:r>
        <w:rPr>
          <w:rStyle w:val="NormalTok"/>
        </w:rPr>
        <w:t xml:space="preserve">(</w:t>
      </w:r>
      <w:r>
        <w:rPr>
          <w:rStyle w:val="KeywordTok"/>
        </w:rPr>
        <w:t xml:space="preserve">ARMAacf</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DataTypeTok"/>
        </w:rPr>
        <w:t xml:space="preserve">lag.max =</w:t>
      </w:r>
      <w:r>
        <w:rPr>
          <w:rStyle w:val="NormalTok"/>
        </w:rPr>
        <w:t xml:space="preserve"> </w:t>
      </w:r>
      <w:r>
        <w:rPr>
          <w:rStyle w:val="DecValTok"/>
        </w:rPr>
        <w:t xml:space="preserve">100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Dependence is decreasing fast from Lag 1 to lag 20. Afterwards the dependence continues stable towards zero.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ARMAacf</w:t>
      </w:r>
      <w:r>
        <w:rPr>
          <w:rStyle w:val="NormalTok"/>
        </w:rPr>
        <w:t xml:space="preserve">(</w:t>
      </w:r>
      <w:r>
        <w:rPr>
          <w:rStyle w:val="DataTypeTok"/>
        </w:rPr>
        <w:t xml:space="preserve">ar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lag.max =</w:t>
      </w:r>
      <w:r>
        <w:rPr>
          <w:rStyle w:val="NormalTok"/>
        </w:rPr>
        <w:t xml:space="preserve"> </w:t>
      </w:r>
      <w:r>
        <w:rPr>
          <w:rStyle w:val="DecValTok"/>
        </w:rPr>
        <w:t xml:space="preserve">100</w:t>
      </w:r>
      <w:r>
        <w:rPr>
          <w:rStyle w:val="NormalTok"/>
        </w:rPr>
        <w:t xml:space="preserve">, </w:t>
      </w:r>
      <w:r>
        <w:rPr>
          <w:rStyle w:val="DataTypeTok"/>
        </w:rPr>
        <w:t xml:space="preserve">pacf =</w:t>
      </w:r>
      <w:r>
        <w:rPr>
          <w:rStyle w:val="NormalTok"/>
        </w:rPr>
        <w:t xml:space="preserve"> </w:t>
      </w:r>
      <w:r>
        <w:rPr>
          <w:rStyle w:val="OtherTok"/>
        </w:rPr>
        <w:t xml:space="preserve">TRUE</w:t>
      </w:r>
      <w:r>
        <w:rPr>
          <w:rStyle w:val="NormalTok"/>
        </w:rPr>
        <w:t xml:space="preserve">))</w:t>
      </w:r>
      <w:r>
        <w:br w:type="textWrapping"/>
      </w:r>
      <w:r>
        <w:rPr>
          <w:rStyle w:val="KeywordTok"/>
        </w:rPr>
        <w:t xml:space="preserve">pacf</w:t>
      </w:r>
      <w:r>
        <w:rPr>
          <w:rStyle w:val="NormalTok"/>
        </w:rPr>
        <w:t xml:space="preserve">(d, </w:t>
      </w:r>
      <w:r>
        <w:rPr>
          <w:rStyle w:val="DataTypeTok"/>
        </w:rPr>
        <w:t xml:space="preserve">lag.max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Observation: good agreement only for the first lag. Theoretical PACF just generates a value for lag 1. All other values are NAs!</w:t>
      </w:r>
    </w:p>
    <w:p>
      <w:pPr>
        <w:pStyle w:val="Heading2"/>
      </w:pPr>
      <w:bookmarkStart w:id="31" w:name="exercise-2.4"/>
      <w:bookmarkEnd w:id="31"/>
      <w:r>
        <w:t xml:space="preserve">Exercise 2.4</w:t>
      </w:r>
    </w:p>
    <w:p>
      <w:pPr>
        <w:pStyle w:val="SourceCode"/>
      </w:pPr>
      <w:r>
        <w:rPr>
          <w:rStyle w:val="NormalTok"/>
        </w:rPr>
        <w:t xml:space="preserve">d &lt;-</w:t>
      </w:r>
      <w:r>
        <w:rPr>
          <w:rStyle w:val="StringTok"/>
        </w:rPr>
        <w:t xml:space="preserve"> </w:t>
      </w:r>
      <w:r>
        <w:rPr>
          <w:rStyle w:val="KeywordTok"/>
        </w:rPr>
        <w:t xml:space="preserve">read_table2</w:t>
      </w:r>
      <w:r>
        <w:rPr>
          <w:rStyle w:val="NormalTok"/>
        </w:rPr>
        <w:t xml:space="preserve">(</w:t>
      </w:r>
      <w:r>
        <w:rPr>
          <w:rStyle w:val="StringTok"/>
        </w:rPr>
        <w:t xml:space="preserve">"kreatin.txt"</w:t>
      </w:r>
      <w:r>
        <w:rPr>
          <w:rStyle w:val="NormalTok"/>
        </w:rPr>
        <w:t xml:space="preserve">)</w:t>
      </w:r>
    </w:p>
    <w:p>
      <w:pPr>
        <w:pStyle w:val="SourceCode"/>
      </w:pPr>
      <w:r>
        <w:rPr>
          <w:rStyle w:val="VerbatimChar"/>
        </w:rPr>
        <w:t xml:space="preserve">## Warning: Missing column names filled in: 'X3' [3]</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n = col_integer(),</w:t>
      </w:r>
      <w:r>
        <w:br w:type="textWrapping"/>
      </w:r>
      <w:r>
        <w:rPr>
          <w:rStyle w:val="VerbatimChar"/>
        </w:rPr>
        <w:t xml:space="preserve">##   gehalt = col_integer(),</w:t>
      </w:r>
      <w:r>
        <w:br w:type="textWrapping"/>
      </w:r>
      <w:r>
        <w:rPr>
          <w:rStyle w:val="VerbatimChar"/>
        </w:rPr>
        <w:t xml:space="preserve">##   X3 = col_character()</w:t>
      </w:r>
      <w:r>
        <w:br w:type="textWrapping"/>
      </w:r>
      <w:r>
        <w:rPr>
          <w:rStyle w:val="VerbatimChar"/>
        </w:rPr>
        <w:t xml:space="preserve">## )</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157 parsing failures.</w:t>
      </w:r>
      <w:r>
        <w:br w:type="textWrapping"/>
      </w:r>
      <w:r>
        <w:rPr>
          <w:rStyle w:val="VerbatimChar"/>
        </w:rPr>
        <w:t xml:space="preserve">## row # A tibble: 5 x 5 col     row col   expected  actual    file          expected   &lt;int&gt; &lt;chr&gt; &lt;chr&gt;     &lt;chr&gt;     &lt;chr&gt;         actual 1     1 &lt;NA&gt;  3 columns 2 columns 'kreatin.txt' file 2     2 &lt;NA&gt;  3 columns 2 columns 'kreatin.txt' row 3     3 &lt;NA&gt;  3 columns 2 columns 'kreatin.txt' col 4     4 &lt;NA&gt;  3 columns 2 columns 'kreatin.txt' expected 5     5 &lt;NA&gt;  3 columns 2 columns 'kreatin.txt'</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NormalTok"/>
        </w:rPr>
        <w:t xml:space="preserve">d </w:t>
      </w:r>
      <w:r>
        <w:rPr>
          <w:rStyle w:val="OperatorTok"/>
        </w:rPr>
        <w:t xml:space="preserve">%&lt;&gt;%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X3)</w:t>
      </w:r>
      <w:r>
        <w:br w:type="textWrapping"/>
      </w:r>
      <w:r>
        <w:rPr>
          <w:rStyle w:val="KeywordTok"/>
        </w:rPr>
        <w:t xml:space="preserve">plot</w:t>
      </w:r>
      <w:r>
        <w:rPr>
          <w:rStyle w:val="NormalTok"/>
        </w:rPr>
        <w:t xml:space="preserve">(d)</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w:t>
      </w:r>
      <w:r>
        <w:rPr>
          <w:rStyle w:val="OperatorTok"/>
        </w:rPr>
        <w:t xml:space="preserve">$</w:t>
      </w:r>
      <w:r>
        <w:rPr>
          <w:rStyle w:val="NormalTok"/>
        </w:rPr>
        <w:t xml:space="preserve">gehalt)</w:t>
      </w:r>
    </w:p>
    <w:p>
      <w:pPr>
        <w:pStyle w:val="SourceCode"/>
      </w:pPr>
      <w:r>
        <w:rPr>
          <w:rStyle w:val="VerbatimChar"/>
        </w:rPr>
        <w:t xml:space="preserve">##    Min. 1st Qu.  Median    Mean 3rd Qu.    Max. </w:t>
      </w:r>
      <w:r>
        <w:br w:type="textWrapping"/>
      </w:r>
      <w:r>
        <w:rPr>
          <w:rStyle w:val="VerbatimChar"/>
        </w:rPr>
        <w:t xml:space="preserve">##   61.00   69.00   70.00   70.12   71.00   79.00</w:t>
      </w:r>
    </w:p>
    <w:p>
      <w:pPr>
        <w:pStyle w:val="SourceCode"/>
      </w:pPr>
      <w:r>
        <w:rPr>
          <w:rStyle w:val="KeywordTok"/>
        </w:rPr>
        <w:t xml:space="preserve">sd</w:t>
      </w:r>
      <w:r>
        <w:rPr>
          <w:rStyle w:val="NormalTok"/>
        </w:rPr>
        <w:t xml:space="preserve">(d</w:t>
      </w:r>
      <w:r>
        <w:rPr>
          <w:rStyle w:val="OperatorTok"/>
        </w:rPr>
        <w:t xml:space="preserve">$</w:t>
      </w:r>
      <w:r>
        <w:rPr>
          <w:rStyle w:val="NormalTok"/>
        </w:rPr>
        <w:t xml:space="preserve">gehalt)</w:t>
      </w:r>
    </w:p>
    <w:p>
      <w:pPr>
        <w:pStyle w:val="SourceCode"/>
      </w:pPr>
      <w:r>
        <w:rPr>
          <w:rStyle w:val="VerbatimChar"/>
        </w:rPr>
        <w:t xml:space="preserve">## [1] 2.758089</w:t>
      </w:r>
    </w:p>
    <w:p>
      <w:pPr>
        <w:pStyle w:val="SourceCode"/>
      </w:pPr>
      <w:r>
        <w:rPr>
          <w:rStyle w:val="KeywordTok"/>
        </w:rPr>
        <w:t xml:space="preserve">hist</w:t>
      </w:r>
      <w:r>
        <w:rPr>
          <w:rStyle w:val="NormalTok"/>
        </w:rPr>
        <w:t xml:space="preserve">(d</w:t>
      </w:r>
      <w:r>
        <w:rPr>
          <w:rStyle w:val="OperatorTok"/>
        </w:rPr>
        <w:t xml:space="preserve">$</w:t>
      </w:r>
      <w:r>
        <w:rPr>
          <w:rStyle w:val="NormalTok"/>
        </w:rPr>
        <w:t xml:space="preserve">gehalt, </w:t>
      </w:r>
      <w:r>
        <w:rPr>
          <w:rStyle w:val="DataTypeTok"/>
        </w:rPr>
        <w:t xml:space="preserve">breaks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(d</w:t>
      </w:r>
      <w:r>
        <w:rPr>
          <w:rStyle w:val="OperatorTok"/>
        </w:rPr>
        <w:t xml:space="preserve">$</w:t>
      </w:r>
      <w:r>
        <w:rPr>
          <w:rStyle w:val="NormalTok"/>
        </w:rPr>
        <w:t xml:space="preserve">gehalt))</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1-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w:t>
      </w:r>
      <w:r>
        <w:rPr>
          <w:rStyle w:val="OperatorTok"/>
        </w:rPr>
        <w:t xml:space="preserve">$</w:t>
      </w:r>
      <w:r>
        <w:rPr>
          <w:rStyle w:val="NormalTok"/>
        </w:rPr>
        <w:t xml:space="preserve">gehalt)</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1-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Assumption: There should be constanct values with error. Meaning: It should be a stationary process. Generated plots above do not confirm the assumption completly. The following aspect is not given: All Xt are not identically distributed.</w:t>
      </w:r>
    </w:p>
    <w:p>
      <w:pPr>
        <w:pStyle w:val="SourceCode"/>
      </w:pPr>
      <w:r>
        <w:rPr>
          <w:rStyle w:val="NormalTok"/>
        </w:rPr>
        <w:t xml:space="preserve">ts &lt;-</w:t>
      </w:r>
      <w:r>
        <w:rPr>
          <w:rStyle w:val="StringTok"/>
        </w:rPr>
        <w:t xml:space="preserve"> </w:t>
      </w:r>
      <w:r>
        <w:rPr>
          <w:rStyle w:val="KeywordTok"/>
        </w:rPr>
        <w:t xml:space="preserve">ts</w:t>
      </w:r>
      <w:r>
        <w:rPr>
          <w:rStyle w:val="NormalTok"/>
        </w:rPr>
        <w:t xml:space="preserve">(d</w:t>
      </w:r>
      <w:r>
        <w:rPr>
          <w:rStyle w:val="OperatorTok"/>
        </w:rPr>
        <w:t xml:space="preserve">$</w:t>
      </w:r>
      <w:r>
        <w:rPr>
          <w:rStyle w:val="NormalTok"/>
        </w:rPr>
        <w:t xml:space="preserve">gehalt)</w:t>
      </w:r>
      <w:r>
        <w:br w:type="textWrapping"/>
      </w:r>
      <w:r>
        <w:rPr>
          <w:rStyle w:val="KeywordTok"/>
        </w:rPr>
        <w:t xml:space="preserve">acf</w:t>
      </w:r>
      <w:r>
        <w:rPr>
          <w:rStyle w:val="NormalTok"/>
        </w:rPr>
        <w:t xml:space="preserve">(ts)</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(ts)</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2-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Insights do not confirm a stationary process. There are correlations at multiple lags (e. g. 2, 3, 4, 9). One could recognize partial autocorrelations at multiple lags as well. Conclusion: One could recognize that autocovariance dependends not only at lag h.</w:t>
      </w:r>
      <w:r>
        <w:t xml:space="preserve"> </w:t>
      </w:r>
      <w:r>
        <w:t xml:space="preserve"> </w:t>
      </w:r>
      <w:r>
        <w:t xml:space="preserve">Next possible step: Use differencing at lag 1 and check acf as well as pacf again.</w:t>
      </w:r>
    </w:p>
    <w:p>
      <w:pPr>
        <w:pStyle w:val="Heading2"/>
      </w:pPr>
      <w:bookmarkStart w:id="38" w:name="exercise-2.5"/>
      <w:bookmarkEnd w:id="38"/>
      <w:r>
        <w:t xml:space="preserve">Exercise 2.5</w:t>
      </w:r>
    </w:p>
    <w:p>
      <w:pPr>
        <w:pStyle w:val="SourceCode"/>
      </w:pPr>
      <w:r>
        <w:rPr>
          <w:rStyle w:val="NormalTok"/>
        </w:rPr>
        <w:t xml:space="preserve">d &lt;-</w:t>
      </w:r>
      <w:r>
        <w:rPr>
          <w:rStyle w:val="StringTok"/>
        </w:rPr>
        <w:t xml:space="preserve"> </w:t>
      </w:r>
      <w:r>
        <w:rPr>
          <w:rStyle w:val="KeywordTok"/>
        </w:rPr>
        <w:t xml:space="preserve">read.table</w:t>
      </w:r>
      <w:r>
        <w:rPr>
          <w:rStyle w:val="NormalTok"/>
        </w:rPr>
        <w:t xml:space="preserve">(</w:t>
      </w:r>
      <w:r>
        <w:rPr>
          <w:rStyle w:val="StringTok"/>
        </w:rPr>
        <w:t xml:space="preserve">"cbe.dat.txt"</w:t>
      </w:r>
      <w:r>
        <w:rPr>
          <w:rStyle w:val="NormalTok"/>
        </w:rPr>
        <w:t xml:space="preserve">)</w:t>
      </w:r>
      <w:r>
        <w:br w:type="textWrapping"/>
      </w:r>
      <w:r>
        <w:rPr>
          <w:rStyle w:val="NormalTok"/>
        </w:rPr>
        <w:t xml:space="preserve">ts &lt;-</w:t>
      </w:r>
      <w:r>
        <w:rPr>
          <w:rStyle w:val="StringTok"/>
        </w:rPr>
        <w:t xml:space="preserve"> </w:t>
      </w:r>
      <w:r>
        <w:rPr>
          <w:rStyle w:val="KeywordTok"/>
        </w:rPr>
        <w:t xml:space="preserve">ts</w:t>
      </w:r>
      <w:r>
        <w:rPr>
          <w:rStyle w:val="NormalTok"/>
        </w:rPr>
        <w:t xml:space="preserve">(d, </w:t>
      </w:r>
      <w:r>
        <w:rPr>
          <w:rStyle w:val="DataTypeTok"/>
        </w:rPr>
        <w:t xml:space="preserve">frequency =</w:t>
      </w:r>
      <w:r>
        <w:rPr>
          <w:rStyle w:val="NormalTok"/>
        </w:rPr>
        <w:t xml:space="preserve"> </w:t>
      </w:r>
      <w:r>
        <w:rPr>
          <w:rStyle w:val="DecValTok"/>
        </w:rPr>
        <w:t xml:space="preserve">12</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1956</w:t>
      </w:r>
      <w:r>
        <w:rPr>
          <w:rStyle w:val="NormalTok"/>
        </w:rPr>
        <w:t xml:space="preserve">,</w:t>
      </w:r>
      <w:r>
        <w:rPr>
          <w:rStyle w:val="DecValTok"/>
        </w:rPr>
        <w:t xml:space="preserve">1</w:t>
      </w:r>
      <w:r>
        <w:rPr>
          <w:rStyle w:val="NormalTok"/>
        </w:rPr>
        <w:t xml:space="preserve">))</w:t>
      </w:r>
      <w:r>
        <w:br w:type="textWrapping"/>
      </w:r>
      <w:r>
        <w:rPr>
          <w:rStyle w:val="NormalTok"/>
        </w:rPr>
        <w:t xml:space="preserve">ts &lt;-</w:t>
      </w:r>
      <w:r>
        <w:rPr>
          <w:rStyle w:val="StringTok"/>
        </w:rPr>
        <w:t xml:space="preserve"> </w:t>
      </w:r>
      <w:r>
        <w:rPr>
          <w:rStyle w:val="NormalTok"/>
        </w:rPr>
        <w:t xml:space="preserve">ts[, </w:t>
      </w:r>
      <w:r>
        <w:rPr>
          <w:rStyle w:val="StringTok"/>
        </w:rPr>
        <w:t xml:space="preserve">"elec"</w:t>
      </w:r>
      <w:r>
        <w:rPr>
          <w:rStyle w:val="NormalTok"/>
        </w:rPr>
        <w:t xml:space="preserve">]</w:t>
      </w:r>
      <w:r>
        <w:br w:type="textWrapping"/>
      </w:r>
      <w:r>
        <w:rPr>
          <w:rStyle w:val="KeywordTok"/>
        </w:rPr>
        <w:t xml:space="preserve">plot</w:t>
      </w:r>
      <w:r>
        <w:rPr>
          <w:rStyle w:val="NormalTok"/>
        </w:rPr>
        <w:t xml:space="preserve">(ts)</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one can see a clear trend as well as a seasonality. We need to adress this issues first.</w:t>
      </w:r>
    </w:p>
    <w:p>
      <w:pPr>
        <w:pStyle w:val="SourceCode"/>
      </w:pPr>
      <w:r>
        <w:rPr>
          <w:rStyle w:val="KeywordTok"/>
        </w:rPr>
        <w:t xml:space="preserve">plot</w:t>
      </w:r>
      <w:r>
        <w:rPr>
          <w:rStyle w:val="NormalTok"/>
        </w:rPr>
        <w:t xml:space="preserve">(ts_decomposition &lt;-</w:t>
      </w:r>
      <w:r>
        <w:rPr>
          <w:rStyle w:val="StringTok"/>
        </w:rPr>
        <w:t xml:space="preserve"> </w:t>
      </w:r>
      <w:r>
        <w:rPr>
          <w:rStyle w:val="KeywordTok"/>
        </w:rPr>
        <w:t xml:space="preserve">decompose</w:t>
      </w:r>
      <w:r>
        <w:rPr>
          <w:rStyle w:val="NormalTok"/>
        </w:rPr>
        <w:t xml:space="preserve">(ts, </w:t>
      </w:r>
      <w:r>
        <w:rPr>
          <w:rStyle w:val="DataTypeTok"/>
        </w:rPr>
        <w:t xml:space="preserve">type =</w:t>
      </w:r>
      <w:r>
        <w:rPr>
          <w:rStyle w:val="NormalTok"/>
        </w:rPr>
        <w:t xml:space="preserve"> </w:t>
      </w:r>
      <w:r>
        <w:rPr>
          <w:rStyle w:val="StringTok"/>
        </w:rPr>
        <w:t xml:space="preserve">"multiplicative"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(ts_decomposition</w:t>
      </w:r>
      <w:r>
        <w:rPr>
          <w:rStyle w:val="OperatorTok"/>
        </w:rPr>
        <w:t xml:space="preserve">$</w:t>
      </w:r>
      <w:r>
        <w:rPr>
          <w:rStyle w:val="NormalTok"/>
        </w:rPr>
        <w:t xml:space="preserve">seasonal[</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one saison</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(ts_decomposition</w:t>
      </w:r>
      <w:r>
        <w:rPr>
          <w:rStyle w:val="OperatorTok"/>
        </w:rPr>
        <w:t xml:space="preserve">$</w:t>
      </w:r>
      <w:r>
        <w:rPr>
          <w:rStyle w:val="NormalTok"/>
        </w:rPr>
        <w:t xml:space="preserve">random)</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4-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(ts_decomposition</w:t>
      </w:r>
      <w:r>
        <w:rPr>
          <w:rStyle w:val="OperatorTok"/>
        </w:rPr>
        <w:t xml:space="preserve">$</w:t>
      </w:r>
      <w:r>
        <w:rPr>
          <w:rStyle w:val="NormalTok"/>
        </w:rPr>
        <w:t xml:space="preserve">random, </w:t>
      </w:r>
      <w:r>
        <w:rPr>
          <w:rStyle w:val="DataTypeTok"/>
        </w:rPr>
        <w:t xml:space="preserve">na.action =</w:t>
      </w:r>
      <w:r>
        <w:rPr>
          <w:rStyle w:val="NormalTok"/>
        </w:rPr>
        <w:t xml:space="preserve"> na.pass, </w:t>
      </w:r>
      <w:r>
        <w:rPr>
          <w:rStyle w:val="DataTypeTok"/>
        </w:rPr>
        <w:t xml:space="preserve">plot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4-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sees a clear increasing trend as well as a yearly saisonality with peaks in summer. The remainder represents structure, e. g. at lag 9 to 11. Conclusion: The residuals don’t seem to appear random. That is an issue to be solved.</w:t>
      </w:r>
    </w:p>
    <w:p>
      <w:pPr>
        <w:pStyle w:val="FirstParagraph"/>
      </w:pPr>
      <w:r>
        <w:t xml:space="preserve">Averaging window approach</w:t>
      </w:r>
    </w:p>
    <w:p>
      <w:pPr>
        <w:pStyle w:val="SourceCode"/>
      </w:pPr>
      <w:r>
        <w:rPr>
          <w:rStyle w:val="KeywordTok"/>
        </w:rPr>
        <w:t xml:space="preserve">plot</w:t>
      </w:r>
      <w:r>
        <w:rPr>
          <w:rStyle w:val="NormalTok"/>
        </w:rPr>
        <w:t xml:space="preserve">(ts_stl &lt;-</w:t>
      </w:r>
      <w:r>
        <w:rPr>
          <w:rStyle w:val="StringTok"/>
        </w:rPr>
        <w:t xml:space="preserve"> </w:t>
      </w:r>
      <w:r>
        <w:rPr>
          <w:rStyle w:val="KeywordTok"/>
        </w:rPr>
        <w:t xml:space="preserve">stl</w:t>
      </w:r>
      <w:r>
        <w:rPr>
          <w:rStyle w:val="NormalTok"/>
        </w:rPr>
        <w:t xml:space="preserve">(</w:t>
      </w:r>
      <w:r>
        <w:rPr>
          <w:rStyle w:val="KeywordTok"/>
        </w:rPr>
        <w:t xml:space="preserve">log</w:t>
      </w:r>
      <w:r>
        <w:rPr>
          <w:rStyle w:val="NormalTok"/>
        </w:rPr>
        <w:t xml:space="preserve">(ts), </w:t>
      </w:r>
      <w:r>
        <w:rPr>
          <w:rStyle w:val="DataTypeTok"/>
        </w:rPr>
        <w:t xml:space="preserve">s.window =</w:t>
      </w:r>
      <w:r>
        <w:rPr>
          <w:rStyle w:val="NormalTok"/>
        </w:rPr>
        <w:t xml:space="preserve"> </w:t>
      </w:r>
      <w:r>
        <w:rPr>
          <w:rStyle w:val="StringTok"/>
        </w:rPr>
        <w:t xml:space="preserve">"periodic"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(ts_stl_remainder &lt;-</w:t>
      </w:r>
      <w:r>
        <w:rPr>
          <w:rStyle w:val="StringTok"/>
        </w:rPr>
        <w:t xml:space="preserve"> </w:t>
      </w:r>
      <w:r>
        <w:rPr>
          <w:rStyle w:val="NormalTok"/>
        </w:rPr>
        <w:t xml:space="preserve">ts_stl</w:t>
      </w:r>
      <w:r>
        <w:rPr>
          <w:rStyle w:val="OperatorTok"/>
        </w:rPr>
        <w:t xml:space="preserve">$</w:t>
      </w:r>
      <w:r>
        <w:rPr>
          <w:rStyle w:val="NormalTok"/>
        </w:rPr>
        <w:t xml:space="preserve">time.series[,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5-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(ts_stl_remainder)</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5-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as above in b): One sees a clear increasing trend as well as a yearly saisonality with peaks in summer. The remainder represents structure, e. g. at lag 9 to 11. Conclusion: The residuals don’t seem to appear random. That is an issue to be solved.</w:t>
      </w:r>
    </w:p>
    <w:p>
      <w:pPr>
        <w:pStyle w:val="BodyText"/>
      </w:pPr>
    </w:p>
    <w:p>
      <w:pPr>
        <w:pStyle w:val="BodyText"/>
      </w:pPr>
      <w:r>
        <w:t xml:space="preserve">Smoothing window approach</w:t>
      </w:r>
    </w:p>
    <w:p>
      <w:pPr>
        <w:pStyle w:val="SourceCode"/>
      </w:pPr>
      <w:r>
        <w:rPr>
          <w:rStyle w:val="KeywordTok"/>
        </w:rPr>
        <w:t xml:space="preserve">plot</w:t>
      </w:r>
      <w:r>
        <w:rPr>
          <w:rStyle w:val="NormalTok"/>
        </w:rPr>
        <w:t xml:space="preserve">(ts_stl2 &lt;-</w:t>
      </w:r>
      <w:r>
        <w:rPr>
          <w:rStyle w:val="StringTok"/>
        </w:rPr>
        <w:t xml:space="preserve"> </w:t>
      </w:r>
      <w:r>
        <w:rPr>
          <w:rStyle w:val="KeywordTok"/>
        </w:rPr>
        <w:t xml:space="preserve">stl</w:t>
      </w:r>
      <w:r>
        <w:rPr>
          <w:rStyle w:val="NormalTok"/>
        </w:rPr>
        <w:t xml:space="preserve">(</w:t>
      </w:r>
      <w:r>
        <w:rPr>
          <w:rStyle w:val="KeywordTok"/>
        </w:rPr>
        <w:t xml:space="preserve">log</w:t>
      </w:r>
      <w:r>
        <w:rPr>
          <w:rStyle w:val="NormalTok"/>
        </w:rPr>
        <w:t xml:space="preserve">(ts), </w:t>
      </w:r>
      <w:r>
        <w:rPr>
          <w:rStyle w:val="DataTypeTok"/>
        </w:rPr>
        <w:t xml:space="preserve">s.window =</w:t>
      </w:r>
      <w:r>
        <w:rPr>
          <w:rStyle w:val="NormalTok"/>
        </w:rPr>
        <w:t xml:space="preserve"> </w:t>
      </w:r>
      <w:r>
        <w:rPr>
          <w:rStyle w:val="DecValTok"/>
        </w:rPr>
        <w:t xml:space="preserve">12</w:t>
      </w:r>
      <w:r>
        <w:rPr>
          <w:rStyle w:val="NormalTok"/>
        </w:rPr>
        <w:t xml:space="preserve">)) </w:t>
      </w:r>
      <w:r>
        <w:rPr>
          <w:rStyle w:val="CommentTok"/>
        </w:rPr>
        <w:t xml:space="preserve"># assumption: 12 means a year span in this case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(ts_stl_remainder2 &lt;-</w:t>
      </w:r>
      <w:r>
        <w:rPr>
          <w:rStyle w:val="StringTok"/>
        </w:rPr>
        <w:t xml:space="preserve"> </w:t>
      </w:r>
      <w:r>
        <w:rPr>
          <w:rStyle w:val="NormalTok"/>
        </w:rPr>
        <w:t xml:space="preserve">ts_stl2</w:t>
      </w:r>
      <w:r>
        <w:rPr>
          <w:rStyle w:val="OperatorTok"/>
        </w:rPr>
        <w:t xml:space="preserve">$</w:t>
      </w:r>
      <w:r>
        <w:rPr>
          <w:rStyle w:val="NormalTok"/>
        </w:rPr>
        <w:t xml:space="preserve">time.series[,</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6-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(ts_stl_remainder2)</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6-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Smooting window approach worked better than the two previous approaches. The remainder seems pretty stochastic with little signs of autocorrelation at lag 8, 19 and 20. Hint: we didn’t cover residual analyis so far. Therefore we do not dive deeper regarding this topic now.</w:t>
      </w:r>
    </w:p>
    <w:p>
      <w:pPr>
        <w:pStyle w:val="FirstParagraph"/>
      </w:pPr>
      <w:r>
        <w:t xml:space="preserve">Parameter type =</w:t>
      </w:r>
      <w:r>
        <w:t xml:space="preserve"> </w:t>
      </w:r>
      <w:r>
        <w:t xml:space="preserve">“</w:t>
      </w:r>
      <w:r>
        <w:t xml:space="preserve">multiplicative</w:t>
      </w:r>
      <w:r>
        <w:t xml:space="preserve">”</w:t>
      </w:r>
      <w:r>
        <w:t xml:space="preserve">: Because there is a seasonality and a trend at the same time and both are changing over time (e. g. their variation).</w:t>
      </w:r>
      <w:r>
        <w:t xml:space="preserve"> </w:t>
      </w:r>
      <w:r>
        <w:t xml:space="preserve"> </w:t>
      </w:r>
      <w:r>
        <w:t xml:space="preserve">Log-transformation: Needed to transform the multiplicative to an additive model.</w:t>
      </w:r>
    </w:p>
    <w:p>
      <w:pPr>
        <w:pStyle w:val="FirstParagraph"/>
      </w:pPr>
      <w:r>
        <w:t xml:space="preserve">lag 1</w:t>
      </w:r>
    </w:p>
    <w:p>
      <w:pPr>
        <w:pStyle w:val="SourceCode"/>
      </w:pPr>
      <w:r>
        <w:rPr>
          <w:rStyle w:val="NormalTok"/>
        </w:rPr>
        <w:t xml:space="preserve">ts_diff_lag1 &lt;-</w:t>
      </w:r>
      <w:r>
        <w:rPr>
          <w:rStyle w:val="StringTok"/>
        </w:rPr>
        <w:t xml:space="preserve"> </w:t>
      </w:r>
      <w:r>
        <w:rPr>
          <w:rStyle w:val="KeywordTok"/>
        </w:rPr>
        <w:t xml:space="preserve">diff</w:t>
      </w:r>
      <w:r>
        <w:rPr>
          <w:rStyle w:val="NormalTok"/>
        </w:rPr>
        <w:t xml:space="preserve">(ts, </w:t>
      </w:r>
      <w:r>
        <w:rPr>
          <w:rStyle w:val="DataTypeTok"/>
        </w:rPr>
        <w:t xml:space="preserve">lag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(ts_diff_lag1)</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(ts_diff_lag1)</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7-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(ts_diff_lag1)</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7-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is not stationary after differencing with lag 1. There are obvious autocorrelations at lag 5, 10, 15 and 20. The pacf shows autocorrelations at lag 3, 5, 6, 8, 9, 10 and 11. It would be interesting to analyze the values at lag 5 and 10 in more detail. One should consider applying the log transformation as well.</w:t>
      </w:r>
    </w:p>
    <w:p>
      <w:pPr>
        <w:pStyle w:val="SourceCode"/>
      </w:pPr>
      <w:r>
        <w:rPr>
          <w:rStyle w:val="NormalTok"/>
        </w:rPr>
        <w:t xml:space="preserve">ts_diff_lag12 &lt;-</w:t>
      </w:r>
      <w:r>
        <w:rPr>
          <w:rStyle w:val="StringTok"/>
        </w:rPr>
        <w:t xml:space="preserve"> </w:t>
      </w:r>
      <w:r>
        <w:rPr>
          <w:rStyle w:val="KeywordTok"/>
        </w:rPr>
        <w:t xml:space="preserve">diff</w:t>
      </w:r>
      <w:r>
        <w:rPr>
          <w:rStyle w:val="NormalTok"/>
        </w:rPr>
        <w:t xml:space="preserve">(ts, </w:t>
      </w:r>
      <w:r>
        <w:rPr>
          <w:rStyle w:val="DataTypeTok"/>
        </w:rPr>
        <w:t xml:space="preserve">lag =</w:t>
      </w:r>
      <w:r>
        <w:rPr>
          <w:rStyle w:val="NormalTok"/>
        </w:rPr>
        <w:t xml:space="preserve"> </w:t>
      </w:r>
      <w:r>
        <w:rPr>
          <w:rStyle w:val="DecValTok"/>
        </w:rPr>
        <w:t xml:space="preserve">12</w:t>
      </w:r>
      <w:r>
        <w:rPr>
          <w:rStyle w:val="NormalTok"/>
        </w:rPr>
        <w:t xml:space="preserve">)</w:t>
      </w:r>
      <w:r>
        <w:br w:type="textWrapping"/>
      </w:r>
      <w:r>
        <w:rPr>
          <w:rStyle w:val="KeywordTok"/>
        </w:rPr>
        <w:t xml:space="preserve">head</w:t>
      </w:r>
      <w:r>
        <w:rPr>
          <w:rStyle w:val="NormalTok"/>
        </w:rPr>
        <w:t xml:space="preserve">(ts, </w:t>
      </w:r>
      <w:r>
        <w:rPr>
          <w:rStyle w:val="DecValTok"/>
        </w:rPr>
        <w:t xml:space="preserve">36</w:t>
      </w:r>
      <w:r>
        <w:rPr>
          <w:rStyle w:val="NormalTok"/>
        </w:rPr>
        <w:t xml:space="preserve">)</w:t>
      </w:r>
    </w:p>
    <w:p>
      <w:pPr>
        <w:pStyle w:val="SourceCode"/>
      </w:pPr>
      <w:r>
        <w:rPr>
          <w:rStyle w:val="VerbatimChar"/>
        </w:rPr>
        <w:t xml:space="preserve">##       Jan  Feb  Mar  Apr  May  Jun  Jul  Aug  Sep  Oct  Nov  Dec</w:t>
      </w:r>
      <w:r>
        <w:br w:type="textWrapping"/>
      </w:r>
      <w:r>
        <w:rPr>
          <w:rStyle w:val="VerbatimChar"/>
        </w:rPr>
        <w:t xml:space="preserve">## 1956 1254 1290 1379 1346 1535 1555 1655 1651 1500 1538 1486 1394</w:t>
      </w:r>
      <w:r>
        <w:br w:type="textWrapping"/>
      </w:r>
      <w:r>
        <w:rPr>
          <w:rStyle w:val="VerbatimChar"/>
        </w:rPr>
        <w:t xml:space="preserve">## 1957 1409 1387 1543 1502 1693 1616 1841 1787 1631 1649 1586 1500</w:t>
      </w:r>
      <w:r>
        <w:br w:type="textWrapping"/>
      </w:r>
      <w:r>
        <w:rPr>
          <w:rStyle w:val="VerbatimChar"/>
        </w:rPr>
        <w:t xml:space="preserve">## 1958 1497 1463 1648 1595 1777 1824 1994 1835 1787 1699 1633 1645</w:t>
      </w:r>
    </w:p>
    <w:p>
      <w:pPr>
        <w:pStyle w:val="SourceCode"/>
      </w:pPr>
      <w:r>
        <w:rPr>
          <w:rStyle w:val="KeywordTok"/>
        </w:rPr>
        <w:t xml:space="preserve">head</w:t>
      </w:r>
      <w:r>
        <w:rPr>
          <w:rStyle w:val="NormalTok"/>
        </w:rPr>
        <w:t xml:space="preserve">(ts_diff_lag12, </w:t>
      </w:r>
      <w:r>
        <w:rPr>
          <w:rStyle w:val="DecValTok"/>
        </w:rPr>
        <w:t xml:space="preserve">24</w:t>
      </w:r>
      <w:r>
        <w:rPr>
          <w:rStyle w:val="NormalTok"/>
        </w:rPr>
        <w:t xml:space="preserve">)</w:t>
      </w:r>
    </w:p>
    <w:p>
      <w:pPr>
        <w:pStyle w:val="SourceCode"/>
      </w:pPr>
      <w:r>
        <w:rPr>
          <w:rStyle w:val="VerbatimChar"/>
        </w:rPr>
        <w:t xml:space="preserve">##      Jan Feb Mar Apr May Jun Jul Aug Sep Oct Nov Dec</w:t>
      </w:r>
      <w:r>
        <w:br w:type="textWrapping"/>
      </w:r>
      <w:r>
        <w:rPr>
          <w:rStyle w:val="VerbatimChar"/>
        </w:rPr>
        <w:t xml:space="preserve">## 1957 155  97 164 156 158  61 186 136 131 111 100 106</w:t>
      </w:r>
      <w:r>
        <w:br w:type="textWrapping"/>
      </w:r>
      <w:r>
        <w:rPr>
          <w:rStyle w:val="VerbatimChar"/>
        </w:rPr>
        <w:t xml:space="preserve">## 1958  88  76 105  93  84 208 153  48 156  50  47 145</w:t>
      </w:r>
    </w:p>
    <w:p>
      <w:pPr>
        <w:pStyle w:val="SourceCode"/>
      </w:pPr>
      <w:r>
        <w:rPr>
          <w:rStyle w:val="KeywordTok"/>
        </w:rPr>
        <w:t xml:space="preserve">plot</w:t>
      </w:r>
      <w:r>
        <w:rPr>
          <w:rStyle w:val="NormalTok"/>
        </w:rPr>
        <w:t xml:space="preserve">(ts_diff_lag12)</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(ts_diff_lag12)</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8-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(ts_diff_lag12)</w:t>
      </w:r>
    </w:p>
    <w:p>
      <w:pPr>
        <w:pStyle w:val="FirstParagraph"/>
      </w:pPr>
      <w:r>
        <w:drawing>
          <wp:inline>
            <wp:extent cx="4620126" cy="3696101"/>
            <wp:effectExtent b="0" l="0" r="0" t="0"/>
            <wp:docPr descr="" title="" id="1" name="Picture"/>
            <a:graphic>
              <a:graphicData uri="http://schemas.openxmlformats.org/drawingml/2006/picture">
                <pic:pic>
                  <pic:nvPicPr>
                    <pic:cNvPr descr="Solutions_Ramon_Schildknecht_RTP_Excercise_Sheet_-_Series_2_files/figure-docx/unnamed-chunk-18-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series is not stationary after differencing with lag 12 as well. There are obvious autocorrelations at lag 1 to 9. The pacf shows autocorrelations at lag 1, 2, 10, 17 and 20. It would be interesting to analyze the values at lag 1 in more detail. One should consider applying the log transformation as well.</w:t>
      </w:r>
    </w:p>
    <w:p>
      <w:pPr>
        <w:pStyle w:val="Heading2"/>
      </w:pPr>
      <w:bookmarkStart w:id="56" w:name="exercise-2.6"/>
      <w:bookmarkEnd w:id="56"/>
      <w:r>
        <w:t xml:space="preserve">Exercise 2.6</w:t>
      </w:r>
    </w:p>
    <w:p>
      <w:pPr>
        <w:pStyle w:val="FirstParagraph"/>
      </w:pPr>
      <w:r>
        <w:t xml:space="preserve">2.6 Adresse wird von Hr. Schütz nachgeliefert, PACF verwenden</w:t>
      </w:r>
    </w:p>
    <w:p>
      <w:pPr>
        <w:pStyle w:val="SourceCode"/>
      </w:pPr>
      <w:r>
        <w:rPr>
          <w:rStyle w:val="CommentTok"/>
        </w:rPr>
        <w:t xml:space="preserve"># to do</w:t>
      </w:r>
    </w:p>
    <w:p>
      <w:pPr>
        <w:pStyle w:val="SourceCode"/>
      </w:pPr>
      <w:r>
        <w:rPr>
          <w:rStyle w:val="CommentTok"/>
        </w:rPr>
        <w:t xml:space="preserve"># to do</w:t>
      </w:r>
    </w:p>
    <w:p>
      <w:pPr>
        <w:pStyle w:val="Heading2"/>
      </w:pPr>
      <w:bookmarkStart w:id="57" w:name="exercise-2.7"/>
      <w:bookmarkEnd w:id="57"/>
      <w:r>
        <w:t xml:space="preserve">Exercise 2.7</w:t>
      </w:r>
    </w:p>
    <w:p>
      <w:pPr>
        <w:pStyle w:val="FirstParagraph"/>
      </w:pPr>
      <w:r>
        <w:t xml:space="preserve">Prozess / Modell hat die gleiche Formel wie 2.3</w:t>
      </w:r>
    </w:p>
    <w:p>
      <w:pPr>
        <w:pStyle w:val="SourceCode"/>
      </w:pPr>
      <w:r>
        <w:rPr>
          <w:rStyle w:val="CommentTok"/>
        </w:rPr>
        <w:t xml:space="preserve"># to do</w:t>
      </w:r>
    </w:p>
    <w:p>
      <w:pPr>
        <w:pStyle w:val="SourceCode"/>
      </w:pPr>
      <w:r>
        <w:rPr>
          <w:rStyle w:val="CommentTok"/>
        </w:rPr>
        <w:t xml:space="preserve"># to do</w:t>
      </w:r>
    </w:p>
    <w:p>
      <w:pPr>
        <w:pStyle w:val="SourceCode"/>
      </w:pPr>
      <w:r>
        <w:rPr>
          <w:rStyle w:val="CommentTok"/>
        </w:rPr>
        <w:t xml:space="preserve"># to 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30f4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b13697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4f4494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a9f82c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629a9c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eebd52d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Solutions_Ramon_Schildknecht_RTP Excercise Sheet - Series 2</dc:title>
  <dc:creator/>
  <dcterms:created xsi:type="dcterms:W3CDTF">2019-05-01T20:07:52Z</dcterms:created>
  <dcterms:modified xsi:type="dcterms:W3CDTF">2019-05-01T20:07:52Z</dcterms:modified>
</cp:coreProperties>
</file>