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9538E" w14:textId="43A4C396" w:rsidR="00200A42" w:rsidRDefault="00200A42" w:rsidP="00200A42">
      <w:r>
        <w:t>Planner klas 4 Latijnse taal en cultuur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6D15">
        <w:t xml:space="preserve">Periode 1 </w:t>
      </w:r>
      <w:r>
        <w:t>2025-2026</w:t>
      </w:r>
    </w:p>
    <w:p w14:paraId="6B8728CE" w14:textId="57636589" w:rsidR="00200A42" w:rsidRDefault="00200A42" w:rsidP="00200A42"/>
    <w:tbl>
      <w:tblPr>
        <w:tblStyle w:val="Tabelraster"/>
        <w:tblW w:w="5114" w:type="pct"/>
        <w:tblLook w:val="04A0" w:firstRow="1" w:lastRow="0" w:firstColumn="1" w:lastColumn="0" w:noHBand="0" w:noVBand="1"/>
      </w:tblPr>
      <w:tblGrid>
        <w:gridCol w:w="848"/>
        <w:gridCol w:w="3263"/>
        <w:gridCol w:w="3965"/>
        <w:gridCol w:w="2410"/>
        <w:gridCol w:w="3827"/>
      </w:tblGrid>
      <w:tr w:rsidR="00C31B40" w14:paraId="514DC379" w14:textId="77777777" w:rsidTr="000C6E1D">
        <w:tc>
          <w:tcPr>
            <w:tcW w:w="296" w:type="pct"/>
          </w:tcPr>
          <w:p w14:paraId="3B3545D8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Week</w:t>
            </w:r>
          </w:p>
        </w:tc>
        <w:tc>
          <w:tcPr>
            <w:tcW w:w="1140" w:type="pct"/>
          </w:tcPr>
          <w:p w14:paraId="10666378" w14:textId="5B9649D0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Grammatica</w:t>
            </w:r>
          </w:p>
        </w:tc>
        <w:tc>
          <w:tcPr>
            <w:tcW w:w="1385" w:type="pct"/>
          </w:tcPr>
          <w:p w14:paraId="05C5559A" w14:textId="3EAD10B2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Planning Teksten</w:t>
            </w:r>
          </w:p>
        </w:tc>
        <w:tc>
          <w:tcPr>
            <w:tcW w:w="842" w:type="pct"/>
          </w:tcPr>
          <w:p w14:paraId="7E719828" w14:textId="41896296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K-teksten</w:t>
            </w:r>
          </w:p>
        </w:tc>
        <w:tc>
          <w:tcPr>
            <w:tcW w:w="1337" w:type="pct"/>
          </w:tcPr>
          <w:p w14:paraId="66E744F8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Opmerkingen</w:t>
            </w:r>
          </w:p>
        </w:tc>
      </w:tr>
      <w:tr w:rsidR="00C31B40" w14:paraId="765900EE" w14:textId="77777777" w:rsidTr="000C6E1D">
        <w:tc>
          <w:tcPr>
            <w:tcW w:w="296" w:type="pct"/>
          </w:tcPr>
          <w:p w14:paraId="2F50C995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35</w:t>
            </w:r>
          </w:p>
        </w:tc>
        <w:tc>
          <w:tcPr>
            <w:tcW w:w="1140" w:type="pct"/>
          </w:tcPr>
          <w:p w14:paraId="58E0443E" w14:textId="2F9A9857" w:rsidR="00C31B40" w:rsidRDefault="00C31B40" w:rsidP="00C31B40">
            <w:r>
              <w:t>-</w:t>
            </w:r>
          </w:p>
        </w:tc>
        <w:tc>
          <w:tcPr>
            <w:tcW w:w="1385" w:type="pct"/>
          </w:tcPr>
          <w:p w14:paraId="49521DB0" w14:textId="4302AE29" w:rsidR="00C31B40" w:rsidRDefault="00C31B40" w:rsidP="00C31B40">
            <w:r>
              <w:t>-</w:t>
            </w:r>
          </w:p>
        </w:tc>
        <w:tc>
          <w:tcPr>
            <w:tcW w:w="842" w:type="pct"/>
          </w:tcPr>
          <w:p w14:paraId="6E49CA7E" w14:textId="3BF13FBF" w:rsidR="00C31B40" w:rsidRDefault="00C31B40" w:rsidP="00C31B40">
            <w:r>
              <w:t>-</w:t>
            </w:r>
          </w:p>
        </w:tc>
        <w:tc>
          <w:tcPr>
            <w:tcW w:w="1337" w:type="pct"/>
          </w:tcPr>
          <w:p w14:paraId="1FEA30A6" w14:textId="77777777" w:rsidR="00C31B40" w:rsidRDefault="00C31B40" w:rsidP="00C31B40">
            <w:r>
              <w:t>do lessen vanaf het 3</w:t>
            </w:r>
            <w:r w:rsidRPr="00D11C73">
              <w:rPr>
                <w:vertAlign w:val="superscript"/>
              </w:rPr>
              <w:t>e</w:t>
            </w:r>
            <w:r>
              <w:t xml:space="preserve"> uur.</w:t>
            </w:r>
          </w:p>
        </w:tc>
      </w:tr>
      <w:tr w:rsidR="00C31B40" w14:paraId="4F1489BC" w14:textId="77777777" w:rsidTr="000C6E1D">
        <w:tc>
          <w:tcPr>
            <w:tcW w:w="296" w:type="pct"/>
          </w:tcPr>
          <w:p w14:paraId="4F85A63E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36</w:t>
            </w:r>
          </w:p>
        </w:tc>
        <w:tc>
          <w:tcPr>
            <w:tcW w:w="1140" w:type="pct"/>
          </w:tcPr>
          <w:p w14:paraId="54005FD9" w14:textId="58D30B09" w:rsidR="00C31B40" w:rsidRDefault="00C31B40" w:rsidP="00C31B40">
            <w:r>
              <w:t>ablativus absolutus</w:t>
            </w:r>
          </w:p>
        </w:tc>
        <w:tc>
          <w:tcPr>
            <w:tcW w:w="1385" w:type="pct"/>
          </w:tcPr>
          <w:p w14:paraId="5547750F" w14:textId="15A9EA27" w:rsidR="00C31B40" w:rsidRDefault="00C31B40" w:rsidP="00C31B40">
            <w:r>
              <w:t>ma:</w:t>
            </w:r>
            <w:r w:rsidR="00AA25F0">
              <w:t xml:space="preserve"> intro + woordenboek</w:t>
            </w:r>
          </w:p>
          <w:p w14:paraId="30A5E4F5" w14:textId="12D61CF1" w:rsidR="00C31B40" w:rsidRDefault="00C31B40" w:rsidP="00C31B40">
            <w:r>
              <w:t>di:</w:t>
            </w:r>
            <w:r w:rsidR="005316A8">
              <w:t xml:space="preserve"> </w:t>
            </w:r>
            <w:r w:rsidR="000C6E1D">
              <w:t>V.17 De ongeluksdagen</w:t>
            </w:r>
          </w:p>
        </w:tc>
        <w:tc>
          <w:tcPr>
            <w:tcW w:w="842" w:type="pct"/>
          </w:tcPr>
          <w:p w14:paraId="674D66B7" w14:textId="74BC08CC" w:rsidR="00C31B40" w:rsidRDefault="00C31B40" w:rsidP="00C31B40">
            <w:r>
              <w:t>K-tekst 1 (lever in op 8 sept)</w:t>
            </w:r>
          </w:p>
        </w:tc>
        <w:tc>
          <w:tcPr>
            <w:tcW w:w="1337" w:type="pct"/>
          </w:tcPr>
          <w:p w14:paraId="1F6A60E9" w14:textId="77777777" w:rsidR="00C31B40" w:rsidRDefault="00C31B40" w:rsidP="00C31B40"/>
        </w:tc>
      </w:tr>
      <w:tr w:rsidR="00C31B40" w14:paraId="2287CA08" w14:textId="77777777" w:rsidTr="000C6E1D">
        <w:tc>
          <w:tcPr>
            <w:tcW w:w="296" w:type="pct"/>
          </w:tcPr>
          <w:p w14:paraId="61F4C8E3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37</w:t>
            </w:r>
          </w:p>
        </w:tc>
        <w:tc>
          <w:tcPr>
            <w:tcW w:w="1140" w:type="pct"/>
          </w:tcPr>
          <w:p w14:paraId="56252590" w14:textId="335B3269" w:rsidR="00C31B40" w:rsidRDefault="00C31B40" w:rsidP="00C31B40">
            <w:r>
              <w:t>(semi)deponentia + fieri</w:t>
            </w:r>
          </w:p>
        </w:tc>
        <w:tc>
          <w:tcPr>
            <w:tcW w:w="1385" w:type="pct"/>
          </w:tcPr>
          <w:p w14:paraId="2D902534" w14:textId="2A1AC6EA" w:rsidR="00C31B40" w:rsidRDefault="00C31B40" w:rsidP="00C31B40">
            <w:r>
              <w:t>di:</w:t>
            </w:r>
            <w:r w:rsidR="000C6E1D">
              <w:t xml:space="preserve"> </w:t>
            </w:r>
            <w:r w:rsidR="000C6E1D">
              <w:t>V.17 De ongeluksdagen</w:t>
            </w:r>
          </w:p>
        </w:tc>
        <w:tc>
          <w:tcPr>
            <w:tcW w:w="842" w:type="pct"/>
          </w:tcPr>
          <w:p w14:paraId="0DEFFE35" w14:textId="44E7E36B" w:rsidR="00C31B40" w:rsidRDefault="00C31B40" w:rsidP="00C31B40">
            <w:r>
              <w:t>K-tekst 2 (lever in op 15 sept)</w:t>
            </w:r>
          </w:p>
        </w:tc>
        <w:tc>
          <w:tcPr>
            <w:tcW w:w="1337" w:type="pct"/>
          </w:tcPr>
          <w:p w14:paraId="4AF7E137" w14:textId="320D2B1D" w:rsidR="00C31B40" w:rsidRDefault="00C31B40" w:rsidP="00C31B40">
            <w:r>
              <w:t>ma: 6</w:t>
            </w:r>
            <w:r w:rsidRPr="002C077E">
              <w:rPr>
                <w:vertAlign w:val="superscript"/>
              </w:rPr>
              <w:t>e</w:t>
            </w:r>
            <w:r>
              <w:t xml:space="preserve"> lesuur WTM vervalt</w:t>
            </w:r>
          </w:p>
        </w:tc>
      </w:tr>
      <w:tr w:rsidR="00C31B40" w14:paraId="6BF5EB72" w14:textId="77777777" w:rsidTr="000C6E1D">
        <w:tc>
          <w:tcPr>
            <w:tcW w:w="296" w:type="pct"/>
          </w:tcPr>
          <w:p w14:paraId="4E5E6095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38</w:t>
            </w:r>
          </w:p>
        </w:tc>
        <w:tc>
          <w:tcPr>
            <w:tcW w:w="1140" w:type="pct"/>
          </w:tcPr>
          <w:p w14:paraId="40044E94" w14:textId="4CA9AD53" w:rsidR="00C31B40" w:rsidRDefault="00C31B40" w:rsidP="00C31B40">
            <w:r>
              <w:t>pfa + nci</w:t>
            </w:r>
          </w:p>
        </w:tc>
        <w:tc>
          <w:tcPr>
            <w:tcW w:w="1385" w:type="pct"/>
          </w:tcPr>
          <w:p w14:paraId="1B78A918" w14:textId="777B7B05" w:rsidR="00C31B40" w:rsidRDefault="00C31B40" w:rsidP="00C31B40">
            <w:r>
              <w:t>ma:</w:t>
            </w:r>
            <w:r w:rsidR="000C6E1D">
              <w:t xml:space="preserve"> </w:t>
            </w:r>
            <w:r w:rsidR="000C6E1D">
              <w:t>V.17 De ongeluksdagen</w:t>
            </w:r>
          </w:p>
          <w:p w14:paraId="70A06701" w14:textId="1C99818F" w:rsidR="00C31B40" w:rsidRDefault="00C31B40" w:rsidP="00C31B40">
            <w:r>
              <w:t>di:</w:t>
            </w:r>
            <w:r w:rsidR="000C6E1D">
              <w:t xml:space="preserve"> </w:t>
            </w:r>
            <w:r w:rsidR="000C6E1D">
              <w:t>V.17 De ongeluksdagen</w:t>
            </w:r>
            <w:r w:rsidR="000C6E1D">
              <w:t xml:space="preserve"> </w:t>
            </w:r>
            <w:r w:rsidR="000C6E1D" w:rsidRPr="000C6E1D">
              <w:rPr>
                <w:i/>
                <w:iCs/>
              </w:rPr>
              <w:t>/ uitloop</w:t>
            </w:r>
          </w:p>
        </w:tc>
        <w:tc>
          <w:tcPr>
            <w:tcW w:w="842" w:type="pct"/>
          </w:tcPr>
          <w:p w14:paraId="549C90E4" w14:textId="0DC912AB" w:rsidR="00C31B40" w:rsidRDefault="00C31B40" w:rsidP="00C31B40"/>
        </w:tc>
        <w:tc>
          <w:tcPr>
            <w:tcW w:w="1337" w:type="pct"/>
          </w:tcPr>
          <w:p w14:paraId="156F5AAA" w14:textId="77777777" w:rsidR="00C31B40" w:rsidRDefault="00C31B40" w:rsidP="00C31B40"/>
        </w:tc>
      </w:tr>
      <w:tr w:rsidR="00C31B40" w14:paraId="50A9A889" w14:textId="77777777" w:rsidTr="000C6E1D">
        <w:tc>
          <w:tcPr>
            <w:tcW w:w="296" w:type="pct"/>
          </w:tcPr>
          <w:p w14:paraId="54565D63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39</w:t>
            </w:r>
          </w:p>
        </w:tc>
        <w:tc>
          <w:tcPr>
            <w:tcW w:w="1140" w:type="pct"/>
          </w:tcPr>
          <w:p w14:paraId="4C045ECF" w14:textId="246B386C" w:rsidR="00C31B40" w:rsidRDefault="00C31B40" w:rsidP="00C31B40">
            <w:r w:rsidRPr="00143501">
              <w:rPr>
                <w:i/>
                <w:iCs/>
              </w:rPr>
              <w:t xml:space="preserve">studieles </w:t>
            </w:r>
          </w:p>
        </w:tc>
        <w:tc>
          <w:tcPr>
            <w:tcW w:w="1385" w:type="pct"/>
          </w:tcPr>
          <w:p w14:paraId="10498B3D" w14:textId="004757EA" w:rsidR="00C31B40" w:rsidRDefault="00C31B40" w:rsidP="00C31B40">
            <w:r>
              <w:t xml:space="preserve">ma: </w:t>
            </w:r>
            <w:r w:rsidRPr="00143501">
              <w:rPr>
                <w:b/>
                <w:bCs/>
              </w:rPr>
              <w:t>Tussentijdse toets</w:t>
            </w:r>
          </w:p>
          <w:p w14:paraId="7D103DB7" w14:textId="2C143569" w:rsidR="00C31B40" w:rsidRDefault="00C31B40" w:rsidP="00C31B40">
            <w:r>
              <w:t>di:</w:t>
            </w:r>
            <w:r w:rsidR="000C6E1D">
              <w:t xml:space="preserve"> I.23 </w:t>
            </w:r>
            <w:proofErr w:type="spellStart"/>
            <w:r w:rsidR="000C6E1D">
              <w:t>Papirius</w:t>
            </w:r>
            <w:proofErr w:type="spellEnd"/>
            <w:r w:rsidR="000C6E1D">
              <w:t xml:space="preserve"> </w:t>
            </w:r>
            <w:proofErr w:type="spellStart"/>
            <w:r w:rsidR="000C6E1D">
              <w:t>Praetextatus</w:t>
            </w:r>
            <w:proofErr w:type="spellEnd"/>
          </w:p>
        </w:tc>
        <w:tc>
          <w:tcPr>
            <w:tcW w:w="842" w:type="pct"/>
          </w:tcPr>
          <w:p w14:paraId="731C9994" w14:textId="70B39D6F" w:rsidR="00C31B40" w:rsidRDefault="00C31B40" w:rsidP="00C31B40">
            <w:r>
              <w:t>K-tekst 3 (lever in op 29 sept)</w:t>
            </w:r>
          </w:p>
        </w:tc>
        <w:tc>
          <w:tcPr>
            <w:tcW w:w="1337" w:type="pct"/>
          </w:tcPr>
          <w:p w14:paraId="2B3CA599" w14:textId="523E6543" w:rsidR="00C31B40" w:rsidRPr="00C31B40" w:rsidRDefault="00C31B40" w:rsidP="00C31B40">
            <w:pPr>
              <w:rPr>
                <w:b/>
                <w:bCs/>
              </w:rPr>
            </w:pPr>
            <w:r>
              <w:rPr>
                <w:b/>
                <w:bCs/>
              </w:rPr>
              <w:t>Tussentijdse toets:</w:t>
            </w:r>
            <w:r>
              <w:rPr>
                <w:b/>
                <w:bCs/>
              </w:rPr>
              <w:br/>
              <w:t>gram. t/m p.13</w:t>
            </w:r>
            <w:r>
              <w:rPr>
                <w:b/>
                <w:bCs/>
              </w:rPr>
              <w:br/>
              <w:t>C-teksten: Aulus Gellius, p.</w:t>
            </w:r>
            <w:r>
              <w:rPr>
                <w:b/>
                <w:bCs/>
              </w:rPr>
              <w:br/>
              <w:t>K-teksten: Petronius, p.3 t/m 7</w:t>
            </w:r>
          </w:p>
        </w:tc>
      </w:tr>
      <w:tr w:rsidR="00C31B40" w14:paraId="30CA6EA5" w14:textId="77777777" w:rsidTr="000C6E1D">
        <w:tc>
          <w:tcPr>
            <w:tcW w:w="296" w:type="pct"/>
          </w:tcPr>
          <w:p w14:paraId="17B37453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40</w:t>
            </w:r>
          </w:p>
        </w:tc>
        <w:tc>
          <w:tcPr>
            <w:tcW w:w="1140" w:type="pct"/>
          </w:tcPr>
          <w:p w14:paraId="08CC669B" w14:textId="406056F5" w:rsidR="00C31B40" w:rsidRDefault="00C31B40" w:rsidP="00C31B40">
            <w:r>
              <w:t>vorming van de coniunctivus: imperfectum/plusquamperf.</w:t>
            </w:r>
          </w:p>
        </w:tc>
        <w:tc>
          <w:tcPr>
            <w:tcW w:w="1385" w:type="pct"/>
          </w:tcPr>
          <w:p w14:paraId="2550AFFD" w14:textId="28EFFD9A" w:rsidR="00C31B40" w:rsidRDefault="00C31B40" w:rsidP="00C31B40">
            <w:r>
              <w:t>ma:</w:t>
            </w:r>
            <w:r w:rsidR="000C6E1D">
              <w:t xml:space="preserve"> </w:t>
            </w:r>
            <w:r w:rsidR="000C6E1D">
              <w:t xml:space="preserve">I.23 </w:t>
            </w:r>
            <w:proofErr w:type="spellStart"/>
            <w:r w:rsidR="000C6E1D">
              <w:t>Papirius</w:t>
            </w:r>
            <w:proofErr w:type="spellEnd"/>
            <w:r w:rsidR="000C6E1D">
              <w:t xml:space="preserve"> </w:t>
            </w:r>
            <w:proofErr w:type="spellStart"/>
            <w:r w:rsidR="000C6E1D">
              <w:t>Praetextatus</w:t>
            </w:r>
            <w:proofErr w:type="spellEnd"/>
          </w:p>
          <w:p w14:paraId="2A64F8A5" w14:textId="1D16F6AA" w:rsidR="00C31B40" w:rsidRDefault="00C31B40" w:rsidP="00C31B40">
            <w:r>
              <w:t>di:</w:t>
            </w:r>
            <w:r w:rsidR="00E67657">
              <w:t xml:space="preserve"> </w:t>
            </w:r>
            <w:r w:rsidR="00E67657" w:rsidRPr="000C6E1D">
              <w:rPr>
                <w:i/>
                <w:iCs/>
              </w:rPr>
              <w:t>bespreken Tut</w:t>
            </w:r>
          </w:p>
        </w:tc>
        <w:tc>
          <w:tcPr>
            <w:tcW w:w="842" w:type="pct"/>
          </w:tcPr>
          <w:p w14:paraId="7EA398D2" w14:textId="19171B86" w:rsidR="00C31B40" w:rsidRDefault="00C31B40" w:rsidP="00C31B40">
            <w:r>
              <w:t>K-tekst 4 (lever in op 6 okt)</w:t>
            </w:r>
          </w:p>
        </w:tc>
        <w:tc>
          <w:tcPr>
            <w:tcW w:w="1337" w:type="pct"/>
          </w:tcPr>
          <w:p w14:paraId="652AAA0C" w14:textId="77777777" w:rsidR="00C31B40" w:rsidRDefault="00C31B40" w:rsidP="00C31B40"/>
        </w:tc>
      </w:tr>
      <w:tr w:rsidR="00C31B40" w14:paraId="4C768DFA" w14:textId="77777777" w:rsidTr="000C6E1D">
        <w:tc>
          <w:tcPr>
            <w:tcW w:w="296" w:type="pct"/>
          </w:tcPr>
          <w:p w14:paraId="61037313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41</w:t>
            </w:r>
          </w:p>
        </w:tc>
        <w:tc>
          <w:tcPr>
            <w:tcW w:w="1140" w:type="pct"/>
          </w:tcPr>
          <w:p w14:paraId="38F8FF9F" w14:textId="4AF4D908" w:rsidR="00C31B40" w:rsidRDefault="00C31B40" w:rsidP="00C31B40">
            <w:r>
              <w:t>gebruik van de coniunctivus in een bijzin</w:t>
            </w:r>
          </w:p>
        </w:tc>
        <w:tc>
          <w:tcPr>
            <w:tcW w:w="1385" w:type="pct"/>
          </w:tcPr>
          <w:p w14:paraId="4D350E09" w14:textId="5C8C4904" w:rsidR="00C31B40" w:rsidRDefault="00C31B40" w:rsidP="00C31B40">
            <w:r>
              <w:t>ma:</w:t>
            </w:r>
            <w:r w:rsidR="000C6E1D">
              <w:t xml:space="preserve"> </w:t>
            </w:r>
            <w:r w:rsidR="000C6E1D">
              <w:t xml:space="preserve">I.23 </w:t>
            </w:r>
            <w:proofErr w:type="spellStart"/>
            <w:r w:rsidR="000C6E1D">
              <w:t>Papirius</w:t>
            </w:r>
            <w:proofErr w:type="spellEnd"/>
            <w:r w:rsidR="000C6E1D">
              <w:t xml:space="preserve"> </w:t>
            </w:r>
            <w:proofErr w:type="spellStart"/>
            <w:r w:rsidR="000C6E1D">
              <w:t>Praetextatus</w:t>
            </w:r>
            <w:proofErr w:type="spellEnd"/>
          </w:p>
        </w:tc>
        <w:tc>
          <w:tcPr>
            <w:tcW w:w="842" w:type="pct"/>
          </w:tcPr>
          <w:p w14:paraId="07683F12" w14:textId="77FE47D2" w:rsidR="00C31B40" w:rsidRDefault="00C31B40" w:rsidP="00C31B40">
            <w:r>
              <w:t>K-tekst 5 (lever in op 13 okt)</w:t>
            </w:r>
          </w:p>
        </w:tc>
        <w:tc>
          <w:tcPr>
            <w:tcW w:w="1337" w:type="pct"/>
          </w:tcPr>
          <w:p w14:paraId="45485A2C" w14:textId="77777777" w:rsidR="00C31B40" w:rsidRDefault="00C31B40" w:rsidP="00C31B40">
            <w:r>
              <w:t>dinsdag: lesvrij</w:t>
            </w:r>
          </w:p>
          <w:p w14:paraId="03B83283" w14:textId="77777777" w:rsidR="00C31B40" w:rsidRDefault="00C31B40" w:rsidP="00C31B40">
            <w:r>
              <w:t>vrijdag: museumdag</w:t>
            </w:r>
          </w:p>
        </w:tc>
      </w:tr>
      <w:tr w:rsidR="00C31B40" w14:paraId="281B1848" w14:textId="77777777" w:rsidTr="000C6E1D">
        <w:tc>
          <w:tcPr>
            <w:tcW w:w="296" w:type="pct"/>
          </w:tcPr>
          <w:p w14:paraId="7B31871C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42</w:t>
            </w:r>
          </w:p>
        </w:tc>
        <w:tc>
          <w:tcPr>
            <w:tcW w:w="1140" w:type="pct"/>
          </w:tcPr>
          <w:p w14:paraId="3627E0D0" w14:textId="2E36F48E" w:rsidR="00C31B40" w:rsidRDefault="00C31B40" w:rsidP="00C31B40">
            <w:r w:rsidRPr="00143501">
              <w:rPr>
                <w:i/>
                <w:iCs/>
              </w:rPr>
              <w:t>uitloop / vragen</w:t>
            </w:r>
          </w:p>
        </w:tc>
        <w:tc>
          <w:tcPr>
            <w:tcW w:w="1385" w:type="pct"/>
          </w:tcPr>
          <w:p w14:paraId="1A07606C" w14:textId="23982A15" w:rsidR="00C31B40" w:rsidRDefault="00C31B40" w:rsidP="00C31B40">
            <w:r>
              <w:t>ma:</w:t>
            </w:r>
            <w:r w:rsidR="000C6E1D">
              <w:t xml:space="preserve"> </w:t>
            </w:r>
            <w:r w:rsidR="000C6E1D">
              <w:t xml:space="preserve">I.23 </w:t>
            </w:r>
            <w:proofErr w:type="spellStart"/>
            <w:r w:rsidR="000C6E1D">
              <w:t>Papirius</w:t>
            </w:r>
            <w:proofErr w:type="spellEnd"/>
            <w:r w:rsidR="000C6E1D">
              <w:t xml:space="preserve"> </w:t>
            </w:r>
            <w:proofErr w:type="spellStart"/>
            <w:r w:rsidR="000C6E1D">
              <w:t>Praetextatus</w:t>
            </w:r>
            <w:proofErr w:type="spellEnd"/>
          </w:p>
          <w:p w14:paraId="63D94D01" w14:textId="69B48A48" w:rsidR="00C31B40" w:rsidRDefault="00C31B40" w:rsidP="00C31B40">
            <w:r>
              <w:t>di:</w:t>
            </w:r>
            <w:r w:rsidR="000C6E1D">
              <w:t xml:space="preserve"> </w:t>
            </w:r>
            <w:r w:rsidR="000C6E1D">
              <w:t xml:space="preserve">I.23 </w:t>
            </w:r>
            <w:proofErr w:type="spellStart"/>
            <w:r w:rsidR="000C6E1D">
              <w:t>Papirius</w:t>
            </w:r>
            <w:proofErr w:type="spellEnd"/>
            <w:r w:rsidR="000C6E1D">
              <w:t xml:space="preserve"> </w:t>
            </w:r>
            <w:proofErr w:type="spellStart"/>
            <w:r w:rsidR="000C6E1D">
              <w:t>Praetextatus</w:t>
            </w:r>
            <w:proofErr w:type="spellEnd"/>
          </w:p>
        </w:tc>
        <w:tc>
          <w:tcPr>
            <w:tcW w:w="842" w:type="pct"/>
          </w:tcPr>
          <w:p w14:paraId="226C1647" w14:textId="2855A095" w:rsidR="00C31B40" w:rsidRDefault="00C31B40" w:rsidP="00C31B40"/>
        </w:tc>
        <w:tc>
          <w:tcPr>
            <w:tcW w:w="1337" w:type="pct"/>
          </w:tcPr>
          <w:p w14:paraId="279F5F63" w14:textId="77777777" w:rsidR="00C31B40" w:rsidRDefault="00C31B40" w:rsidP="00C31B40"/>
        </w:tc>
      </w:tr>
      <w:tr w:rsidR="00C31B40" w14:paraId="3074C0D6" w14:textId="77777777" w:rsidTr="000C6E1D">
        <w:tc>
          <w:tcPr>
            <w:tcW w:w="296" w:type="pct"/>
          </w:tcPr>
          <w:p w14:paraId="327F484A" w14:textId="77777777" w:rsidR="00C31B40" w:rsidRPr="00AA25F0" w:rsidRDefault="00C31B40" w:rsidP="00C31B40">
            <w:pPr>
              <w:rPr>
                <w:b/>
                <w:bCs/>
                <w:i/>
                <w:iCs/>
              </w:rPr>
            </w:pPr>
            <w:r w:rsidRPr="00AA25F0">
              <w:rPr>
                <w:b/>
                <w:bCs/>
                <w:i/>
                <w:iCs/>
              </w:rPr>
              <w:t>43</w:t>
            </w:r>
          </w:p>
        </w:tc>
        <w:tc>
          <w:tcPr>
            <w:tcW w:w="1140" w:type="pct"/>
          </w:tcPr>
          <w:p w14:paraId="17C37AE3" w14:textId="0D50AD9A" w:rsidR="00C31B40" w:rsidRPr="00AA25F0" w:rsidRDefault="00C31B40" w:rsidP="00C31B40">
            <w:pPr>
              <w:rPr>
                <w:i/>
                <w:iCs/>
              </w:rPr>
            </w:pPr>
            <w:r w:rsidRPr="00AA25F0">
              <w:rPr>
                <w:i/>
                <w:iCs/>
              </w:rPr>
              <w:t>-</w:t>
            </w:r>
          </w:p>
        </w:tc>
        <w:tc>
          <w:tcPr>
            <w:tcW w:w="1385" w:type="pct"/>
          </w:tcPr>
          <w:p w14:paraId="58051952" w14:textId="32E8604F" w:rsidR="00C31B40" w:rsidRPr="00AA25F0" w:rsidRDefault="00C31B40" w:rsidP="00C31B40">
            <w:pPr>
              <w:rPr>
                <w:i/>
                <w:iCs/>
              </w:rPr>
            </w:pPr>
            <w:r w:rsidRPr="00AA25F0">
              <w:rPr>
                <w:i/>
                <w:iCs/>
              </w:rPr>
              <w:t>-</w:t>
            </w:r>
          </w:p>
        </w:tc>
        <w:tc>
          <w:tcPr>
            <w:tcW w:w="842" w:type="pct"/>
          </w:tcPr>
          <w:p w14:paraId="56A941D8" w14:textId="24C10498" w:rsidR="00C31B40" w:rsidRPr="00AA25F0" w:rsidRDefault="00C31B40" w:rsidP="00C31B40">
            <w:pPr>
              <w:rPr>
                <w:i/>
                <w:iCs/>
              </w:rPr>
            </w:pPr>
            <w:r w:rsidRPr="00AA25F0">
              <w:rPr>
                <w:i/>
                <w:iCs/>
              </w:rPr>
              <w:t>-</w:t>
            </w:r>
          </w:p>
        </w:tc>
        <w:tc>
          <w:tcPr>
            <w:tcW w:w="1337" w:type="pct"/>
          </w:tcPr>
          <w:p w14:paraId="364FDA41" w14:textId="77777777" w:rsidR="00C31B40" w:rsidRPr="00AA25F0" w:rsidRDefault="00C31B40" w:rsidP="00C31B40">
            <w:pPr>
              <w:rPr>
                <w:i/>
                <w:iCs/>
              </w:rPr>
            </w:pPr>
            <w:r w:rsidRPr="00AA25F0">
              <w:rPr>
                <w:i/>
                <w:iCs/>
              </w:rPr>
              <w:t>Herfstvakantie</w:t>
            </w:r>
          </w:p>
        </w:tc>
      </w:tr>
      <w:tr w:rsidR="00C31B40" w14:paraId="03568586" w14:textId="77777777" w:rsidTr="000C6E1D">
        <w:tc>
          <w:tcPr>
            <w:tcW w:w="296" w:type="pct"/>
          </w:tcPr>
          <w:p w14:paraId="0A16A7B0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44</w:t>
            </w:r>
          </w:p>
        </w:tc>
        <w:tc>
          <w:tcPr>
            <w:tcW w:w="1140" w:type="pct"/>
          </w:tcPr>
          <w:p w14:paraId="6B8F60D2" w14:textId="6B20A165" w:rsidR="00C31B40" w:rsidRDefault="00C31B40" w:rsidP="00C31B40">
            <w:pPr>
              <w:rPr>
                <w:i/>
                <w:iCs/>
              </w:rPr>
            </w:pPr>
            <w:r w:rsidRPr="00143501">
              <w:rPr>
                <w:i/>
                <w:iCs/>
              </w:rPr>
              <w:t>uitloop</w:t>
            </w:r>
          </w:p>
        </w:tc>
        <w:tc>
          <w:tcPr>
            <w:tcW w:w="1385" w:type="pct"/>
          </w:tcPr>
          <w:p w14:paraId="222BCB87" w14:textId="414E152E" w:rsidR="00C31B40" w:rsidRPr="00143501" w:rsidRDefault="00C31B40" w:rsidP="00C31B40">
            <w:pPr>
              <w:rPr>
                <w:i/>
                <w:iCs/>
              </w:rPr>
            </w:pPr>
            <w:r>
              <w:rPr>
                <w:i/>
                <w:iCs/>
              </w:rPr>
              <w:t>ma:</w:t>
            </w:r>
            <w:r w:rsidRPr="00143501">
              <w:rPr>
                <w:i/>
                <w:iCs/>
              </w:rPr>
              <w:t xml:space="preserve"> uitloop</w:t>
            </w:r>
          </w:p>
          <w:p w14:paraId="7AF9B2F7" w14:textId="3E3BA22F" w:rsidR="00C31B40" w:rsidRDefault="00C31B40" w:rsidP="00C31B40">
            <w:r>
              <w:rPr>
                <w:i/>
                <w:iCs/>
              </w:rPr>
              <w:t>di:</w:t>
            </w:r>
            <w:r w:rsidRPr="00143501">
              <w:rPr>
                <w:i/>
                <w:iCs/>
              </w:rPr>
              <w:t xml:space="preserve"> studieles</w:t>
            </w:r>
          </w:p>
        </w:tc>
        <w:tc>
          <w:tcPr>
            <w:tcW w:w="842" w:type="pct"/>
          </w:tcPr>
          <w:p w14:paraId="58539727" w14:textId="7F1982C1" w:rsidR="00C31B40" w:rsidRDefault="00C31B40" w:rsidP="00C31B40"/>
        </w:tc>
        <w:tc>
          <w:tcPr>
            <w:tcW w:w="1337" w:type="pct"/>
          </w:tcPr>
          <w:p w14:paraId="19DAA2E4" w14:textId="77777777" w:rsidR="00C31B40" w:rsidRDefault="00C31B40" w:rsidP="00C31B40">
            <w:r>
              <w:t>lessen t/m wo 6</w:t>
            </w:r>
            <w:r w:rsidRPr="00EA7859">
              <w:rPr>
                <w:vertAlign w:val="superscript"/>
              </w:rPr>
              <w:t>e</w:t>
            </w:r>
            <w:r>
              <w:t xml:space="preserve"> uur</w:t>
            </w:r>
          </w:p>
          <w:p w14:paraId="35071127" w14:textId="05775B36" w:rsidR="00C31B40" w:rsidRDefault="00C31B40" w:rsidP="00C31B40">
            <w:pPr>
              <w:rPr>
                <w:b/>
                <w:bCs/>
              </w:rPr>
            </w:pPr>
            <w:r>
              <w:t xml:space="preserve">vanaf donderdag </w:t>
            </w:r>
            <w:r w:rsidRPr="00C31B40">
              <w:rPr>
                <w:b/>
                <w:bCs/>
              </w:rPr>
              <w:t>TE1</w:t>
            </w:r>
            <w:r>
              <w:rPr>
                <w:b/>
                <w:bCs/>
              </w:rPr>
              <w:t>:</w:t>
            </w:r>
          </w:p>
          <w:p w14:paraId="11551E89" w14:textId="77777777" w:rsidR="00C31B40" w:rsidRDefault="00C31B40" w:rsidP="00C31B40">
            <w:pPr>
              <w:rPr>
                <w:b/>
                <w:bCs/>
              </w:rPr>
            </w:pPr>
            <w:r>
              <w:rPr>
                <w:b/>
                <w:bCs/>
              </w:rPr>
              <w:t>C-teksten: Aulus Gellius, p.</w:t>
            </w:r>
          </w:p>
          <w:p w14:paraId="6B29E67F" w14:textId="2309B243" w:rsidR="00C31B40" w:rsidRDefault="00C31B40" w:rsidP="00C31B40">
            <w:pPr>
              <w:rPr>
                <w:b/>
                <w:bCs/>
              </w:rPr>
            </w:pPr>
            <w:r>
              <w:rPr>
                <w:b/>
                <w:bCs/>
              </w:rPr>
              <w:t>K-teksten: Petronius, p.3 t/m 10</w:t>
            </w:r>
          </w:p>
          <w:p w14:paraId="73A7B1A2" w14:textId="63587CA9" w:rsidR="00C31B40" w:rsidRDefault="00C31B40" w:rsidP="00C31B40">
            <w:r>
              <w:rPr>
                <w:b/>
                <w:bCs/>
              </w:rPr>
              <w:t>KCV:</w:t>
            </w:r>
          </w:p>
        </w:tc>
      </w:tr>
      <w:tr w:rsidR="00C31B40" w14:paraId="61E3717C" w14:textId="77777777" w:rsidTr="000C6E1D">
        <w:tc>
          <w:tcPr>
            <w:tcW w:w="296" w:type="pct"/>
          </w:tcPr>
          <w:p w14:paraId="294D07EC" w14:textId="77777777" w:rsidR="00C31B40" w:rsidRPr="00143501" w:rsidRDefault="00C31B40" w:rsidP="00C31B4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45</w:t>
            </w:r>
          </w:p>
        </w:tc>
        <w:tc>
          <w:tcPr>
            <w:tcW w:w="1140" w:type="pct"/>
          </w:tcPr>
          <w:p w14:paraId="00D1B3CD" w14:textId="77777777" w:rsidR="00C31B40" w:rsidRDefault="00C31B40" w:rsidP="00C31B40"/>
        </w:tc>
        <w:tc>
          <w:tcPr>
            <w:tcW w:w="1385" w:type="pct"/>
          </w:tcPr>
          <w:p w14:paraId="0B35C2F4" w14:textId="768253B1" w:rsidR="00C31B40" w:rsidRDefault="00C31B40" w:rsidP="00C31B40">
            <w:r>
              <w:t>-</w:t>
            </w:r>
          </w:p>
        </w:tc>
        <w:tc>
          <w:tcPr>
            <w:tcW w:w="842" w:type="pct"/>
          </w:tcPr>
          <w:p w14:paraId="2884B26E" w14:textId="629593C4" w:rsidR="00C31B40" w:rsidRPr="001D3BBA" w:rsidRDefault="00C31B40" w:rsidP="00C31B4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337" w:type="pct"/>
          </w:tcPr>
          <w:p w14:paraId="05BDEAC0" w14:textId="63CE54DE" w:rsidR="00C31B40" w:rsidRPr="00C31B40" w:rsidRDefault="00C31B40" w:rsidP="00C31B40">
            <w:pPr>
              <w:rPr>
                <w:b/>
                <w:bCs/>
              </w:rPr>
            </w:pPr>
            <w:r w:rsidRPr="00C31B40">
              <w:rPr>
                <w:b/>
                <w:bCs/>
              </w:rPr>
              <w:t>TE1</w:t>
            </w:r>
          </w:p>
        </w:tc>
      </w:tr>
    </w:tbl>
    <w:p w14:paraId="33060282" w14:textId="77777777" w:rsidR="00E1328E" w:rsidRDefault="00E1328E">
      <w:r>
        <w:br w:type="page"/>
      </w:r>
    </w:p>
    <w:p w14:paraId="13F13974" w14:textId="089AF751" w:rsidR="00200A42" w:rsidRDefault="00200A42" w:rsidP="00200A42">
      <w:r>
        <w:lastRenderedPageBreak/>
        <w:t xml:space="preserve">Periode 2 </w:t>
      </w:r>
    </w:p>
    <w:tbl>
      <w:tblPr>
        <w:tblStyle w:val="Tabelraster"/>
        <w:tblW w:w="5114" w:type="pct"/>
        <w:tblLook w:val="04A0" w:firstRow="1" w:lastRow="0" w:firstColumn="1" w:lastColumn="0" w:noHBand="0" w:noVBand="1"/>
      </w:tblPr>
      <w:tblGrid>
        <w:gridCol w:w="848"/>
        <w:gridCol w:w="3276"/>
        <w:gridCol w:w="3951"/>
        <w:gridCol w:w="2411"/>
        <w:gridCol w:w="3827"/>
      </w:tblGrid>
      <w:tr w:rsidR="00AA25F0" w14:paraId="3477C517" w14:textId="77777777" w:rsidTr="000C6E1D">
        <w:tc>
          <w:tcPr>
            <w:tcW w:w="296" w:type="pct"/>
          </w:tcPr>
          <w:p w14:paraId="2835C0F4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Week</w:t>
            </w:r>
          </w:p>
        </w:tc>
        <w:tc>
          <w:tcPr>
            <w:tcW w:w="1144" w:type="pct"/>
          </w:tcPr>
          <w:p w14:paraId="149EEC41" w14:textId="7B81E29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Grammatica</w:t>
            </w:r>
          </w:p>
        </w:tc>
        <w:tc>
          <w:tcPr>
            <w:tcW w:w="1380" w:type="pct"/>
          </w:tcPr>
          <w:p w14:paraId="313811C1" w14:textId="1FDACAE5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Planning Teksten</w:t>
            </w:r>
          </w:p>
        </w:tc>
        <w:tc>
          <w:tcPr>
            <w:tcW w:w="842" w:type="pct"/>
          </w:tcPr>
          <w:p w14:paraId="4F0DED08" w14:textId="6EB0C394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K-teksten</w:t>
            </w:r>
          </w:p>
        </w:tc>
        <w:tc>
          <w:tcPr>
            <w:tcW w:w="1337" w:type="pct"/>
          </w:tcPr>
          <w:p w14:paraId="644B3687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Opmerkingen</w:t>
            </w:r>
          </w:p>
        </w:tc>
      </w:tr>
      <w:tr w:rsidR="00AA25F0" w14:paraId="7E230C75" w14:textId="77777777" w:rsidTr="000C6E1D">
        <w:tc>
          <w:tcPr>
            <w:tcW w:w="296" w:type="pct"/>
          </w:tcPr>
          <w:p w14:paraId="71D0DA58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46</w:t>
            </w:r>
          </w:p>
        </w:tc>
        <w:tc>
          <w:tcPr>
            <w:tcW w:w="1144" w:type="pct"/>
          </w:tcPr>
          <w:p w14:paraId="40DEAFF8" w14:textId="77777777" w:rsidR="00AA25F0" w:rsidRDefault="00AA25F0" w:rsidP="00AA25F0">
            <w:r>
              <w:t>vorming van de coniunctivus:</w:t>
            </w:r>
          </w:p>
          <w:p w14:paraId="61A16A46" w14:textId="3A119356" w:rsidR="00AA25F0" w:rsidRDefault="00AA25F0" w:rsidP="00AA25F0">
            <w:r>
              <w:t>praesens/perfectum</w:t>
            </w:r>
          </w:p>
        </w:tc>
        <w:tc>
          <w:tcPr>
            <w:tcW w:w="1380" w:type="pct"/>
          </w:tcPr>
          <w:p w14:paraId="5AE7D6A1" w14:textId="58BA58AB" w:rsidR="00AA25F0" w:rsidRDefault="00AA25F0" w:rsidP="00AA25F0">
            <w:r>
              <w:t>ma:</w:t>
            </w:r>
            <w:r w:rsidR="000C6E1D">
              <w:t xml:space="preserve"> </w:t>
            </w:r>
          </w:p>
          <w:p w14:paraId="66F2B5F2" w14:textId="731167CD" w:rsidR="00AA25F0" w:rsidRDefault="00AA25F0" w:rsidP="00AA25F0">
            <w:r>
              <w:t>di:</w:t>
            </w:r>
            <w:r w:rsidR="00E67657">
              <w:t xml:space="preserve"> bespreken TE1</w:t>
            </w:r>
          </w:p>
        </w:tc>
        <w:tc>
          <w:tcPr>
            <w:tcW w:w="842" w:type="pct"/>
          </w:tcPr>
          <w:p w14:paraId="083AEA5F" w14:textId="19C3356F" w:rsidR="00AA25F0" w:rsidRDefault="00AA25F0" w:rsidP="00AA25F0">
            <w:r>
              <w:t>K-tekst 6 (lever in op 17 nov)</w:t>
            </w:r>
          </w:p>
        </w:tc>
        <w:tc>
          <w:tcPr>
            <w:tcW w:w="1337" w:type="pct"/>
          </w:tcPr>
          <w:p w14:paraId="573DEFBD" w14:textId="77777777" w:rsidR="00AA25F0" w:rsidRDefault="00AA25F0" w:rsidP="00AA25F0"/>
        </w:tc>
      </w:tr>
      <w:tr w:rsidR="00AA25F0" w14:paraId="2FEC2B67" w14:textId="77777777" w:rsidTr="000C6E1D">
        <w:tc>
          <w:tcPr>
            <w:tcW w:w="296" w:type="pct"/>
          </w:tcPr>
          <w:p w14:paraId="21A1ECCD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47</w:t>
            </w:r>
          </w:p>
        </w:tc>
        <w:tc>
          <w:tcPr>
            <w:tcW w:w="1144" w:type="pct"/>
          </w:tcPr>
          <w:p w14:paraId="54D88273" w14:textId="4F4E26B4" w:rsidR="00AA25F0" w:rsidRDefault="00AA25F0" w:rsidP="00AA25F0">
            <w:r>
              <w:t>gebruik van de coniunctivus in een hoofdzin</w:t>
            </w:r>
          </w:p>
        </w:tc>
        <w:tc>
          <w:tcPr>
            <w:tcW w:w="1380" w:type="pct"/>
          </w:tcPr>
          <w:p w14:paraId="48AB5AED" w14:textId="585F756B" w:rsidR="00AA25F0" w:rsidRDefault="00AA25F0" w:rsidP="00AA25F0">
            <w:r>
              <w:t>di:</w:t>
            </w:r>
          </w:p>
        </w:tc>
        <w:tc>
          <w:tcPr>
            <w:tcW w:w="842" w:type="pct"/>
          </w:tcPr>
          <w:p w14:paraId="70CC0598" w14:textId="4DEC380F" w:rsidR="00AA25F0" w:rsidRDefault="00AA25F0" w:rsidP="00AA25F0">
            <w:r>
              <w:t>K-tekst 7 (lever in op 24 nov)</w:t>
            </w:r>
          </w:p>
        </w:tc>
        <w:tc>
          <w:tcPr>
            <w:tcW w:w="1337" w:type="pct"/>
          </w:tcPr>
          <w:p w14:paraId="5DFF8DB4" w14:textId="77777777" w:rsidR="00AA25F0" w:rsidRDefault="00AA25F0" w:rsidP="00AA25F0">
            <w:r>
              <w:t>ma: lessen t/m 5</w:t>
            </w:r>
            <w:r w:rsidRPr="00EA7859">
              <w:rPr>
                <w:vertAlign w:val="superscript"/>
              </w:rPr>
              <w:t>e</w:t>
            </w:r>
            <w:r>
              <w:t xml:space="preserve"> uur</w:t>
            </w:r>
          </w:p>
        </w:tc>
      </w:tr>
      <w:tr w:rsidR="00AA25F0" w14:paraId="2A0C6342" w14:textId="77777777" w:rsidTr="000C6E1D">
        <w:tc>
          <w:tcPr>
            <w:tcW w:w="296" w:type="pct"/>
          </w:tcPr>
          <w:p w14:paraId="1249CF4F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48</w:t>
            </w:r>
          </w:p>
        </w:tc>
        <w:tc>
          <w:tcPr>
            <w:tcW w:w="1144" w:type="pct"/>
          </w:tcPr>
          <w:p w14:paraId="62027CBB" w14:textId="042FA6C7" w:rsidR="00AA25F0" w:rsidRDefault="00AA25F0" w:rsidP="00AA25F0">
            <w:r>
              <w:t>pronomina indefinitiva &amp;</w:t>
            </w:r>
            <w:r>
              <w:br/>
              <w:t>adiectiva numeralia</w:t>
            </w:r>
          </w:p>
        </w:tc>
        <w:tc>
          <w:tcPr>
            <w:tcW w:w="1380" w:type="pct"/>
          </w:tcPr>
          <w:p w14:paraId="32093120" w14:textId="680FB18F" w:rsidR="00AA25F0" w:rsidRDefault="00AA25F0" w:rsidP="00AA25F0">
            <w:r>
              <w:t>ma:</w:t>
            </w:r>
          </w:p>
          <w:p w14:paraId="2B34015F" w14:textId="76D453A4" w:rsidR="00AA25F0" w:rsidRDefault="00AA25F0" w:rsidP="00AA25F0">
            <w:r>
              <w:t>di:</w:t>
            </w:r>
            <w:r w:rsidR="00E67657">
              <w:t xml:space="preserve"> </w:t>
            </w:r>
          </w:p>
        </w:tc>
        <w:tc>
          <w:tcPr>
            <w:tcW w:w="842" w:type="pct"/>
          </w:tcPr>
          <w:p w14:paraId="052554B6" w14:textId="523A78CD" w:rsidR="00AA25F0" w:rsidRDefault="00AA25F0" w:rsidP="00AA25F0"/>
        </w:tc>
        <w:tc>
          <w:tcPr>
            <w:tcW w:w="1337" w:type="pct"/>
          </w:tcPr>
          <w:p w14:paraId="042F6A44" w14:textId="77777777" w:rsidR="00AA25F0" w:rsidRDefault="00AA25F0" w:rsidP="00AA25F0"/>
        </w:tc>
      </w:tr>
      <w:tr w:rsidR="00AA25F0" w14:paraId="26196954" w14:textId="77777777" w:rsidTr="000C6E1D">
        <w:tc>
          <w:tcPr>
            <w:tcW w:w="296" w:type="pct"/>
          </w:tcPr>
          <w:p w14:paraId="3848A96D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49</w:t>
            </w:r>
          </w:p>
        </w:tc>
        <w:tc>
          <w:tcPr>
            <w:tcW w:w="1144" w:type="pct"/>
          </w:tcPr>
          <w:p w14:paraId="5920EB24" w14:textId="331DDC89" w:rsidR="00AA25F0" w:rsidRDefault="00AA25F0" w:rsidP="00AA25F0">
            <w:r>
              <w:rPr>
                <w:i/>
                <w:iCs/>
              </w:rPr>
              <w:t>studieles</w:t>
            </w:r>
          </w:p>
        </w:tc>
        <w:tc>
          <w:tcPr>
            <w:tcW w:w="1380" w:type="pct"/>
          </w:tcPr>
          <w:p w14:paraId="56989B41" w14:textId="6A3E2BFA" w:rsidR="00AA25F0" w:rsidRPr="00143501" w:rsidRDefault="00AA25F0" w:rsidP="00AA25F0">
            <w:pPr>
              <w:rPr>
                <w:b/>
                <w:bCs/>
              </w:rPr>
            </w:pPr>
            <w:r>
              <w:t xml:space="preserve">ma: </w:t>
            </w:r>
            <w:r>
              <w:rPr>
                <w:b/>
                <w:bCs/>
              </w:rPr>
              <w:t>Tussentijdse toets</w:t>
            </w:r>
          </w:p>
          <w:p w14:paraId="1BCF6CDD" w14:textId="179A9F36" w:rsidR="00AA25F0" w:rsidRDefault="00AA25F0" w:rsidP="00AA25F0">
            <w:r>
              <w:t>di:</w:t>
            </w:r>
          </w:p>
        </w:tc>
        <w:tc>
          <w:tcPr>
            <w:tcW w:w="842" w:type="pct"/>
          </w:tcPr>
          <w:p w14:paraId="7F90243C" w14:textId="3A1752D1" w:rsidR="00AA25F0" w:rsidRDefault="00AA25F0" w:rsidP="00AA25F0">
            <w:r>
              <w:t>K-tekst 8 (lever in op 8 dec)</w:t>
            </w:r>
          </w:p>
        </w:tc>
        <w:tc>
          <w:tcPr>
            <w:tcW w:w="1337" w:type="pct"/>
          </w:tcPr>
          <w:p w14:paraId="57CB1CB6" w14:textId="461D28B1" w:rsidR="00AA25F0" w:rsidRPr="00C31B40" w:rsidRDefault="00AA25F0" w:rsidP="00AA25F0">
            <w:pPr>
              <w:rPr>
                <w:b/>
                <w:bCs/>
              </w:rPr>
            </w:pPr>
            <w:r>
              <w:rPr>
                <w:b/>
                <w:bCs/>
              </w:rPr>
              <w:t>Tussentijdse toets:</w:t>
            </w:r>
            <w:r>
              <w:rPr>
                <w:b/>
                <w:bCs/>
              </w:rPr>
              <w:br/>
              <w:t>gram. t/m p. 30</w:t>
            </w:r>
            <w:r>
              <w:rPr>
                <w:b/>
                <w:bCs/>
              </w:rPr>
              <w:br/>
              <w:t>C-teksten: Aulus Gellius, p.</w:t>
            </w:r>
            <w:r>
              <w:rPr>
                <w:b/>
                <w:bCs/>
              </w:rPr>
              <w:br/>
              <w:t>K-teksten: Petronius, p. 11 t/m 15</w:t>
            </w:r>
          </w:p>
        </w:tc>
      </w:tr>
      <w:tr w:rsidR="00AA25F0" w14:paraId="5E3E171F" w14:textId="77777777" w:rsidTr="000C6E1D">
        <w:tc>
          <w:tcPr>
            <w:tcW w:w="296" w:type="pct"/>
          </w:tcPr>
          <w:p w14:paraId="37EA94FB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50</w:t>
            </w:r>
          </w:p>
        </w:tc>
        <w:tc>
          <w:tcPr>
            <w:tcW w:w="1144" w:type="pct"/>
          </w:tcPr>
          <w:p w14:paraId="4627D1D7" w14:textId="1BA24F1C" w:rsidR="00AA25F0" w:rsidRDefault="00AA25F0" w:rsidP="00AA25F0">
            <w:r>
              <w:t>plaatsbepalingen &amp; gerundium</w:t>
            </w:r>
          </w:p>
        </w:tc>
        <w:tc>
          <w:tcPr>
            <w:tcW w:w="1380" w:type="pct"/>
          </w:tcPr>
          <w:p w14:paraId="5C86727A" w14:textId="5EF4FD5A" w:rsidR="00AA25F0" w:rsidRDefault="00AA25F0" w:rsidP="00AA25F0">
            <w:r>
              <w:t>ma:</w:t>
            </w:r>
          </w:p>
          <w:p w14:paraId="7FF4AD5C" w14:textId="46473077" w:rsidR="00AA25F0" w:rsidRDefault="00AA25F0" w:rsidP="00AA25F0">
            <w:r>
              <w:t>di:</w:t>
            </w:r>
            <w:r w:rsidR="00E67657">
              <w:t xml:space="preserve"> </w:t>
            </w:r>
            <w:r w:rsidR="00E67657" w:rsidRPr="000C6E1D">
              <w:rPr>
                <w:i/>
                <w:iCs/>
              </w:rPr>
              <w:t>bespreken Tut</w:t>
            </w:r>
          </w:p>
        </w:tc>
        <w:tc>
          <w:tcPr>
            <w:tcW w:w="842" w:type="pct"/>
          </w:tcPr>
          <w:p w14:paraId="68ABA638" w14:textId="4F7619E7" w:rsidR="00AA25F0" w:rsidRDefault="00AA25F0" w:rsidP="00AA25F0">
            <w:r>
              <w:t>K-tekst 9 (lever in op 15 dec)</w:t>
            </w:r>
          </w:p>
        </w:tc>
        <w:tc>
          <w:tcPr>
            <w:tcW w:w="1337" w:type="pct"/>
          </w:tcPr>
          <w:p w14:paraId="1C149FAB" w14:textId="77777777" w:rsidR="00AA25F0" w:rsidRDefault="00AA25F0" w:rsidP="00AA25F0">
            <w:r>
              <w:t>do: halve ontwikkeldag</w:t>
            </w:r>
          </w:p>
        </w:tc>
      </w:tr>
      <w:tr w:rsidR="00AA25F0" w:rsidRPr="00EA7859" w14:paraId="18EEF96C" w14:textId="77777777" w:rsidTr="000C6E1D">
        <w:tc>
          <w:tcPr>
            <w:tcW w:w="296" w:type="pct"/>
          </w:tcPr>
          <w:p w14:paraId="0F09DC5A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51</w:t>
            </w:r>
          </w:p>
        </w:tc>
        <w:tc>
          <w:tcPr>
            <w:tcW w:w="1144" w:type="pct"/>
          </w:tcPr>
          <w:p w14:paraId="1607EBAF" w14:textId="3CC1A8C2" w:rsidR="00AA25F0" w:rsidRDefault="00AA25F0" w:rsidP="00AA25F0">
            <w:r>
              <w:t>relatieve aansluiting &amp; gerundivum</w:t>
            </w:r>
          </w:p>
        </w:tc>
        <w:tc>
          <w:tcPr>
            <w:tcW w:w="1380" w:type="pct"/>
          </w:tcPr>
          <w:p w14:paraId="72F8A048" w14:textId="0DDC2DF6" w:rsidR="00AA25F0" w:rsidRDefault="00AA25F0" w:rsidP="00AA25F0">
            <w:r>
              <w:t>ma:</w:t>
            </w:r>
          </w:p>
          <w:p w14:paraId="32223431" w14:textId="4729E902" w:rsidR="00AA25F0" w:rsidRDefault="00AA25F0" w:rsidP="00AA25F0">
            <w:r>
              <w:t>di:</w:t>
            </w:r>
          </w:p>
        </w:tc>
        <w:tc>
          <w:tcPr>
            <w:tcW w:w="842" w:type="pct"/>
          </w:tcPr>
          <w:p w14:paraId="653910FE" w14:textId="2100DB7E" w:rsidR="00AA25F0" w:rsidRDefault="00AA25F0" w:rsidP="00AA25F0">
            <w:r>
              <w:t>K-tekst 10 (lever in op 5 jan)</w:t>
            </w:r>
          </w:p>
        </w:tc>
        <w:tc>
          <w:tcPr>
            <w:tcW w:w="1337" w:type="pct"/>
          </w:tcPr>
          <w:p w14:paraId="594DCE44" w14:textId="0A1CAD54" w:rsidR="00AA25F0" w:rsidRPr="00EA7859" w:rsidRDefault="00AA25F0" w:rsidP="00AA25F0">
            <w:r w:rsidRPr="00EA7859">
              <w:t>do: 1</w:t>
            </w:r>
            <w:r w:rsidRPr="00EA7859">
              <w:rPr>
                <w:vertAlign w:val="superscript"/>
              </w:rPr>
              <w:t>e</w:t>
            </w:r>
            <w:r w:rsidRPr="00EA7859">
              <w:t xml:space="preserve"> t/m 3</w:t>
            </w:r>
            <w:r w:rsidRPr="00EA7859">
              <w:rPr>
                <w:vertAlign w:val="superscript"/>
              </w:rPr>
              <w:t>e</w:t>
            </w:r>
            <w:r w:rsidRPr="00EA7859">
              <w:t xml:space="preserve"> herkan</w:t>
            </w:r>
            <w:r>
              <w:t>sing TE1</w:t>
            </w:r>
            <w:r>
              <w:br/>
              <w:t>vr: 1</w:t>
            </w:r>
            <w:r w:rsidRPr="00EA7859">
              <w:rPr>
                <w:vertAlign w:val="superscript"/>
              </w:rPr>
              <w:t>e</w:t>
            </w:r>
            <w:r>
              <w:t xml:space="preserve"> t/m 3</w:t>
            </w:r>
            <w:r w:rsidRPr="00EA7859">
              <w:rPr>
                <w:vertAlign w:val="superscript"/>
              </w:rPr>
              <w:t>e</w:t>
            </w:r>
            <w:r>
              <w:t xml:space="preserve"> les, kerstviering</w:t>
            </w:r>
          </w:p>
        </w:tc>
      </w:tr>
      <w:tr w:rsidR="00AA25F0" w14:paraId="2D80AEA1" w14:textId="77777777" w:rsidTr="000C6E1D">
        <w:tc>
          <w:tcPr>
            <w:tcW w:w="296" w:type="pct"/>
          </w:tcPr>
          <w:p w14:paraId="22E35B3C" w14:textId="77777777" w:rsidR="00AA25F0" w:rsidRPr="00AA25F0" w:rsidRDefault="00AA25F0" w:rsidP="00AA25F0">
            <w:pPr>
              <w:rPr>
                <w:b/>
                <w:bCs/>
                <w:i/>
                <w:iCs/>
              </w:rPr>
            </w:pPr>
            <w:r w:rsidRPr="00AA25F0">
              <w:rPr>
                <w:b/>
                <w:bCs/>
                <w:i/>
                <w:iCs/>
              </w:rPr>
              <w:t>52</w:t>
            </w:r>
          </w:p>
        </w:tc>
        <w:tc>
          <w:tcPr>
            <w:tcW w:w="1144" w:type="pct"/>
          </w:tcPr>
          <w:p w14:paraId="37CCDAC5" w14:textId="6C73EE2B" w:rsidR="00AA25F0" w:rsidRPr="00AA25F0" w:rsidRDefault="00AA25F0" w:rsidP="00AA25F0">
            <w:pPr>
              <w:rPr>
                <w:i/>
                <w:iCs/>
              </w:rPr>
            </w:pPr>
            <w:r w:rsidRPr="00AA25F0">
              <w:rPr>
                <w:i/>
                <w:iCs/>
              </w:rPr>
              <w:t>-</w:t>
            </w:r>
          </w:p>
        </w:tc>
        <w:tc>
          <w:tcPr>
            <w:tcW w:w="1380" w:type="pct"/>
          </w:tcPr>
          <w:p w14:paraId="072FCCB7" w14:textId="596D57BA" w:rsidR="00AA25F0" w:rsidRPr="00AA25F0" w:rsidRDefault="00AA25F0" w:rsidP="00AA25F0">
            <w:pPr>
              <w:rPr>
                <w:i/>
                <w:iCs/>
              </w:rPr>
            </w:pPr>
            <w:r w:rsidRPr="00AA25F0">
              <w:rPr>
                <w:i/>
                <w:iCs/>
              </w:rPr>
              <w:t>-</w:t>
            </w:r>
          </w:p>
        </w:tc>
        <w:tc>
          <w:tcPr>
            <w:tcW w:w="842" w:type="pct"/>
          </w:tcPr>
          <w:p w14:paraId="4FCD39A2" w14:textId="6FAEB30F" w:rsidR="00AA25F0" w:rsidRPr="00AA25F0" w:rsidRDefault="00AA25F0" w:rsidP="00AA25F0">
            <w:pPr>
              <w:rPr>
                <w:i/>
                <w:iCs/>
              </w:rPr>
            </w:pPr>
            <w:r w:rsidRPr="00AA25F0">
              <w:rPr>
                <w:i/>
                <w:iCs/>
              </w:rPr>
              <w:t>-</w:t>
            </w:r>
          </w:p>
        </w:tc>
        <w:tc>
          <w:tcPr>
            <w:tcW w:w="1337" w:type="pct"/>
          </w:tcPr>
          <w:p w14:paraId="0F28DBB0" w14:textId="2C3E8766" w:rsidR="00AA25F0" w:rsidRPr="00AA25F0" w:rsidRDefault="00AA25F0" w:rsidP="00AA25F0">
            <w:pPr>
              <w:rPr>
                <w:i/>
                <w:iCs/>
              </w:rPr>
            </w:pPr>
            <w:r>
              <w:rPr>
                <w:i/>
                <w:iCs/>
              </w:rPr>
              <w:t>K</w:t>
            </w:r>
            <w:r w:rsidRPr="00AA25F0">
              <w:rPr>
                <w:i/>
                <w:iCs/>
              </w:rPr>
              <w:t>erstvakantie</w:t>
            </w:r>
          </w:p>
        </w:tc>
      </w:tr>
      <w:tr w:rsidR="00AA25F0" w14:paraId="5BE3A2C2" w14:textId="77777777" w:rsidTr="000C6E1D">
        <w:tc>
          <w:tcPr>
            <w:tcW w:w="296" w:type="pct"/>
          </w:tcPr>
          <w:p w14:paraId="3CB8191A" w14:textId="77777777" w:rsidR="00AA25F0" w:rsidRPr="00AA25F0" w:rsidRDefault="00AA25F0" w:rsidP="00AA25F0">
            <w:pPr>
              <w:rPr>
                <w:b/>
                <w:bCs/>
                <w:i/>
                <w:iCs/>
              </w:rPr>
            </w:pPr>
            <w:r w:rsidRPr="00AA25F0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144" w:type="pct"/>
          </w:tcPr>
          <w:p w14:paraId="74CEC6AF" w14:textId="3684E3B4" w:rsidR="00AA25F0" w:rsidRPr="00AA25F0" w:rsidRDefault="00AA25F0" w:rsidP="00AA25F0">
            <w:pPr>
              <w:rPr>
                <w:i/>
                <w:iCs/>
              </w:rPr>
            </w:pPr>
            <w:r w:rsidRPr="00AA25F0">
              <w:rPr>
                <w:i/>
                <w:iCs/>
              </w:rPr>
              <w:t>-</w:t>
            </w:r>
          </w:p>
        </w:tc>
        <w:tc>
          <w:tcPr>
            <w:tcW w:w="1380" w:type="pct"/>
          </w:tcPr>
          <w:p w14:paraId="7DA7C046" w14:textId="5E3B48C3" w:rsidR="00AA25F0" w:rsidRPr="00AA25F0" w:rsidRDefault="00AA25F0" w:rsidP="00AA25F0">
            <w:pPr>
              <w:rPr>
                <w:i/>
                <w:iCs/>
              </w:rPr>
            </w:pPr>
            <w:r w:rsidRPr="00AA25F0">
              <w:rPr>
                <w:i/>
                <w:iCs/>
              </w:rPr>
              <w:t>-</w:t>
            </w:r>
          </w:p>
        </w:tc>
        <w:tc>
          <w:tcPr>
            <w:tcW w:w="842" w:type="pct"/>
          </w:tcPr>
          <w:p w14:paraId="278848B9" w14:textId="3727D3CD" w:rsidR="00AA25F0" w:rsidRPr="00AA25F0" w:rsidRDefault="00AA25F0" w:rsidP="00AA25F0">
            <w:pPr>
              <w:rPr>
                <w:i/>
                <w:iCs/>
              </w:rPr>
            </w:pPr>
            <w:r w:rsidRPr="00AA25F0">
              <w:rPr>
                <w:i/>
                <w:iCs/>
              </w:rPr>
              <w:t>-</w:t>
            </w:r>
          </w:p>
        </w:tc>
        <w:tc>
          <w:tcPr>
            <w:tcW w:w="1337" w:type="pct"/>
          </w:tcPr>
          <w:p w14:paraId="325AAE76" w14:textId="3F3C92A0" w:rsidR="00AA25F0" w:rsidRPr="00AA25F0" w:rsidRDefault="00AA25F0" w:rsidP="00AA25F0">
            <w:pPr>
              <w:rPr>
                <w:i/>
                <w:iCs/>
              </w:rPr>
            </w:pPr>
            <w:r>
              <w:rPr>
                <w:i/>
                <w:iCs/>
              </w:rPr>
              <w:t>K</w:t>
            </w:r>
            <w:r w:rsidRPr="00AA25F0">
              <w:rPr>
                <w:i/>
                <w:iCs/>
              </w:rPr>
              <w:t>erstvakantie</w:t>
            </w:r>
          </w:p>
        </w:tc>
      </w:tr>
      <w:tr w:rsidR="00AA25F0" w14:paraId="01AE8CB9" w14:textId="77777777" w:rsidTr="000C6E1D">
        <w:tc>
          <w:tcPr>
            <w:tcW w:w="296" w:type="pct"/>
          </w:tcPr>
          <w:p w14:paraId="46E7C7AA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2</w:t>
            </w:r>
          </w:p>
        </w:tc>
        <w:tc>
          <w:tcPr>
            <w:tcW w:w="1144" w:type="pct"/>
          </w:tcPr>
          <w:p w14:paraId="642E260A" w14:textId="23204270" w:rsidR="00AA25F0" w:rsidRDefault="00AA25F0" w:rsidP="00AA25F0">
            <w:r>
              <w:rPr>
                <w:i/>
                <w:iCs/>
              </w:rPr>
              <w:t>uitloop</w:t>
            </w:r>
          </w:p>
        </w:tc>
        <w:tc>
          <w:tcPr>
            <w:tcW w:w="1380" w:type="pct"/>
          </w:tcPr>
          <w:p w14:paraId="0D76E8F3" w14:textId="3380D7D8" w:rsidR="00AA25F0" w:rsidRDefault="00AA25F0" w:rsidP="00AA25F0">
            <w:r>
              <w:t>ma:</w:t>
            </w:r>
          </w:p>
          <w:p w14:paraId="47C406D5" w14:textId="3FA84CD9" w:rsidR="00AA25F0" w:rsidRPr="00143501" w:rsidRDefault="00AA25F0" w:rsidP="00AA25F0">
            <w:pPr>
              <w:rPr>
                <w:i/>
                <w:iCs/>
              </w:rPr>
            </w:pPr>
            <w:r>
              <w:t xml:space="preserve">di: </w:t>
            </w:r>
            <w:r w:rsidRPr="00143501">
              <w:rPr>
                <w:i/>
                <w:iCs/>
              </w:rPr>
              <w:t>uitloop</w:t>
            </w:r>
          </w:p>
        </w:tc>
        <w:tc>
          <w:tcPr>
            <w:tcW w:w="842" w:type="pct"/>
          </w:tcPr>
          <w:p w14:paraId="4646F29E" w14:textId="2AC8AC3C" w:rsidR="00AA25F0" w:rsidRDefault="00AA25F0" w:rsidP="00AA25F0"/>
        </w:tc>
        <w:tc>
          <w:tcPr>
            <w:tcW w:w="1337" w:type="pct"/>
          </w:tcPr>
          <w:p w14:paraId="2AD67E0D" w14:textId="77777777" w:rsidR="00AA25F0" w:rsidRDefault="00AA25F0" w:rsidP="00AA25F0"/>
        </w:tc>
      </w:tr>
      <w:tr w:rsidR="00AA25F0" w14:paraId="05F5FA83" w14:textId="77777777" w:rsidTr="000C6E1D">
        <w:tc>
          <w:tcPr>
            <w:tcW w:w="296" w:type="pct"/>
          </w:tcPr>
          <w:p w14:paraId="20593A13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3</w:t>
            </w:r>
          </w:p>
        </w:tc>
        <w:tc>
          <w:tcPr>
            <w:tcW w:w="1144" w:type="pct"/>
          </w:tcPr>
          <w:p w14:paraId="2825187B" w14:textId="27A1988F" w:rsidR="00AA25F0" w:rsidRDefault="00AA25F0" w:rsidP="00AA25F0">
            <w:pPr>
              <w:rPr>
                <w:i/>
                <w:iCs/>
              </w:rPr>
            </w:pPr>
            <w:r>
              <w:rPr>
                <w:i/>
                <w:iCs/>
              </w:rPr>
              <w:t>uitloop</w:t>
            </w:r>
          </w:p>
        </w:tc>
        <w:tc>
          <w:tcPr>
            <w:tcW w:w="1380" w:type="pct"/>
          </w:tcPr>
          <w:p w14:paraId="1A15AC78" w14:textId="29EA81AA" w:rsidR="00AA25F0" w:rsidRPr="00143501" w:rsidRDefault="00AA25F0" w:rsidP="00AA25F0">
            <w:pPr>
              <w:rPr>
                <w:i/>
                <w:iCs/>
              </w:rPr>
            </w:pPr>
            <w:r>
              <w:rPr>
                <w:i/>
                <w:iCs/>
              </w:rPr>
              <w:t>ma:</w:t>
            </w:r>
            <w:r w:rsidRPr="00143501">
              <w:rPr>
                <w:i/>
                <w:iCs/>
              </w:rPr>
              <w:t xml:space="preserve"> studieles</w:t>
            </w:r>
          </w:p>
        </w:tc>
        <w:tc>
          <w:tcPr>
            <w:tcW w:w="842" w:type="pct"/>
          </w:tcPr>
          <w:p w14:paraId="4C863F99" w14:textId="3D45428A" w:rsidR="00AA25F0" w:rsidRDefault="00AA25F0" w:rsidP="00AA25F0"/>
        </w:tc>
        <w:tc>
          <w:tcPr>
            <w:tcW w:w="1337" w:type="pct"/>
          </w:tcPr>
          <w:p w14:paraId="5542BFC6" w14:textId="77777777" w:rsidR="00AA25F0" w:rsidRDefault="00AA25F0" w:rsidP="00AA25F0">
            <w:r>
              <w:t>di: studiedag</w:t>
            </w:r>
          </w:p>
          <w:p w14:paraId="2FFE038A" w14:textId="4EF2EC00" w:rsidR="00AA25F0" w:rsidRDefault="00AA25F0" w:rsidP="00AA25F0">
            <w:pPr>
              <w:rPr>
                <w:b/>
                <w:bCs/>
              </w:rPr>
            </w:pPr>
            <w:r>
              <w:t xml:space="preserve">vanaf woensdag: </w:t>
            </w:r>
            <w:r w:rsidRPr="00C31B40">
              <w:rPr>
                <w:b/>
                <w:bCs/>
              </w:rPr>
              <w:t>TE2</w:t>
            </w:r>
            <w:r>
              <w:rPr>
                <w:b/>
                <w:bCs/>
              </w:rPr>
              <w:t>:</w:t>
            </w:r>
          </w:p>
          <w:p w14:paraId="3EDA9B4D" w14:textId="49FDA758" w:rsidR="00AA25F0" w:rsidRPr="00C31B40" w:rsidRDefault="00AA25F0" w:rsidP="00AA25F0">
            <w:pPr>
              <w:rPr>
                <w:b/>
                <w:bCs/>
              </w:rPr>
            </w:pPr>
            <w:r w:rsidRPr="00C31B40">
              <w:rPr>
                <w:b/>
                <w:bCs/>
              </w:rPr>
              <w:t>C-teksten:</w:t>
            </w:r>
            <w:r>
              <w:rPr>
                <w:b/>
                <w:bCs/>
              </w:rPr>
              <w:t xml:space="preserve"> Aulus Gellius, p.</w:t>
            </w:r>
            <w:r w:rsidRPr="00C31B40">
              <w:rPr>
                <w:b/>
                <w:bCs/>
              </w:rPr>
              <w:br/>
              <w:t>K-teksten:</w:t>
            </w:r>
            <w:r>
              <w:rPr>
                <w:b/>
                <w:bCs/>
              </w:rPr>
              <w:t xml:space="preserve"> Petronius, p. 11 t/m18</w:t>
            </w:r>
          </w:p>
          <w:p w14:paraId="7CC3FE0C" w14:textId="7425EEBB" w:rsidR="00AA25F0" w:rsidRPr="00C31B40" w:rsidRDefault="00AA25F0" w:rsidP="00AA25F0">
            <w:pPr>
              <w:rPr>
                <w:b/>
                <w:bCs/>
              </w:rPr>
            </w:pPr>
            <w:r w:rsidRPr="00C31B40">
              <w:rPr>
                <w:b/>
                <w:bCs/>
              </w:rPr>
              <w:t>KCV:</w:t>
            </w:r>
          </w:p>
        </w:tc>
      </w:tr>
      <w:tr w:rsidR="00AA25F0" w14:paraId="50876C8A" w14:textId="77777777" w:rsidTr="000C6E1D">
        <w:tc>
          <w:tcPr>
            <w:tcW w:w="296" w:type="pct"/>
          </w:tcPr>
          <w:p w14:paraId="489839A6" w14:textId="77777777" w:rsidR="00AA25F0" w:rsidRPr="00143501" w:rsidRDefault="00AA25F0" w:rsidP="00AA25F0">
            <w:pPr>
              <w:rPr>
                <w:b/>
                <w:bCs/>
              </w:rPr>
            </w:pPr>
            <w:r w:rsidRPr="00143501">
              <w:rPr>
                <w:b/>
                <w:bCs/>
              </w:rPr>
              <w:t>4</w:t>
            </w:r>
          </w:p>
        </w:tc>
        <w:tc>
          <w:tcPr>
            <w:tcW w:w="1144" w:type="pct"/>
          </w:tcPr>
          <w:p w14:paraId="65FDF4C7" w14:textId="7D665F91" w:rsidR="00AA25F0" w:rsidRDefault="00AA25F0" w:rsidP="00AA25F0">
            <w:r>
              <w:t>-</w:t>
            </w:r>
          </w:p>
        </w:tc>
        <w:tc>
          <w:tcPr>
            <w:tcW w:w="1380" w:type="pct"/>
          </w:tcPr>
          <w:p w14:paraId="12E868C7" w14:textId="6F73C9A2" w:rsidR="00AA25F0" w:rsidRDefault="00AA25F0" w:rsidP="00AA25F0">
            <w:r>
              <w:t>-</w:t>
            </w:r>
          </w:p>
        </w:tc>
        <w:tc>
          <w:tcPr>
            <w:tcW w:w="842" w:type="pct"/>
          </w:tcPr>
          <w:p w14:paraId="79085B1A" w14:textId="5EE8B655" w:rsidR="00AA25F0" w:rsidRDefault="00AA25F0" w:rsidP="00AA25F0">
            <w:r>
              <w:t>-</w:t>
            </w:r>
          </w:p>
        </w:tc>
        <w:tc>
          <w:tcPr>
            <w:tcW w:w="1337" w:type="pct"/>
          </w:tcPr>
          <w:p w14:paraId="0AB4AE17" w14:textId="237A614F" w:rsidR="00AA25F0" w:rsidRDefault="00AA25F0" w:rsidP="00AA25F0">
            <w:r>
              <w:t xml:space="preserve">t/m woensdag: </w:t>
            </w:r>
            <w:r w:rsidRPr="00C31B40">
              <w:rPr>
                <w:b/>
                <w:bCs/>
              </w:rPr>
              <w:t>TE2</w:t>
            </w:r>
            <w:r>
              <w:rPr>
                <w:b/>
                <w:bCs/>
              </w:rPr>
              <w:br/>
            </w:r>
            <w:r>
              <w:t>do: 1</w:t>
            </w:r>
            <w:r w:rsidRPr="00ED05D6">
              <w:rPr>
                <w:vertAlign w:val="superscript"/>
              </w:rPr>
              <w:t>e</w:t>
            </w:r>
            <w:r>
              <w:t xml:space="preserve"> + 2</w:t>
            </w:r>
            <w:r w:rsidRPr="00ED05D6">
              <w:rPr>
                <w:vertAlign w:val="superscript"/>
              </w:rPr>
              <w:t>e</w:t>
            </w:r>
            <w:r>
              <w:t xml:space="preserve"> lesvrij</w:t>
            </w:r>
          </w:p>
        </w:tc>
      </w:tr>
    </w:tbl>
    <w:p w14:paraId="765BCF35" w14:textId="77777777" w:rsidR="00200A42" w:rsidRDefault="00200A42" w:rsidP="00200A42"/>
    <w:p w14:paraId="2D6E8349" w14:textId="1070A10A" w:rsidR="00823D83" w:rsidRDefault="00823D83"/>
    <w:sectPr w:rsidR="00823D83" w:rsidSect="00200A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42"/>
    <w:rsid w:val="000C6E1D"/>
    <w:rsid w:val="00101847"/>
    <w:rsid w:val="00107955"/>
    <w:rsid w:val="00143501"/>
    <w:rsid w:val="0015642F"/>
    <w:rsid w:val="00200A42"/>
    <w:rsid w:val="0026654A"/>
    <w:rsid w:val="002909AE"/>
    <w:rsid w:val="002C077E"/>
    <w:rsid w:val="00456B3C"/>
    <w:rsid w:val="005316A8"/>
    <w:rsid w:val="005C6113"/>
    <w:rsid w:val="005E6D15"/>
    <w:rsid w:val="00685506"/>
    <w:rsid w:val="00823D83"/>
    <w:rsid w:val="0085283C"/>
    <w:rsid w:val="00AA25F0"/>
    <w:rsid w:val="00C31B40"/>
    <w:rsid w:val="00CF12F4"/>
    <w:rsid w:val="00D779E6"/>
    <w:rsid w:val="00DC13D9"/>
    <w:rsid w:val="00E1328E"/>
    <w:rsid w:val="00E67657"/>
    <w:rsid w:val="00F8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8018"/>
  <w15:chartTrackingRefBased/>
  <w15:docId w15:val="{BE355851-1399-48A3-96F1-4576CE46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00A42"/>
  </w:style>
  <w:style w:type="paragraph" w:styleId="Kop1">
    <w:name w:val="heading 1"/>
    <w:basedOn w:val="Standaard"/>
    <w:next w:val="Standaard"/>
    <w:link w:val="Kop1Char"/>
    <w:uiPriority w:val="9"/>
    <w:qFormat/>
    <w:rsid w:val="00200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00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0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0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0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0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0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0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0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rieksetekst">
    <w:name w:val="Griekse tekst"/>
    <w:basedOn w:val="Standaard"/>
    <w:qFormat/>
    <w:rsid w:val="00F8575C"/>
    <w:pPr>
      <w:suppressLineNumbers/>
      <w:spacing w:line="276" w:lineRule="auto"/>
    </w:pPr>
    <w:rPr>
      <w:rFonts w:ascii="Times New Roman" w:hAnsi="Times New Roman" w:cs="Times New Roman"/>
      <w:b/>
      <w:bCs/>
      <w:sz w:val="26"/>
      <w:szCs w:val="26"/>
      <w:lang w:val="el-GR"/>
    </w:rPr>
  </w:style>
  <w:style w:type="character" w:customStyle="1" w:styleId="Kop1Char">
    <w:name w:val="Kop 1 Char"/>
    <w:basedOn w:val="Standaardalinea-lettertype"/>
    <w:link w:val="Kop1"/>
    <w:uiPriority w:val="9"/>
    <w:rsid w:val="00200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00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00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0A4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0A4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0A4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0A4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0A4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0A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00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0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0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0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00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00A4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00A4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00A4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0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0A4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00A4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200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210DCD7476547BDF002F95A6A2DF9" ma:contentTypeVersion="15" ma:contentTypeDescription="Een nieuw document maken." ma:contentTypeScope="" ma:versionID="302cf4e35aa735ec4ffb4c3f0d3ba9bc">
  <xsd:schema xmlns:xsd="http://www.w3.org/2001/XMLSchema" xmlns:xs="http://www.w3.org/2001/XMLSchema" xmlns:p="http://schemas.microsoft.com/office/2006/metadata/properties" xmlns:ns2="34ba12fc-42f5-4b5f-850e-53b80c5e7912" xmlns:ns3="e0fa0699-b87f-41a0-a2fa-e2c4839f5709" targetNamespace="http://schemas.microsoft.com/office/2006/metadata/properties" ma:root="true" ma:fieldsID="82797bfefaf920e779955ef81bc7b41d" ns2:_="" ns3:_="">
    <xsd:import namespace="34ba12fc-42f5-4b5f-850e-53b80c5e7912"/>
    <xsd:import namespace="e0fa0699-b87f-41a0-a2fa-e2c4839f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12fc-42f5-4b5f-850e-53b80c5e7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1bbe85b-3fab-419a-a9b6-de03db0cb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a0699-b87f-41a0-a2fa-e2c4839f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7e2967-3866-4acb-8dae-939fb2429bea}" ma:internalName="TaxCatchAll" ma:showField="CatchAllData" ma:web="e0fa0699-b87f-41a0-a2fa-e2c4839f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ba12fc-42f5-4b5f-850e-53b80c5e7912">
      <Terms xmlns="http://schemas.microsoft.com/office/infopath/2007/PartnerControls"/>
    </lcf76f155ced4ddcb4097134ff3c332f>
    <TaxCatchAll xmlns="e0fa0699-b87f-41a0-a2fa-e2c4839f5709" xsi:nil="true"/>
  </documentManagement>
</p:properties>
</file>

<file path=customXml/itemProps1.xml><?xml version="1.0" encoding="utf-8"?>
<ds:datastoreItem xmlns:ds="http://schemas.openxmlformats.org/officeDocument/2006/customXml" ds:itemID="{4E35CE3C-CA79-46F7-BC58-D8A41F6CDC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6B3999-5EAD-4013-B98A-28A1932366DC}"/>
</file>

<file path=customXml/itemProps3.xml><?xml version="1.0" encoding="utf-8"?>
<ds:datastoreItem xmlns:ds="http://schemas.openxmlformats.org/officeDocument/2006/customXml" ds:itemID="{C7DBB3CC-EAD2-405B-9662-5E81ED292D57}"/>
</file>

<file path=customXml/itemProps4.xml><?xml version="1.0" encoding="utf-8"?>
<ds:datastoreItem xmlns:ds="http://schemas.openxmlformats.org/officeDocument/2006/customXml" ds:itemID="{2E1F2202-BC3A-47CF-9FFE-3731F95272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Wettum, C.J. (Cathalijne) van</dc:creator>
  <cp:keywords/>
  <dc:description/>
  <cp:lastModifiedBy>Wettum, C.J. (Cathalijne) van</cp:lastModifiedBy>
  <cp:revision>3</cp:revision>
  <dcterms:created xsi:type="dcterms:W3CDTF">2025-08-20T11:48:00Z</dcterms:created>
  <dcterms:modified xsi:type="dcterms:W3CDTF">2025-08-31T07:14:00Z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0x01010002E210DCD7476547BDF002F95A6A2DF9</vt:lpwstr>
  </property>
</Properties>
</file>