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81343" w14:textId="2935EB36" w:rsidR="00EF7264" w:rsidRDefault="001505E2">
      <w:r>
        <w:t>Esto está vacío porque es una simple prueba.</w:t>
      </w:r>
      <w:bookmarkStart w:id="0" w:name="_GoBack"/>
      <w:bookmarkEnd w:id="0"/>
    </w:p>
    <w:sectPr w:rsidR="00EF7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4A"/>
    <w:rsid w:val="001505E2"/>
    <w:rsid w:val="00771D4A"/>
    <w:rsid w:val="00E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82A8"/>
  <w15:chartTrackingRefBased/>
  <w15:docId w15:val="{C274CF1C-3B41-4AD4-90F3-584F5555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VILLAR RUBIO</dc:creator>
  <cp:keywords/>
  <dc:description/>
  <cp:lastModifiedBy>ALEJANDRO VILLAR RUBIO</cp:lastModifiedBy>
  <cp:revision>2</cp:revision>
  <dcterms:created xsi:type="dcterms:W3CDTF">2019-02-04T22:52:00Z</dcterms:created>
  <dcterms:modified xsi:type="dcterms:W3CDTF">2019-02-04T22:53:00Z</dcterms:modified>
</cp:coreProperties>
</file>