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8494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247"/>
        <w:gridCol w:w="4246"/>
      </w:tblGrid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Nombre del Indicador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Citaciones por área de conocimiento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Definición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Propósito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Periodo medido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Últimos 5 años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Método de cálculo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Fórmula</w:t>
            </w:r>
            <w:bookmarkStart w:id="0" w:name="_GoBack"/>
            <w:bookmarkEnd w:id="0"/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 posee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Datos requeridos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</w:t>
            </w:r>
            <w:r>
              <w:rPr/>
              <w:t xml:space="preserve">atos propios relevados a través del SIGEVA_UNSAM, </w:t>
            </w:r>
            <w:r>
              <w:rPr/>
              <w:t>Scopus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Fuente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Memoria (sigeva), </w:t>
            </w:r>
            <w:r>
              <w:rPr/>
              <w:t>Scopus.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Periodicidad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anual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Mes de actualización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Marzo</w:t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Forma de presentación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Porcentajes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Desagregación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Por año en el último quinquenio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Interpretación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Observaciones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ninguna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24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Limitaciones</w:t>
            </w:r>
          </w:p>
        </w:tc>
        <w:tc>
          <w:tcPr>
            <w:tcW w:w="424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FICHA METODOLÓGICA DEL INDICADOR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5d0200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5d020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cabezado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5d0200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d662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LibreOffice/6.0.5.2$Linux_X86_64 LibreOffice_project/00m0$Build-2</Application>
  <Pages>1</Pages>
  <Words>62</Words>
  <Characters>407</Characters>
  <CharactersWithSpaces>442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2018-08-10T20:09:00Z</dcterms:created>
  <dc:creator>anibal gattone</dc:creator>
  <dc:description/>
  <dc:language>es-AR</dc:language>
  <cp:lastModifiedBy/>
  <dcterms:modified xsi:type="dcterms:W3CDTF">2018-08-16T15:17:07Z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