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77777777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>En la Ciudad Autónoma de Buenos Aires, a los {{</w:t>
      </w:r>
      <w:proofErr w:type="spellStart"/>
      <w:r w:rsidRPr="00E40E5C">
        <w:rPr>
          <w:rFonts w:ascii="Century Gothic" w:hAnsi="Century Gothic"/>
          <w:sz w:val="24"/>
          <w:szCs w:val="20"/>
        </w:rPr>
        <w:t>dia</w:t>
      </w:r>
      <w:proofErr w:type="spellEnd"/>
      <w:r w:rsidRPr="00E40E5C">
        <w:rPr>
          <w:rFonts w:ascii="Century Gothic" w:hAnsi="Century Gothic"/>
          <w:sz w:val="24"/>
          <w:szCs w:val="20"/>
        </w:rPr>
        <w:t>}} días del mes de {{mes}} del año {{</w:t>
      </w:r>
      <w:proofErr w:type="spellStart"/>
      <w:r w:rsidRPr="00E40E5C">
        <w:rPr>
          <w:rFonts w:ascii="Century Gothic" w:hAnsi="Century Gothic"/>
          <w:sz w:val="24"/>
          <w:szCs w:val="20"/>
        </w:rPr>
        <w:t>anio</w:t>
      </w:r>
      <w:proofErr w:type="spellEnd"/>
      <w:r w:rsidRPr="00E40E5C">
        <w:rPr>
          <w:rFonts w:ascii="Century Gothic" w:hAnsi="Century Gothic"/>
          <w:sz w:val="24"/>
          <w:szCs w:val="20"/>
        </w:rPr>
        <w:t>}} se constituyen en la **Subgerencia Operativa Patrimonio y Suministros (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),** dependiente de la **Unidad de Coordinación Administrativa** de la **Agencia Gubernamental de Control**, del **Gobierno de la Ciudad Autónoma de Buenos Aires**, el responsable y/o administrativo/a de la </w:t>
      </w:r>
      <w:proofErr w:type="spellStart"/>
      <w:r w:rsidRPr="00E40E5C">
        <w:rPr>
          <w:rFonts w:ascii="Century Gothic" w:hAnsi="Century Gothic"/>
          <w:sz w:val="24"/>
          <w:szCs w:val="20"/>
        </w:rPr>
        <w:t>SOPyS</w:t>
      </w:r>
      <w:proofErr w:type="spellEnd"/>
      <w:r w:rsidRPr="00E40E5C">
        <w:rPr>
          <w:rFonts w:ascii="Century Gothic" w:hAnsi="Century Gothic"/>
          <w:sz w:val="24"/>
          <w:szCs w:val="20"/>
        </w:rPr>
        <w:t>, {{</w:t>
      </w:r>
      <w:proofErr w:type="spellStart"/>
      <w:r w:rsidRPr="00E40E5C">
        <w:rPr>
          <w:rFonts w:ascii="Century Gothic" w:hAnsi="Century Gothic"/>
          <w:sz w:val="24"/>
          <w:szCs w:val="20"/>
        </w:rPr>
        <w:t>responsable_sopys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}} con DNI </w:t>
      </w:r>
      <w:proofErr w:type="spellStart"/>
      <w:r w:rsidRPr="00E40E5C">
        <w:rPr>
          <w:rFonts w:ascii="Century Gothic" w:hAnsi="Century Gothic"/>
          <w:sz w:val="24"/>
          <w:szCs w:val="20"/>
        </w:rPr>
        <w:t>N°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{{</w:t>
      </w:r>
      <w:proofErr w:type="spellStart"/>
      <w:r w:rsidRPr="00E40E5C">
        <w:rPr>
          <w:rFonts w:ascii="Century Gothic" w:hAnsi="Century Gothic"/>
          <w:sz w:val="24"/>
          <w:szCs w:val="20"/>
        </w:rPr>
        <w:t>dni_responsable_sopys</w:t>
      </w:r>
      <w:proofErr w:type="spellEnd"/>
      <w:r w:rsidRPr="00E40E5C">
        <w:rPr>
          <w:rFonts w:ascii="Century Gothic" w:hAnsi="Century Gothic"/>
          <w:sz w:val="24"/>
          <w:szCs w:val="20"/>
        </w:rPr>
        <w:t>}} y el/la agente {{</w:t>
      </w:r>
      <w:proofErr w:type="spellStart"/>
      <w:r w:rsidRPr="00E40E5C">
        <w:rPr>
          <w:rFonts w:ascii="Century Gothic" w:hAnsi="Century Gothic"/>
          <w:sz w:val="24"/>
          <w:szCs w:val="20"/>
        </w:rPr>
        <w:t>agente_receptor</w:t>
      </w:r>
      <w:proofErr w:type="spellEnd"/>
      <w:r w:rsidRPr="00E40E5C">
        <w:rPr>
          <w:rFonts w:ascii="Century Gothic" w:hAnsi="Century Gothic"/>
          <w:sz w:val="24"/>
          <w:szCs w:val="20"/>
        </w:rPr>
        <w:t>}} perteneciente a {{</w:t>
      </w:r>
      <w:proofErr w:type="spellStart"/>
      <w:r w:rsidRPr="00E40E5C">
        <w:rPr>
          <w:rFonts w:ascii="Century Gothic" w:hAnsi="Century Gothic"/>
          <w:sz w:val="24"/>
          <w:szCs w:val="20"/>
        </w:rPr>
        <w:t>area_receptor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}} con CUIT/DNI </w:t>
      </w:r>
      <w:proofErr w:type="spellStart"/>
      <w:r w:rsidRPr="00E40E5C">
        <w:rPr>
          <w:rFonts w:ascii="Century Gothic" w:hAnsi="Century Gothic"/>
          <w:sz w:val="24"/>
          <w:szCs w:val="20"/>
        </w:rPr>
        <w:t>Nº</w:t>
      </w:r>
      <w:proofErr w:type="spellEnd"/>
      <w:r w:rsidRPr="00E40E5C">
        <w:rPr>
          <w:rFonts w:ascii="Century Gothic" w:hAnsi="Century Gothic"/>
          <w:sz w:val="24"/>
          <w:szCs w:val="20"/>
        </w:rPr>
        <w:t xml:space="preserve"> {{</w:t>
      </w:r>
      <w:proofErr w:type="spellStart"/>
      <w:r w:rsidRPr="00E40E5C">
        <w:rPr>
          <w:rFonts w:ascii="Century Gothic" w:hAnsi="Century Gothic"/>
          <w:sz w:val="24"/>
          <w:szCs w:val="20"/>
        </w:rPr>
        <w:t>dni_receptor</w:t>
      </w:r>
      <w:proofErr w:type="spellEnd"/>
      <w:r w:rsidRPr="00E40E5C">
        <w:rPr>
          <w:rFonts w:ascii="Century Gothic" w:hAnsi="Century Gothic"/>
          <w:sz w:val="24"/>
          <w:szCs w:val="20"/>
        </w:rPr>
        <w:t>}}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290FFD">
        <w:rPr>
          <w:rFonts w:ascii="Arial" w:hAnsi="Arial" w:cs="Arial"/>
          <w:sz w:val="22"/>
          <w:szCs w:val="22"/>
        </w:rPr>
        <w:t>for</w:t>
      </w:r>
      <w:proofErr w:type="spellEnd"/>
      <w:r w:rsidRPr="00290FFD">
        <w:rPr>
          <w:rFonts w:ascii="Arial" w:hAnsi="Arial" w:cs="Arial"/>
          <w:sz w:val="22"/>
          <w:szCs w:val="22"/>
        </w:rPr>
        <w:t xml:space="preserve"> bien in bienes %}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bien.cantidad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bien.descripcion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>FICHA: {{</w:t>
            </w:r>
            <w:proofErr w:type="spellStart"/>
            <w:r w:rsidRPr="00574EEA">
              <w:rPr>
                <w:rFonts w:ascii="Arial" w:hAnsi="Arial" w:cs="Arial"/>
                <w:sz w:val="22"/>
                <w:szCs w:val="22"/>
              </w:rPr>
              <w:t>bien.ficha</w:t>
            </w:r>
            <w:proofErr w:type="spellEnd"/>
            <w:r w:rsidRPr="00574EEA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>SERIE: {{</w:t>
            </w:r>
            <w:proofErr w:type="spellStart"/>
            <w:r w:rsidRPr="00574EEA">
              <w:rPr>
                <w:rFonts w:ascii="Arial" w:hAnsi="Arial" w:cs="Arial"/>
                <w:sz w:val="22"/>
                <w:szCs w:val="22"/>
              </w:rPr>
              <w:t>bien.serie</w:t>
            </w:r>
            <w:proofErr w:type="spellEnd"/>
            <w:r w:rsidRPr="00574EEA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290FFD">
        <w:rPr>
          <w:rFonts w:ascii="Arial" w:hAnsi="Arial" w:cs="Arial"/>
          <w:sz w:val="22"/>
          <w:szCs w:val="22"/>
        </w:rPr>
        <w:t>endfor</w:t>
      </w:r>
      <w:proofErr w:type="spellEnd"/>
      <w:r w:rsidRPr="00290FFD">
        <w:rPr>
          <w:rFonts w:ascii="Arial" w:hAnsi="Arial" w:cs="Arial"/>
          <w:sz w:val="22"/>
          <w:szCs w:val="22"/>
        </w:rPr>
        <w:t xml:space="preserve"> %}</w:t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Firma Responsable </w:t>
            </w:r>
            <w:proofErr w:type="spellStart"/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SOPyS</w:t>
            </w:r>
            <w:proofErr w:type="spellEnd"/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DNI: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dni_responsable_sopys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Cargo: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cargo_responsable_sopys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agente_receptor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DNI: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dni_receptor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Área: {{</w:t>
            </w:r>
            <w:proofErr w:type="spellStart"/>
            <w:r w:rsidRPr="00087672">
              <w:rPr>
                <w:rFonts w:ascii="Arial" w:hAnsi="Arial" w:cs="Arial"/>
                <w:sz w:val="22"/>
                <w:szCs w:val="22"/>
              </w:rPr>
              <w:t>area_receptor</w:t>
            </w:r>
            <w:proofErr w:type="spellEnd"/>
            <w:r w:rsidRPr="00087672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>{{</w:t>
      </w:r>
      <w:proofErr w:type="spellStart"/>
      <w:r w:rsidRPr="00087672">
        <w:rPr>
          <w:rFonts w:ascii="Century Gothic" w:hAnsi="Century Gothic"/>
          <w:sz w:val="14"/>
          <w:szCs w:val="14"/>
        </w:rPr>
        <w:t>texto_generacion</w:t>
      </w:r>
      <w:proofErr w:type="spellEnd"/>
      <w:r w:rsidRPr="00087672">
        <w:rPr>
          <w:rFonts w:ascii="Century Gothic" w:hAnsi="Century Gothic"/>
          <w:sz w:val="14"/>
          <w:szCs w:val="14"/>
        </w:rPr>
        <w:t>}}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BC5D" w14:textId="77777777" w:rsidR="007C61A5" w:rsidRDefault="007C61A5" w:rsidP="00621E39">
      <w:r>
        <w:separator/>
      </w:r>
    </w:p>
  </w:endnote>
  <w:endnote w:type="continuationSeparator" w:id="0">
    <w:p w14:paraId="2F11231D" w14:textId="77777777" w:rsidR="007C61A5" w:rsidRDefault="007C61A5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401E" w14:textId="77777777" w:rsidR="007C61A5" w:rsidRDefault="007C61A5" w:rsidP="00621E39">
      <w:r>
        <w:separator/>
      </w:r>
    </w:p>
  </w:footnote>
  <w:footnote w:type="continuationSeparator" w:id="0">
    <w:p w14:paraId="2C2DB13A" w14:textId="77777777" w:rsidR="007C61A5" w:rsidRDefault="007C61A5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1241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12</cp:revision>
  <cp:lastPrinted>2025-11-04T18:29:00Z</cp:lastPrinted>
  <dcterms:created xsi:type="dcterms:W3CDTF">2024-06-10T13:50:00Z</dcterms:created>
  <dcterms:modified xsi:type="dcterms:W3CDTF">2025-11-13T21:29:00Z</dcterms:modified>
  <dc:identifier/>
  <dc:language/>
</cp:coreProperties>
</file>