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6"/>
        <w:rPr/>
      </w:pPr>
      <w:r w:rsidDel="00000000" w:rsidR="00000000" w:rsidRPr="00000000">
        <w:rPr>
          <w:rtl w:val="0"/>
        </w:rPr>
        <w:t xml:space="preserve">Faculdade de Tecnologia SENAI de Desenvolvimento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6" w:right="0" w:firstLine="0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color w:val="ff0000"/>
          <w:sz w:val="44"/>
          <w:szCs w:val="44"/>
          <w:rtl w:val="0"/>
        </w:rPr>
        <w:t xml:space="preserve">AV CAR AUTO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76" w:lineRule="auto"/>
        <w:ind w:left="6" w:right="0" w:firstLine="0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Especificação de Requisitos de Sistema (ERS)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5"/>
        <w:ind w:left="141" w:firstLine="0"/>
        <w:rPr/>
      </w:pPr>
      <w:r w:rsidDel="00000000" w:rsidR="00000000" w:rsidRPr="00000000">
        <w:rPr>
          <w:rtl w:val="0"/>
        </w:rPr>
        <w:t xml:space="preserve">Alunos: Guilherme Silva Costa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      Lucio Aguiar De Souza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  Jurandir Marques de Oliveira Neto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Ramon Silva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Vinicius Pereira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5"/>
        <w:ind w:left="5" w:firstLine="0"/>
        <w:jc w:val="center"/>
        <w:rPr/>
        <w:sectPr>
          <w:headerReference r:id="rId7" w:type="default"/>
          <w:pgSz w:h="16820" w:w="11900" w:orient="portrait"/>
          <w:pgMar w:bottom="280" w:top="1060" w:left="992" w:right="992" w:header="360" w:footer="360"/>
          <w:pgNumType w:start="1"/>
        </w:sectPr>
      </w:pPr>
      <w:r w:rsidDel="00000000" w:rsidR="00000000" w:rsidRPr="00000000">
        <w:rPr>
          <w:color w:val="ff0000"/>
          <w:rtl w:val="0"/>
        </w:rPr>
        <w:t xml:space="preserve">22/05/2026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5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41"/>
        <w:gridCol w:w="1806"/>
        <w:gridCol w:w="2813"/>
        <w:gridCol w:w="3855"/>
        <w:tblGridChange w:id="0">
          <w:tblGrid>
            <w:gridCol w:w="1141"/>
            <w:gridCol w:w="1806"/>
            <w:gridCol w:w="2813"/>
            <w:gridCol w:w="3855"/>
          </w:tblGrid>
        </w:tblGridChange>
      </w:tblGrid>
      <w:tr>
        <w:trPr>
          <w:cantSplit w:val="0"/>
          <w:trHeight w:val="517" w:hRule="atLeast"/>
          <w:tblHeader w:val="0"/>
        </w:trPr>
        <w:tc>
          <w:tcPr>
            <w:gridSpan w:val="4"/>
            <w:shd w:fill="93c37d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shd w:fill="93c37d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93c37d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93c37d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7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Autores</w:t>
            </w:r>
          </w:p>
        </w:tc>
        <w:tc>
          <w:tcPr>
            <w:shd w:fill="93c37d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77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Style w:val="Heading5"/>
              <w:ind w:left="141" w:firstLine="0"/>
              <w:rPr>
                <w:sz w:val="24"/>
                <w:szCs w:val="24"/>
              </w:rPr>
            </w:pPr>
            <w:bookmarkStart w:colFirst="0" w:colLast="0" w:name="_heading=h.jskr8m8cu7o9" w:id="0"/>
            <w:bookmarkEnd w:id="0"/>
            <w:r w:rsidDel="00000000" w:rsidR="00000000" w:rsidRPr="00000000">
              <w:rPr>
                <w:rtl w:val="0"/>
              </w:rPr>
              <w:t xml:space="preserve">Guilherme Silva Costa, Lucio Aguiar De Souza, Jurandir Marques de Oliveira Neto, Ramon Silva e Vinicius Pereira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77" w:right="5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Definições dos primeiros requisitos do sistema para a oficina AV CAR AUTO CENTER.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23/05/2026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5"/>
              <w:ind w:left="141" w:firstLine="0"/>
              <w:rPr/>
            </w:pPr>
            <w:bookmarkStart w:colFirst="0" w:colLast="0" w:name="_heading=h.ipww2bodpkod" w:id="1"/>
            <w:bookmarkEnd w:id="1"/>
            <w:r w:rsidDel="00000000" w:rsidR="00000000" w:rsidRPr="00000000">
              <w:rPr>
                <w:rtl w:val="0"/>
              </w:rPr>
              <w:t xml:space="preserve">Guilherme Silva Costa, Jurandir Marques de Oliveira Neto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77" w:right="5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Correção de requisitos funcionais e adição de mais requisitos funcionais essenciais para a oficina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11/06/2026</w:t>
            </w:r>
          </w:p>
        </w:tc>
        <w:tc>
          <w:tcPr/>
          <w:p w:rsidR="00000000" w:rsidDel="00000000" w:rsidP="00000000" w:rsidRDefault="00000000" w:rsidRPr="00000000" w14:paraId="0000003B">
            <w:pPr>
              <w:pStyle w:val="Heading5"/>
              <w:ind w:left="141" w:firstLine="0"/>
              <w:rPr/>
            </w:pPr>
            <w:r w:rsidDel="00000000" w:rsidR="00000000" w:rsidRPr="00000000">
              <w:rPr>
                <w:rtl w:val="0"/>
              </w:rPr>
              <w:t xml:space="preserve">Guilherme Silva Costa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77" w:right="5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Reajuste do documento conforme solicitado no documento do PI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14/06/2026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5"/>
              <w:ind w:left="141" w:firstLine="0"/>
              <w:rPr/>
            </w:pPr>
            <w:r w:rsidDel="00000000" w:rsidR="00000000" w:rsidRPr="00000000">
              <w:rPr>
                <w:rtl w:val="0"/>
              </w:rPr>
              <w:t xml:space="preserve">Guilherme Silva Costa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77" w:right="58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Descrição dos Dados do Sistema(Modelo Conseitual, Lógico e  físico)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Definições, Siglas e Abreviações</w:t>
      </w:r>
    </w:p>
    <w:p w:rsidR="00000000" w:rsidDel="00000000" w:rsidP="00000000" w:rsidRDefault="00000000" w:rsidRPr="00000000" w14:paraId="00000045">
      <w:pPr>
        <w:spacing w:before="1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AV: Auto Center (baseado no título "AV CAR AUTO CENTER").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CNPJ: Cadastro Nacional da Pessoa Jurídica (utilizado para registrar clientes como Pessoas Jurídicas).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CE: Chave Estrangeira (baseado nos diagramas lógicos).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CI: Chave de Identificação / Chave Primária (baseado nos diagramas).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CPF: Cadastro de Pessoa Física (utilizado para registrar clientes como Pessoas Físicas).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DDD: Discagem Direta a Distância.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DDI: Discagem Direta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DTO: Data Transfer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ERS: Especificação de Requisitos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OS: Ordem de Serviço (documento que registra a entrada, execução e entrega do veículo).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HTTP: Hypertext Transfer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Java: Linguagem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JPA: Java Persistence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R: Restrição.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Maven: Ferramenta de gerenciamento de projetos.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MER: Modelo Entidade Relacionamento.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MVP: Minimum Viable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ORM: Object-Relational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RD: Regra de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PDF: Portable Document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PF: Pessoa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PI: Projeto Integrador.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PJ: Pessoa Jurídica.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PostgreSQL: Sistema de gerenciamento de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RF: Requisito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RNF / RQ: Requisito Não Funcional / Requisito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UI: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URL: Uniform Resource Locator.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UTF-8: Formato de codificação de caracteres.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UX: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00" w:lineRule="auto"/>
        <w:rPr>
          <w:sz w:val="24"/>
          <w:szCs w:val="24"/>
        </w:rPr>
        <w:sectPr>
          <w:headerReference r:id="rId8" w:type="default"/>
          <w:footerReference r:id="rId9" w:type="default"/>
          <w:type w:val="nextPage"/>
          <w:pgSz w:h="16820" w:w="11900" w:orient="portrait"/>
          <w:pgMar w:bottom="980" w:top="1060" w:left="992" w:right="992" w:header="728" w:footer="786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before="1" w:lineRule="auto"/>
        <w:ind w:firstLine="861"/>
        <w:rPr/>
      </w:pPr>
      <w:bookmarkStart w:colFirst="0" w:colLast="0" w:name="_heading=h.4wg0fghaah7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before="1" w:lineRule="auto"/>
        <w:ind w:firstLine="861"/>
        <w:rPr/>
      </w:pPr>
      <w:bookmarkStart w:colFirst="0" w:colLast="0" w:name="_heading=h.i0dnrtokmwup" w:id="3"/>
      <w:bookmarkEnd w:id="3"/>
      <w:r w:rsidDel="00000000" w:rsidR="00000000" w:rsidRPr="00000000">
        <w:rPr>
          <w:sz w:val="38"/>
          <w:szCs w:val="38"/>
          <w:rtl w:val="0"/>
        </w:rPr>
        <w:t xml:space="preserve">Requisitos Específicos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2"/>
        <w:spacing w:before="1" w:lineRule="auto"/>
        <w:ind w:firstLine="861"/>
        <w:rPr/>
      </w:pPr>
      <w:bookmarkStart w:colFirst="0" w:colLast="0" w:name="_heading=h.5125ly2d6w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before="1" w:lineRule="auto"/>
        <w:ind w:firstLine="861"/>
        <w:rPr/>
      </w:pPr>
      <w:bookmarkStart w:colFirst="0" w:colLast="0" w:name="_heading=h.4jza5rhrol7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before="1" w:lineRule="auto"/>
        <w:ind w:firstLine="861"/>
        <w:rPr/>
      </w:pPr>
      <w:bookmarkStart w:colFirst="0" w:colLast="0" w:name="_heading=h.5m1eo9riyupm" w:id="6"/>
      <w:bookmarkEnd w:id="6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2600"/>
        </w:tabs>
        <w:spacing w:before="1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Cadastrar Cliente Pessoa Física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tabs>
          <w:tab w:val="left" w:leader="none" w:pos="5390"/>
        </w:tabs>
        <w:spacing w:before="10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after="0" w:before="100" w:line="26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6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10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857250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293200" y="3369900"/>
                          <a:ext cx="6105600" cy="820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cadastrar clientes PF com: nome, CPF, RG, data de nascimento, dois telefones (DDI + DDD + número), e-mail, endereço completo (logradouro, bairro, cidade, estado, CEP) e observações. O padrão Factory Method (ClienteFactory) deve ser utilizado para instanciar a entidade.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857250"/>
                <wp:effectExtent b="0" l="0" r="0" t="0"/>
                <wp:wrapTopAndBottom distB="0" dist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7E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RF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Cadastrar Cliente Pessoa Jurídica</w:t>
            </w:r>
          </w:p>
        </w:tc>
      </w:tr>
    </w:tbl>
    <w:p w:rsidR="00000000" w:rsidDel="00000000" w:rsidP="00000000" w:rsidRDefault="00000000" w:rsidRPr="00000000" w14:paraId="00000082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083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8A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8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0485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293200" y="3447750"/>
                          <a:ext cx="6105600" cy="6645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cadastrar clientes PJ com: nome, CNPJ, inscrição estadual, razão social, telefone, e-mail, endereço completo e observações. Deve utilizar o mesmo padrão Factory Method da RF 001.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04850"/>
                <wp:effectExtent b="0" l="0" r="0" t="0"/>
                <wp:wrapTopAndBottom distB="0" distT="0"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95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RF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Gerenciar Clientes</w:t>
            </w:r>
          </w:p>
        </w:tc>
      </w:tr>
    </w:tbl>
    <w:p w:rsidR="00000000" w:rsidDel="00000000" w:rsidP="00000000" w:rsidRDefault="00000000" w:rsidRPr="00000000" w14:paraId="00000099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09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A1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A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33425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293200" y="3432150"/>
                          <a:ext cx="6105600" cy="6957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listar, buscar por nome, editar e alternar o status (Ativo/Inativo) de clientes. Registros inativos devem ser excluídos das listagens padrão (soft delete via statuscliente).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33425"/>
                <wp:effectExtent b="0" l="0" r="0" t="0"/>
                <wp:wrapTopAndBottom distB="0" distT="0"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A5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RF 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Cadastrar Veículo</w:t>
            </w:r>
          </w:p>
        </w:tc>
      </w:tr>
    </w:tbl>
    <w:p w:rsidR="00000000" w:rsidDel="00000000" w:rsidP="00000000" w:rsidRDefault="00000000" w:rsidRPr="00000000" w14:paraId="000000A9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0A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B1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B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14375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2293200" y="3443100"/>
                          <a:ext cx="6105600" cy="673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cadastrar veículos com: placa (única), chassi, ano de fabricação, ano do modelo, cor, quilometragem, acessórios e vínculo obrigatório com marca e modelo. O proprietário inicial deve ser registrado na tabela historicocliente.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14375"/>
                <wp:effectExtent b="0" l="0" r="0" t="0"/>
                <wp:wrapTopAndBottom distB="0" distT="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B6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RF 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Buscar e Gerenciar Veículos</w:t>
            </w:r>
          </w:p>
        </w:tc>
      </w:tr>
    </w:tbl>
    <w:p w:rsidR="00000000" w:rsidDel="00000000" w:rsidP="00000000" w:rsidRDefault="00000000" w:rsidRPr="00000000" w14:paraId="000000BA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0BB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C2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C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2390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2293200" y="3438450"/>
                          <a:ext cx="6105600" cy="683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buscar veículos por placa e listar veículos por cliente via histórico de proprietários. Deve permitir editar dados do veículo e alternar status ativo/inativo (soft delete).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23900"/>
                <wp:effectExtent b="0" l="0" r="0" t="0"/>
                <wp:wrapTopAndBottom distB="0" dist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C9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RF 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Gerenciar Histórico de Proprietários</w:t>
            </w:r>
          </w:p>
        </w:tc>
      </w:tr>
    </w:tbl>
    <w:p w:rsidR="00000000" w:rsidDel="00000000" w:rsidP="00000000" w:rsidRDefault="00000000" w:rsidRPr="00000000" w14:paraId="000000CD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0C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D5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D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866775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2293200" y="3367800"/>
                          <a:ext cx="6105600" cy="8244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manter o histórico de proprietários de cada veículo na tabela historicocliente, registrando data de início e data de fim. O proprietário atual é identificado pelo registro com data_fim IS NULL. A chave primária é composta por (idveiculo, idcliente, datainicio).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866775"/>
                <wp:effectExtent b="0" l="0" r="0" t="0"/>
                <wp:wrapTopAndBottom distB="0" dist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DA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RF 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Listar Marcas e Modelos</w:t>
            </w:r>
          </w:p>
        </w:tc>
      </w:tr>
    </w:tbl>
    <w:p w:rsidR="00000000" w:rsidDel="00000000" w:rsidP="00000000" w:rsidRDefault="00000000" w:rsidRPr="00000000" w14:paraId="000000DE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0D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0E6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E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293200" y="3530550"/>
                          <a:ext cx="6105600" cy="498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listar todas as marcas e modelos de veículos cadastrados para seleção no formulário de cadastro de veículo.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EA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09999425"/>
        <w:tag w:val="goog_rdk_0"/>
      </w:sdtPr>
      <w:sdtContent>
        <w:tbl>
          <w:tblPr>
            <w:tblStyle w:val="Table16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0E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Gerenciar Colaboradores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0E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892611"/>
        <w:tag w:val="goog_rdk_1"/>
      </w:sdtPr>
      <w:sdtContent>
        <w:tbl>
          <w:tblPr>
            <w:tblStyle w:val="Table17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F0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0F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0F2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0F3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0F5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0F6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F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144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293200" y="3339600"/>
                          <a:ext cx="6105600" cy="880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cadastrar colaboradores com: nome, matrícula (gerada automaticamente no formato COL + ID sequencial, se não informada), CPF único, telefone, e-mail, data de admissão, data de demissão, salário e observações. Deve suportar listar, buscar, editar e alternar status ativo/inativo.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14400"/>
                <wp:effectExtent b="0" l="0" r="0" t="0"/>
                <wp:wrapTopAndBottom distB="0" dist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0FC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75101952"/>
        <w:tag w:val="goog_rdk_2"/>
      </w:sdtPr>
      <w:sdtContent>
        <w:tbl>
          <w:tblPr>
            <w:tblStyle w:val="Table18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0FD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0F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Associar Funções a Colaborador</w:t>
                </w:r>
              </w:p>
            </w:tc>
          </w:tr>
        </w:tbl>
      </w:sdtContent>
    </w:sdt>
    <w:p w:rsidR="00000000" w:rsidDel="00000000" w:rsidP="00000000" w:rsidRDefault="00000000" w:rsidRPr="00000000" w14:paraId="00000100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01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47043246"/>
        <w:tag w:val="goog_rdk_3"/>
      </w:sdtPr>
      <w:sdtContent>
        <w:tbl>
          <w:tblPr>
            <w:tblStyle w:val="Table19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02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0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04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05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07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08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0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293200" y="3462000"/>
                          <a:ext cx="6105600" cy="636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associar múltiplas funções a um colaborador (relacionamento N:N via colaborador_funcao). Cada função contém: nome/descrição, especialidade e percentual de comissão.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0D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0252069"/>
        <w:tag w:val="goog_rdk_4"/>
      </w:sdtPr>
      <w:sdtContent>
        <w:tbl>
          <w:tblPr>
            <w:tblStyle w:val="Table20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0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Gerenciar Fornecedores</w:t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12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68273915"/>
        <w:tag w:val="goog_rdk_5"/>
      </w:sdtPr>
      <w:sdtContent>
        <w:tbl>
          <w:tblPr>
            <w:tblStyle w:val="Table21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13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1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15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16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18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19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1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04850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293200" y="3444900"/>
                          <a:ext cx="6105600" cy="670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CRUD completo de fornecedores de peças com: razão social, CNPJ único, telefone (DDI + DDD + número), e-mail e endereço completo. Deve suportar alternância de status ativo/inativo.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04850"/>
                <wp:effectExtent b="0" l="0" r="0" t="0"/>
                <wp:wrapTopAndBottom distB="0" dist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1E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85544885"/>
        <w:tag w:val="goog_rdk_6"/>
      </w:sdtPr>
      <w:sdtContent>
        <w:tbl>
          <w:tblPr>
            <w:tblStyle w:val="Table22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1F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2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Gerenciar Peças</w:t>
                </w:r>
              </w:p>
            </w:tc>
          </w:tr>
        </w:tbl>
      </w:sdtContent>
    </w:sdt>
    <w:p w:rsidR="00000000" w:rsidDel="00000000" w:rsidP="00000000" w:rsidRDefault="00000000" w:rsidRPr="00000000" w14:paraId="00000122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23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94960630"/>
        <w:tag w:val="goog_rdk_7"/>
      </w:sdtPr>
      <w:sdtContent>
        <w:tbl>
          <w:tblPr>
            <w:tblStyle w:val="Table23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24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2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26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27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29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2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895350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2293200" y="3349050"/>
                          <a:ext cx="6105600" cy="861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CRUD completo de peças com: código nacional único, código interno, nome, descrição, fabricante, categoria, preço de custo, preço de venda, quantidade em estoque, data de compra e prazo de garantia em dias (padrão: 180 dias). Cada peça deve estar vinculada a pelo menos um fornecedor via fornecedor_pecas.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895350"/>
                <wp:effectExtent b="0" l="0" r="0" t="0"/>
                <wp:wrapTopAndBottom distB="0" distT="0"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2F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308843"/>
        <w:tag w:val="goog_rdk_8"/>
      </w:sdtPr>
      <w:sdtContent>
        <w:tbl>
          <w:tblPr>
            <w:tblStyle w:val="Table24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30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3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Gerenciar Serviços Internos</w:t>
                </w:r>
              </w:p>
            </w:tc>
          </w:tr>
        </w:tbl>
      </w:sdtContent>
    </w:sdt>
    <w:p w:rsidR="00000000" w:rsidDel="00000000" w:rsidP="00000000" w:rsidRDefault="00000000" w:rsidRPr="00000000" w14:paraId="00000133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34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8708734"/>
        <w:tag w:val="goog_rdk_9"/>
      </w:sdtPr>
      <w:sdtContent>
        <w:tbl>
          <w:tblPr>
            <w:tblStyle w:val="Table25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35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3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37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38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3A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3B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3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8105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2293200" y="3409500"/>
                          <a:ext cx="6105600" cy="741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 O sistema deve permitir CRUD de serviços com: nome, descrição, valor da mão de obra, prazo de garantia em dias (padrão: 90 dias), tempo estimado de execução e flag de serviço terceirizado. Deve suportar alternância de status ativo/inativo.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81050"/>
                <wp:effectExtent b="0" l="0" r="0" t="0"/>
                <wp:wrapTopAndBottom distB="0" dist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40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2104637"/>
        <w:tag w:val="goog_rdk_10"/>
      </w:sdtPr>
      <w:sdtContent>
        <w:tbl>
          <w:tblPr>
            <w:tblStyle w:val="Table26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4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Gerenciar Parceiros Externos</w:t>
                </w:r>
              </w:p>
            </w:tc>
          </w:tr>
        </w:tbl>
      </w:sdtContent>
    </w:sdt>
    <w:p w:rsidR="00000000" w:rsidDel="00000000" w:rsidP="00000000" w:rsidRDefault="00000000" w:rsidRPr="00000000" w14:paraId="00000144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45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7569073"/>
        <w:tag w:val="goog_rdk_11"/>
      </w:sdtPr>
      <w:sdtContent>
        <w:tbl>
          <w:tblPr>
            <w:tblStyle w:val="Table27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46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4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48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49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4B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4C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4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28575</wp:posOffset>
                </wp:positionH>
                <wp:positionV relativeFrom="paragraph">
                  <wp:posOffset>57150</wp:posOffset>
                </wp:positionV>
                <wp:extent cx="6143625" cy="72390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2293200" y="3438450"/>
                          <a:ext cx="6105600" cy="683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CRUD de empresas terceirizadas (funilaria, guincho, vidros, etc.) com: nome, CNPJ único, tipo de serviço, telefone e e-mail. Deve suportar alternância de status ativo/inativo.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28575</wp:posOffset>
                </wp:positionH>
                <wp:positionV relativeFrom="paragraph">
                  <wp:posOffset>57150</wp:posOffset>
                </wp:positionV>
                <wp:extent cx="6143625" cy="723900"/>
                <wp:effectExtent b="0" l="0" r="0" t="0"/>
                <wp:wrapTopAndBottom distB="0" dist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51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21938705"/>
        <w:tag w:val="goog_rdk_12"/>
      </w:sdtPr>
      <w:sdtContent>
        <w:tbl>
          <w:tblPr>
            <w:tblStyle w:val="Table28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52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5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Abrir Ordem de Serviço</w:t>
                </w:r>
              </w:p>
            </w:tc>
          </w:tr>
        </w:tbl>
      </w:sdtContent>
    </w:sdt>
    <w:p w:rsidR="00000000" w:rsidDel="00000000" w:rsidP="00000000" w:rsidRDefault="00000000" w:rsidRPr="00000000" w14:paraId="00000155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56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89709179"/>
        <w:tag w:val="goog_rdk_13"/>
      </w:sdtPr>
      <w:sdtContent>
        <w:tbl>
          <w:tblPr>
            <w:tblStyle w:val="Table29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57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5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59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5A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5C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5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14375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293200" y="3439500"/>
                          <a:ext cx="6105600" cy="681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criar uma OS vinculada a um veículo e a um colaborador responsável, com: data de entrada do veículo, defeito relatado e forma de pagamento. O número da OS e a data de abertura devem ser gerados automaticamente pelo sistema.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14375"/>
                <wp:effectExtent b="0" l="0" r="0" t="0"/>
                <wp:wrapTopAndBottom distB="0" distT="0"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62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78179405"/>
        <w:tag w:val="goog_rdk_14"/>
      </w:sdtPr>
      <w:sdtContent>
        <w:tbl>
          <w:tblPr>
            <w:tblStyle w:val="Table30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63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6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Gerenciar Ciclo de Vida da OS</w:t>
                </w:r>
              </w:p>
            </w:tc>
          </w:tr>
        </w:tbl>
      </w:sdtContent>
    </w:sdt>
    <w:p w:rsidR="00000000" w:rsidDel="00000000" w:rsidP="00000000" w:rsidRDefault="00000000" w:rsidRPr="00000000" w14:paraId="00000166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6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5487811"/>
        <w:tag w:val="goog_rdk_15"/>
      </w:sdtPr>
      <w:sdtContent>
        <w:tbl>
          <w:tblPr>
            <w:tblStyle w:val="Table31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68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6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6A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6B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6D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6E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6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04875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2293200" y="3344250"/>
                          <a:ext cx="6105600" cy="8715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gerenciar o ciclo de vida da OS com os seguintes status: Aberta → Em orçamento → Em execução → Finalizada. A OS também pode assumir os status Aguardando peça (pausa) e Cancelada. O controle de transições é feito via Template Method (OrdemServicoTemplate).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04875"/>
                <wp:effectExtent b="0" l="0" r="0" t="0"/>
                <wp:wrapTopAndBottom distB="0" distT="0"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0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71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09566371"/>
        <w:tag w:val="goog_rdk_16"/>
      </w:sdtPr>
      <w:sdtContent>
        <w:tbl>
          <w:tblPr>
            <w:tblStyle w:val="Table32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72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7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Avançar OS para Em Orçamento</w:t>
                </w:r>
              </w:p>
            </w:tc>
          </w:tr>
        </w:tbl>
      </w:sdtContent>
    </w:sdt>
    <w:p w:rsidR="00000000" w:rsidDel="00000000" w:rsidP="00000000" w:rsidRDefault="00000000" w:rsidRPr="00000000" w14:paraId="00000175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76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3093953"/>
        <w:tag w:val="goog_rdk_17"/>
      </w:sdtPr>
      <w:sdtContent>
        <w:tbl>
          <w:tblPr>
            <w:tblStyle w:val="Table33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77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7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79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7A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7C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7D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7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93200" y="3438450"/>
                          <a:ext cx="6105600" cy="683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avançar a OS de 'Aberta' para 'Em orçamento' somente se houver pelo menos um serviço ou peça vinculado (valor total &gt; 0). Caso contrário, deve exibir mensagem de erro amigável.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81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6345810"/>
        <w:tag w:val="goog_rdk_18"/>
      </w:sdtPr>
      <w:sdtContent>
        <w:tbl>
          <w:tblPr>
            <w:tblStyle w:val="Table34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82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8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Avançar OS para Em Execução</w:t>
                </w:r>
              </w:p>
            </w:tc>
          </w:tr>
        </w:tbl>
      </w:sdtContent>
    </w:sdt>
    <w:p w:rsidR="00000000" w:rsidDel="00000000" w:rsidP="00000000" w:rsidRDefault="00000000" w:rsidRPr="00000000" w14:paraId="00000185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86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7145142"/>
        <w:tag w:val="goog_rdk_19"/>
      </w:sdtPr>
      <w:sdtContent>
        <w:tbl>
          <w:tblPr>
            <w:tblStyle w:val="Table35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87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8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89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8A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8C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8D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8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143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93200" y="3541950"/>
                          <a:ext cx="6105600" cy="476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avançar a OS de 'Em orçamento' ou 'Aguardando peça' para 'Em execução'.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1435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95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37060492"/>
        <w:tag w:val="goog_rdk_20"/>
      </w:sdtPr>
      <w:sdtContent>
        <w:tbl>
          <w:tblPr>
            <w:tblStyle w:val="Table36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96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9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Finalizar Ordem de Serviço</w:t>
                </w:r>
              </w:p>
            </w:tc>
          </w:tr>
        </w:tbl>
      </w:sdtContent>
    </w:sdt>
    <w:p w:rsidR="00000000" w:rsidDel="00000000" w:rsidP="00000000" w:rsidRDefault="00000000" w:rsidRPr="00000000" w14:paraId="00000199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9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97934818"/>
        <w:tag w:val="goog_rdk_21"/>
      </w:sdtPr>
      <w:sdtContent>
        <w:tbl>
          <w:tblPr>
            <w:tblStyle w:val="Table37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9B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9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9D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9E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A0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A1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93200" y="3438450"/>
                          <a:ext cx="6105600" cy="683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finalizar a OS (de 'Em execução' para 'Finalizada') somente se o valor total for positivo. A data de finalização (datafechamento) deve ser registrada automaticamente no momento da transição.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3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A4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5111942"/>
        <w:tag w:val="goog_rdk_22"/>
      </w:sdtPr>
      <w:sdtContent>
        <w:tbl>
          <w:tblPr>
            <w:tblStyle w:val="Table38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A5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A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Pausar e Cancelar OS</w:t>
                </w:r>
              </w:p>
            </w:tc>
          </w:tr>
        </w:tbl>
      </w:sdtContent>
    </w:sdt>
    <w:p w:rsidR="00000000" w:rsidDel="00000000" w:rsidP="00000000" w:rsidRDefault="00000000" w:rsidRPr="00000000" w14:paraId="000001A8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A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64917294"/>
        <w:tag w:val="goog_rdk_23"/>
      </w:sdtPr>
      <w:sdtContent>
        <w:tbl>
          <w:tblPr>
            <w:tblStyle w:val="Table39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AA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A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AC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AD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AF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B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293200" y="3438450"/>
                          <a:ext cx="6105600" cy="683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pausar a OS (status 'Aguardando peça') e retornar ao fluxo, bem como cancelar a OS a partir de qualquer status não-terminal. Ambas as operações são controladas pelo Template Method OrdemServicoTemplate.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2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B3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4114188"/>
        <w:tag w:val="goog_rdk_24"/>
      </w:sdtPr>
      <w:sdtContent>
        <w:tbl>
          <w:tblPr>
            <w:tblStyle w:val="Table40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B4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B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Adicionar Itens de Serviço à OS</w:t>
                </w:r>
              </w:p>
            </w:tc>
          </w:tr>
        </w:tbl>
      </w:sdtContent>
    </w:sdt>
    <w:p w:rsidR="00000000" w:rsidDel="00000000" w:rsidP="00000000" w:rsidRDefault="00000000" w:rsidRPr="00000000" w14:paraId="000001B7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B8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64897655"/>
        <w:tag w:val="goog_rdk_25"/>
      </w:sdtPr>
      <w:sdtContent>
        <w:tbl>
          <w:tblPr>
            <w:tblStyle w:val="Table41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B9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B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BB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BC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BE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BF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C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8953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93200" y="3349050"/>
                          <a:ext cx="6105600" cy="861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adicionar e remover itens de serviço a uma OS, com: serviço, quantidade, valor unitário, garantia em dias, colaborador responsável, hora de início, hora de fim e status do item. Todo item de serviço deve ter um colaborador responsável obrigatório.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89535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C6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38520448"/>
        <w:tag w:val="goog_rdk_26"/>
      </w:sdtPr>
      <w:sdtContent>
        <w:tbl>
          <w:tblPr>
            <w:tblStyle w:val="Table42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C7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C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9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Adicionar Itens de Peça à OS</w:t>
                </w:r>
              </w:p>
            </w:tc>
          </w:tr>
        </w:tbl>
      </w:sdtContent>
    </w:sdt>
    <w:p w:rsidR="00000000" w:rsidDel="00000000" w:rsidP="00000000" w:rsidRDefault="00000000" w:rsidRPr="00000000" w14:paraId="000001CA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CB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0109581"/>
        <w:tag w:val="goog_rdk_27"/>
      </w:sdtPr>
      <w:sdtContent>
        <w:tbl>
          <w:tblPr>
            <w:tblStyle w:val="Table43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CC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C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CE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CF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D1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D2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D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715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293200" y="3513750"/>
                          <a:ext cx="6105600" cy="5325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adicionar e remover itens de peça a uma OS, com: peça, quantidade, valor unitário e garantia em dias.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71500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4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D5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44118095"/>
        <w:tag w:val="goog_rdk_28"/>
      </w:sdtPr>
      <w:sdtContent>
        <w:tbl>
          <w:tblPr>
            <w:tblStyle w:val="Table44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D6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D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8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Adicionar Serviços Externos à OS</w:t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D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2759050"/>
        <w:tag w:val="goog_rdk_29"/>
      </w:sdtPr>
      <w:sdtContent>
        <w:tbl>
          <w:tblPr>
            <w:tblStyle w:val="Table45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DB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D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DD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DE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E0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E1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E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42925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293200" y="3527850"/>
                          <a:ext cx="6105600" cy="5043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adicionar e remover serviços externos a uma OS, com: parceiro externo, descrição, valor e prazo de garantia em dias.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42925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3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E4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50984090"/>
        <w:tag w:val="goog_rdk_30"/>
      </w:sdtPr>
      <w:sdtContent>
        <w:tbl>
          <w:tblPr>
            <w:tblStyle w:val="Table46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E5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E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Calcular Valor Total da OS</w:t>
                </w:r>
              </w:p>
            </w:tc>
          </w:tr>
        </w:tbl>
      </w:sdtContent>
    </w:sdt>
    <w:p w:rsidR="00000000" w:rsidDel="00000000" w:rsidP="00000000" w:rsidRDefault="00000000" w:rsidRPr="00000000" w14:paraId="000001E8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E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38807442"/>
        <w:tag w:val="goog_rdk_31"/>
      </w:sdtPr>
      <w:sdtContent>
        <w:tbl>
          <w:tblPr>
            <w:tblStyle w:val="Table47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EA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E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EC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ED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1EF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1F0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1F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89535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293200" y="3349050"/>
                          <a:ext cx="6105600" cy="861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calcular automaticamente o valor total da OS pela soma de: (quantidade × valor unitário) dos itens de serviço + (quantidade × valor unitário) dos itens de peça + (quantidade × valor unitário) dos serviços externos. Os subtotais valortotalpecas, valormaodeobra e valorservicoexterno devem ser armazenados separadamente.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89535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1F8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26583063"/>
        <w:tag w:val="goog_rdk_32"/>
      </w:sdtPr>
      <w:sdtContent>
        <w:tbl>
          <w:tblPr>
            <w:tblStyle w:val="Table48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1F9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1F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Aplicar Desconto à OS</w:t>
                </w:r>
              </w:p>
            </w:tc>
          </w:tr>
        </w:tbl>
      </w:sdtContent>
    </w:sdt>
    <w:p w:rsidR="00000000" w:rsidDel="00000000" w:rsidP="00000000" w:rsidRDefault="00000000" w:rsidRPr="00000000" w14:paraId="000001FC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1FD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95430199"/>
        <w:tag w:val="goog_rdk_33"/>
      </w:sdtPr>
      <w:sdtContent>
        <w:tbl>
          <w:tblPr>
            <w:tblStyle w:val="Table49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1FE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1F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00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01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03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204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6197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293200" y="3518400"/>
                          <a:ext cx="6105600" cy="523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aplicar desconto percentual sobre o valor total da OS, registrando o valor do desconto em valordesconto.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61975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6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07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35183358"/>
        <w:tag w:val="goog_rdk_34"/>
      </w:sdtPr>
      <w:sdtContent>
        <w:tbl>
          <w:tblPr>
            <w:tblStyle w:val="Table50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208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20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A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Aplicar Garantia Estendida à OS</w:t>
                </w:r>
              </w:p>
            </w:tc>
          </w:tr>
        </w:tbl>
      </w:sdtContent>
    </w:sdt>
    <w:p w:rsidR="00000000" w:rsidDel="00000000" w:rsidP="00000000" w:rsidRDefault="00000000" w:rsidRPr="00000000" w14:paraId="0000020B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0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17471133"/>
        <w:tag w:val="goog_rdk_35"/>
      </w:sdtPr>
      <w:sdtContent>
        <w:tbl>
          <w:tblPr>
            <w:tblStyle w:val="Table51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0D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0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0F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10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12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21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3340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293200" y="3532500"/>
                          <a:ext cx="6105600" cy="495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aplicar garantia estendida à OS por meio do padrão Decorator (OrdemServicoDecorator), somando dias adicionais ao campo de garantia global.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3340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5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16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56979136"/>
        <w:tag w:val="goog_rdk_36"/>
      </w:sdtPr>
      <w:sdtContent>
        <w:tbl>
          <w:tblPr>
            <w:tblStyle w:val="Table52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217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21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9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Calcular Vigência de Garantia por Item</w:t>
                </w:r>
              </w:p>
            </w:tc>
          </w:tr>
        </w:tbl>
      </w:sdtContent>
    </w:sdt>
    <w:p w:rsidR="00000000" w:rsidDel="00000000" w:rsidP="00000000" w:rsidRDefault="00000000" w:rsidRPr="00000000" w14:paraId="0000021A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1B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24501407"/>
        <w:tag w:val="goog_rdk_37"/>
      </w:sdtPr>
      <w:sdtContent>
        <w:tbl>
          <w:tblPr>
            <w:tblStyle w:val="Table53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1C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1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1E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1F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21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222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293200" y="3438450"/>
                          <a:ext cx="6105600" cy="683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calcular a garantia de cada item (serviço, peça e serviço externo) de uma OS, informando: tipo, nome, data de fim da garantia, prazo e responsável. O prazo começa a contar a partir do datafechamento da 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2B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08312539"/>
        <w:tag w:val="goog_rdk_38"/>
      </w:sdtPr>
      <w:sdtContent>
        <w:tbl>
          <w:tblPr>
            <w:tblStyle w:val="Table54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22C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22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E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Listar e Buscar Ordens de Serviço</w:t>
                </w:r>
              </w:p>
            </w:tc>
          </w:tr>
        </w:tbl>
      </w:sdtContent>
    </w:sdt>
    <w:p w:rsidR="00000000" w:rsidDel="00000000" w:rsidP="00000000" w:rsidRDefault="00000000" w:rsidRPr="00000000" w14:paraId="0000022F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30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09717690"/>
        <w:tag w:val="goog_rdk_39"/>
      </w:sdtPr>
      <w:sdtContent>
        <w:tbl>
          <w:tblPr>
            <w:tblStyle w:val="Table55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31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3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33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34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36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237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3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9055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2293200" y="3504300"/>
                          <a:ext cx="6105600" cy="5514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permitir listar OS por status e buscar OS individualmente por ID. A iteração sobre as ordens deve utilizar o padrão Iterator (OrdemServicoIterator).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90550"/>
                <wp:effectExtent b="0" l="0" r="0" t="0"/>
                <wp:wrapTopAndBottom distB="0" distT="0"/>
                <wp:docPr id="61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9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3A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23063240"/>
        <w:tag w:val="goog_rdk_40"/>
      </w:sdtPr>
      <w:sdtContent>
        <w:tbl>
          <w:tblPr>
            <w:tblStyle w:val="Table56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23B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23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D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Dashboard Gerencial</w:t>
                </w:r>
              </w:p>
            </w:tc>
          </w:tr>
        </w:tbl>
      </w:sdtContent>
    </w:sdt>
    <w:p w:rsidR="00000000" w:rsidDel="00000000" w:rsidP="00000000" w:rsidRDefault="00000000" w:rsidRPr="00000000" w14:paraId="0000023E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3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05058586"/>
        <w:tag w:val="goog_rdk_41"/>
      </w:sdtPr>
      <w:sdtContent>
        <w:tbl>
          <w:tblPr>
            <w:tblStyle w:val="Table57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40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4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42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43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45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4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81025"/>
                <wp:effectExtent b="0" l="0" r="0" t="0"/>
                <wp:wrapTopAndBottom distB="0" distT="0"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2293200" y="3508950"/>
                          <a:ext cx="6105600" cy="542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fornecer um resumo de dashboard contendo: total de OS, OS abertas, faturamento total (OS finalizadas) e total de descontos aplicados.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81025"/>
                <wp:effectExtent b="0" l="0" r="0" t="0"/>
                <wp:wrapTopAndBottom distB="0" distT="0"/>
                <wp:docPr id="62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8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49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25358684"/>
        <w:tag w:val="goog_rdk_42"/>
      </w:sdtPr>
      <w:sdtContent>
        <w:tbl>
          <w:tblPr>
            <w:tblStyle w:val="Table58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24A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029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24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4C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Geração de Relatório PDF</w:t>
                </w:r>
              </w:p>
            </w:tc>
          </w:tr>
        </w:tbl>
      </w:sdtContent>
    </w:sdt>
    <w:p w:rsidR="00000000" w:rsidDel="00000000" w:rsidP="00000000" w:rsidRDefault="00000000" w:rsidRPr="00000000" w14:paraId="0000024D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4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17213144"/>
        <w:tag w:val="goog_rdk_43"/>
      </w:sdtPr>
      <w:sdtContent>
        <w:tbl>
          <w:tblPr>
            <w:tblStyle w:val="Table59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4F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5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51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52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54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255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5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61975"/>
                <wp:effectExtent b="0" l="0" r="0" t="0"/>
                <wp:wrapTopAndBottom distB="0" distT="0"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2293200" y="3518400"/>
                          <a:ext cx="6105600" cy="523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gerar automaticamente relatórios PDF de Orçamento e Termo de Entrega usando a biblioteca OpenPDF, salvando em pastas dinâmicas configuráveis.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561975"/>
                <wp:effectExtent b="0" l="0" r="0" t="0"/>
                <wp:wrapTopAndBottom distB="0" distT="0"/>
                <wp:docPr id="63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5F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10018021"/>
        <w:tag w:val="goog_rdk_44"/>
      </w:sdtPr>
      <w:sdtContent>
        <w:tbl>
          <w:tblPr>
            <w:tblStyle w:val="Table60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260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030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26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2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Soft Delete Universal</w:t>
                </w:r>
              </w:p>
            </w:tc>
          </w:tr>
        </w:tbl>
      </w:sdtContent>
    </w:sdt>
    <w:p w:rsidR="00000000" w:rsidDel="00000000" w:rsidP="00000000" w:rsidRDefault="00000000" w:rsidRPr="00000000" w14:paraId="00000263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64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9395682"/>
        <w:tag w:val="goog_rdk_45"/>
      </w:sdtPr>
      <w:sdtContent>
        <w:tbl>
          <w:tblPr>
            <w:tblStyle w:val="Table61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65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6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67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68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6A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26B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2293200" y="3438450"/>
                          <a:ext cx="6105600" cy="683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implementar exclusão lógica (soft delete) em todas as entidades principais usando flag ativo (BOOLEAN) ou statuscliente (VARCHAR). A exclusão física de registros não é permitida.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64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D">
      <w:pPr>
        <w:tabs>
          <w:tab w:val="left" w:leader="none" w:pos="2600"/>
        </w:tabs>
        <w:spacing w:before="1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6E">
      <w:pPr>
        <w:spacing w:after="1" w:before="7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3391399"/>
        <w:tag w:val="goog_rdk_46"/>
      </w:sdtPr>
      <w:sdtContent>
        <w:tbl>
          <w:tblPr>
            <w:tblStyle w:val="Table62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26F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RF 031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27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71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Estruturas de Dados Acadêmicas</w:t>
                </w:r>
              </w:p>
            </w:tc>
          </w:tr>
        </w:tbl>
      </w:sdtContent>
    </w:sdt>
    <w:p w:rsidR="00000000" w:rsidDel="00000000" w:rsidP="00000000" w:rsidRDefault="00000000" w:rsidRPr="00000000" w14:paraId="00000272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73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81361064"/>
        <w:tag w:val="goog_rdk_47"/>
      </w:sdtPr>
      <w:sdtContent>
        <w:tbl>
          <w:tblPr>
            <w:tblStyle w:val="Table63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74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7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276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77">
                <w:pPr>
                  <w:spacing w:before="1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2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279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27A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7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79" name="Shape 79"/>
                      <wps:spPr>
                        <a:xfrm>
                          <a:off x="2293200" y="3438450"/>
                          <a:ext cx="6105600" cy="683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24"/>
                                <w:vertAlign w:val="baseline"/>
                              </w:rPr>
                              <w:t xml:space="preserve">O sistema deve implementar manualmente: Fila Circular, MergeSort, QuickSort e algoritmos Recursivos, sem uso de Collections.sort, Arrays.sort, Stream.sorted ou List.sort, para atender à disciplina de Estrutura de Dados I.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-9524</wp:posOffset>
                </wp:positionV>
                <wp:extent cx="6143625" cy="723900"/>
                <wp:effectExtent b="0" l="0" r="0" t="0"/>
                <wp:wrapTopAndBottom distB="0" distT="0"/>
                <wp:docPr id="76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2600"/>
        </w:tabs>
        <w:spacing w:before="1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ind w:firstLine="861"/>
        <w:rPr/>
      </w:pPr>
      <w:bookmarkStart w:colFirst="0" w:colLast="0" w:name="_heading=h.xixy0w84zyg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ind w:firstLine="861"/>
        <w:rPr/>
      </w:pPr>
      <w:bookmarkStart w:colFirst="0" w:colLast="0" w:name="_heading=h.2f0x4cz7wkm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ind w:firstLine="861"/>
        <w:rPr/>
      </w:pPr>
      <w:bookmarkStart w:colFirst="0" w:colLast="0" w:name="_heading=h.1fklzz1z9my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ind w:firstLine="861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vieeoy65lvk" w:id="10"/>
      <w:bookmarkEnd w:id="10"/>
      <w:r w:rsidDel="00000000" w:rsidR="00000000" w:rsidRPr="00000000">
        <w:rPr>
          <w:rtl w:val="0"/>
        </w:rPr>
        <w:t xml:space="preserve">Requisitos de Qualidade ou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2600"/>
        </w:tabs>
        <w:spacing w:before="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RQ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Desempenho - Tempo de Resposta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tabs>
          <w:tab w:val="left" w:leader="none" w:pos="5390"/>
        </w:tabs>
        <w:spacing w:before="10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after="0" w:before="100" w:line="266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29C">
      <w:pPr>
        <w:spacing w:before="10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23875"/>
                <wp:effectExtent b="0" l="0" r="0" t="0"/>
                <wp:wrapTopAndBottom distB="0" distT="0"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81" name="Shape 81"/>
                      <wps:spPr>
                        <a:xfrm>
                          <a:off x="2293200" y="3537300"/>
                          <a:ext cx="6105600" cy="4854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API REST deve responder em menos de 2 segundos para consultas de listagem de entidades.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23875"/>
                <wp:effectExtent b="0" l="0" r="0" t="0"/>
                <wp:wrapTopAndBottom distB="0" distT="0"/>
                <wp:docPr id="78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A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Desempenho - Índices de Banco</w:t>
            </w:r>
          </w:p>
        </w:tc>
      </w:tr>
    </w:tbl>
    <w:p w:rsidR="00000000" w:rsidDel="00000000" w:rsidP="00000000" w:rsidRDefault="00000000" w:rsidRPr="00000000" w14:paraId="000002AB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A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AD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AF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B0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B2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2B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B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2293200" y="3439500"/>
                          <a:ext cx="6105600" cy="681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As consultas SQL devem utilizar índices nas colunas de filtro mais frequentes: placa, CPF, CNPJ, status da OS e nome.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80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B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B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Arquitetura -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C4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2CB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C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71500"/>
                <wp:effectExtent b="0" l="0" r="0" t="0"/>
                <wp:wrapTopAndBottom distB="0" distT="0"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2293200" y="3515400"/>
                          <a:ext cx="6105600" cy="529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backend deve ser construído com Spring Boot 3.4.1 e acesso a dados via JdbcTemplate com SQL nativo. O uso de JPA/Hibernate é explicitamente proibido.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71500"/>
                <wp:effectExtent b="0" l="0" r="0" t="0"/>
                <wp:wrapTopAndBottom distB="0" distT="0"/>
                <wp:docPr id="69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D4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Arquitetura - Frontend Desktop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D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2E0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E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14350"/>
                <wp:effectExtent b="0" l="0" r="0" t="0"/>
                <wp:wrapTopAndBottom distB="0" distT="0"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2293200" y="3541950"/>
                          <a:ext cx="6105600" cy="476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cliente desktop deve ser desenvolvido em Java Swing, desacoplado do backend, podendo futuramente comunicando-se exclusivamente via chamadas HTTP REST.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14350"/>
                <wp:effectExtent b="0" l="0" r="0" t="0"/>
                <wp:wrapTopAndBottom distB="0" distT="0"/>
                <wp:docPr id="71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14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2E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Arquitetura - Bounded Contexts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2E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F0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2F2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F3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F5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2F6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2F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2293200" y="3439500"/>
                          <a:ext cx="6105600" cy="681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arquitetura deve seguir o padrão de bounded contexts em um único módulo Maven, com pacotes organizados por domínio: business/{dominio}/ (Model, DTO, Repository, Service, Controller, Mapper, Validation), core/, swing/ e datastructures/.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73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00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01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Arquitetura - DTOs Obrigatórios</w:t>
            </w:r>
          </w:p>
        </w:tc>
      </w:tr>
    </w:tbl>
    <w:p w:rsidR="00000000" w:rsidDel="00000000" w:rsidP="00000000" w:rsidRDefault="00000000" w:rsidRPr="00000000" w14:paraId="00000304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05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0C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0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2293200" y="3439500"/>
                          <a:ext cx="6105600" cy="681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sistema deve prover feedback visual (mensagens de alerta, erro ou sucesso) de forma clara para todas as operações de cadastro, registro e mudança de status das Ordens de Serviço (OS).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74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0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2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Persistência - PostgreSQL 16+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2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30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32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33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35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36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3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9055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2293200" y="3504300"/>
                          <a:ext cx="6105600" cy="5514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banco de dados deve ser PostgreSQL 16+ com schema versionado via script SQL (db/schema.sql). É proibido o uso de frameworks de migration (Flyway, Liquibase).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90550"/>
                <wp:effectExtent b="0" l="0" r="0" t="0"/>
                <wp:wrapTopAndBottom distB="0" distT="0"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40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Segurança - Hash de Senha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45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48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49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4C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4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61975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293200" y="3518400"/>
                          <a:ext cx="6105600" cy="523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Senhas devem ser armazenadas com hash SHA-512 para manter compatibilidade com sistema legado (.NET). Não é permitido alterar o algoritmo de hash.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61975"/>
                <wp:effectExtent b="0" l="0" r="0" t="0"/>
                <wp:wrapTopAndBottom distB="0" distT="0"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56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57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Segurança - Autenticação por Sessão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5B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5C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5E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5F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62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6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3340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2293200" y="3532500"/>
                          <a:ext cx="6105600" cy="495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autenticação deve ser feita via sessão HTTP (JSESSIONID). O uso de JWT não é permitido.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33400"/>
                <wp:effectExtent b="0" l="0" r="0" t="0"/>
                <wp:wrapTopAndBottom distB="0" distT="0"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6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83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84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Disponibilidade - Sistema 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88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8F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9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61975"/>
                <wp:effectExtent b="0" l="0" r="0" t="0"/>
                <wp:wrapTopAndBottom distB="0" distT="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2293200" y="3518400"/>
                          <a:ext cx="6105600" cy="523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sistema é local (single-tenant), sem dependência de serviços em nuvem. A API deve rodar na porta 8080 por padrão, configurável via application.yml.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61975"/>
                <wp:effectExtent b="0" l="0" r="0" t="0"/>
                <wp:wrapTopAndBottom distB="0" distT="0"/>
                <wp:docPr id="57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9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9A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Manutenibilidade - Convenção Bilíngue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9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9F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A1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A2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A4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A5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A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2293200" y="3439500"/>
                          <a:ext cx="6105600" cy="681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código-fonte deve seguir a convenção bilíngue: português para termos de domínio (entidades, campos do banco) e inglês para termos técnicos (nomes de padrões, classes genéricas).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58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A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A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B0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Manutenibilidade - Compilação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B4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BA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BB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B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81025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2293200" y="3508950"/>
                          <a:ext cx="6105600" cy="542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projeto deve compilar com mvn clean package -DskipTests sem erros. Java 21+ é obrigatório. O projeto deve ser compatível com Maven Wrapper (mvnw).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81025"/>
                <wp:effectExtent b="0" l="0" r="0" t="0"/>
                <wp:wrapTopAndBottom distB="0" distT="0"/>
                <wp:docPr id="59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D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DB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Tratamento de Erros - Estruturado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D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0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E2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E3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E5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E6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E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2293200" y="3439500"/>
                          <a:ext cx="6105600" cy="681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sistema deve implementar tratamento de erros estruturado com exceções de domínio (EntidadeNaoEncontradaException, NegocioException) mapeadas para respostas HTTP amigáveis (ex: HTTP 422 para violações de regra de negócio).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60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3F0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3F1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Tratamento de Erros - Duplicidade</w:t>
            </w:r>
          </w:p>
        </w:tc>
      </w:tr>
    </w:tbl>
    <w:p w:rsidR="00000000" w:rsidDel="00000000" w:rsidP="00000000" w:rsidRDefault="00000000" w:rsidRPr="00000000" w14:paraId="000003F4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3F5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3FC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3F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71500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2293200" y="3513750"/>
                          <a:ext cx="6105600" cy="5325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sistema deve exibir avisos de duplicidade inteligentes na camada de Serviço, mapeando erros SQL de constraint para mensagens amigáveis ao usuário.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71500"/>
                <wp:effectExtent b="0" l="0" r="0" t="0"/>
                <wp:wrapTopAndBottom distB="0" distT="0"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F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06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07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UI/UX - Padrão MVP Passive 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0B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C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0F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11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12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1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61975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2293200" y="3518400"/>
                          <a:ext cx="6105600" cy="523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interface desktop deve seguir o padrão MVP (Model-View-Presenter) com Passive View, garantindo separação entre lógica de apresentação e componentes visuais Swing.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61975"/>
                <wp:effectExtent b="0" l="0" r="0" t="0"/>
                <wp:wrapTopAndBottom distB="0" distT="0"/>
                <wp:docPr id="54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1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32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UI/UX - Tema FlatLaf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6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3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8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3A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3B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3D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3E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3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33400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2293200" y="3532500"/>
                          <a:ext cx="6105600" cy="495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interface deve utilizar o tema FlatLaf para aparência moderna e consistente entre plataformas Windows e Linux.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33400"/>
                <wp:effectExtent b="0" l="0" r="0" t="0"/>
                <wp:wrapTopAndBottom distB="0" distT="0"/>
                <wp:docPr id="55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4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48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49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UI/UX - Navegabilidade</w:t>
            </w:r>
          </w:p>
        </w:tc>
      </w:tr>
    </w:tbl>
    <w:p w:rsidR="00000000" w:rsidDel="00000000" w:rsidP="00000000" w:rsidRDefault="00000000" w:rsidRPr="00000000" w14:paraId="0000044C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4D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4E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50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1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53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54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5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2293200" y="3439500"/>
                          <a:ext cx="6105600" cy="681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interface deve conter tabelas navegáveis, formulários com validação em tempo real, navegação por abas e mensagens de feedback visual (sucesso, erro, alerta) para todas as operações de cadastro, edição e mudança de status.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714375"/>
                <wp:effectExtent b="0" l="0" r="0" t="0"/>
                <wp:wrapTopAndBottom distB="0" distT="0"/>
                <wp:docPr id="56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5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5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5F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Integração - OpenPDF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63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4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66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7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69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6A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6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6096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2293200" y="3494850"/>
                          <a:ext cx="6105600" cy="5703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sistema deve gerar automaticamente relatórios PDF (Orçamento e Termo de Entrega) usando OpenPDF, salvando em pastas dinâmicas.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609600"/>
                <wp:effectExtent b="0" l="0" r="0" t="0"/>
                <wp:wrapTopAndBottom distB="0" dist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6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86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87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Integração - Serialização de Datas</w:t>
            </w:r>
          </w:p>
        </w:tc>
      </w:tr>
    </w:tbl>
    <w:p w:rsidR="00000000" w:rsidDel="00000000" w:rsidP="00000000" w:rsidRDefault="00000000" w:rsidRPr="00000000" w14:paraId="0000048A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8B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C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8E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8F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91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92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9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81025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2293200" y="3508950"/>
                          <a:ext cx="6105600" cy="542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serialização/desserialização de datas deve seguir o formato yyyy-MM-dd com timezone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81025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9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9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9D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RQ 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Implementação - Zero Stubs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A1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2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A4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A5">
            <w:pPr>
              <w:spacing w:before="1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A7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A8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A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9055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293200" y="3504300"/>
                          <a:ext cx="6105600" cy="5514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Nenhum stub, TODO ou implementação vazia é permitido. Todo endpoint e serviço deve ter implementação completa e funcional para a entrega final.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53971</wp:posOffset>
                </wp:positionV>
                <wp:extent cx="6143625" cy="59055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A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before="7" w:lineRule="auto"/>
        <w:rPr>
          <w:b w:val="1"/>
          <w:bCs w:val="1"/>
          <w:sz w:val="6"/>
          <w:szCs w:val="6"/>
        </w:rPr>
        <w:sectPr>
          <w:type w:val="nextPage"/>
          <w:pgSz w:h="16820" w:w="11900" w:orient="portrait"/>
          <w:pgMar w:bottom="980" w:top="1060" w:left="992" w:right="992" w:header="728" w:footer="78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spacing w:before="212" w:lineRule="auto"/>
        <w:ind w:left="0" w:firstLine="0"/>
        <w:rPr/>
      </w:pPr>
      <w:bookmarkStart w:colFirst="0" w:colLast="0" w:name="_heading=h.xgqu9s6oe35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spacing w:before="212" w:lineRule="auto"/>
        <w:ind w:firstLine="861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xrgn5jnoqv2" w:id="12"/>
      <w:bookmarkEnd w:id="12"/>
      <w:r w:rsidDel="00000000" w:rsidR="00000000" w:rsidRPr="00000000">
        <w:rPr>
          <w:rtl w:val="0"/>
        </w:rPr>
        <w:t xml:space="preserve">Regras de 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tabs>
          <w:tab w:val="left" w:leader="none" w:pos="2600"/>
        </w:tabs>
        <w:spacing w:before="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RD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Histórico de Propriedade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B">
      <w:pPr>
        <w:tabs>
          <w:tab w:val="left" w:leader="none" w:pos="5390"/>
        </w:tabs>
        <w:spacing w:before="10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after="0" w:before="100" w:line="266" w:lineRule="auto"/>
              <w:ind w:left="10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66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3">
      <w:pPr>
        <w:spacing w:before="10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42975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2293200" y="3325500"/>
                          <a:ext cx="6105600" cy="909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Um veículo pode ter múltiplos proprietários ao longo do tempo. O sistema deve registrar na tabela historicocliente com data de início e data de fim. O proprietário atual é o registro com data_fim IS NULL. A chave primária é composta por (idveiculo, idcliente, datainicio).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42975"/>
                <wp:effectExtent b="0" l="0" r="0" t="0"/>
                <wp:wrapTopAndBottom distB="0" distT="0"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C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Vínculo da OS com Veículo</w:t>
            </w:r>
          </w:p>
        </w:tc>
      </w:tr>
    </w:tbl>
    <w:p w:rsidR="00000000" w:rsidDel="00000000" w:rsidP="00000000" w:rsidRDefault="00000000" w:rsidRPr="00000000" w14:paraId="000004CB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C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D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CF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D2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D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D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2293200" y="3530550"/>
                          <a:ext cx="6105600" cy="498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Ordem de Serviço pertence ao veículo, independentemente de quem seja o proprietário no momento da execução. A OS é vinculada por idveiculo, não por idcliente.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D5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D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D8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Rastreabilidade de Peças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B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D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D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DF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E0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E2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E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E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715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2293200" y="3414900"/>
                          <a:ext cx="6105600" cy="730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Cada peça deve estar vinculada a pelo menos um fornecedor (via fornecedor_pecas) para permitir acionamento de garantia e rastreabilidade de origem. Peças ou fornecedores utilizados em OS Finalizada não podem ser excluídos.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71525"/>
                <wp:effectExtent b="0" l="0" r="0" t="0"/>
                <wp:wrapTopAndBottom distB="0" distT="0"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E5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E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E8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4EA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Vigência da Garantia</w:t>
            </w:r>
          </w:p>
        </w:tc>
      </w:tr>
    </w:tbl>
    <w:p w:rsidR="00000000" w:rsidDel="00000000" w:rsidP="00000000" w:rsidRDefault="00000000" w:rsidRPr="00000000" w14:paraId="000004EB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E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D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F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F0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4F2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4F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4F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0485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2293200" y="3447750"/>
                          <a:ext cx="6105600" cy="6645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prazo de garantia de peças (padrão 180 dias) e serviços (padrão 90 dias) começa a contar a partir da data de finalização da OS (datafechamento). Enquanto a OS não estiver Finalizada, a garantia não está vigente.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04850"/>
                <wp:effectExtent b="0" l="0" r="0" t="0"/>
                <wp:wrapTopAndBottom distB="0" distT="0"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F5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4F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4F8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A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Responsabilidade Técnica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B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4F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FD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4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FF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00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02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0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0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895350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2293200" y="3400800"/>
                          <a:ext cx="6105600" cy="7584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Todo item de serviço registrado em uma OS deve ter um colaborador responsável pela execução (idcolaborador em itensservicooficina). Não é permitido lançar um serviço sem atribuição de responsável.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895350"/>
                <wp:effectExtent b="0" l="0" r="0" t="0"/>
                <wp:wrapTopAndBottom distB="0" dist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895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05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0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508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Ciclo de Vida da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0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D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0F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10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12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1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1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52500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2293200" y="3320700"/>
                          <a:ext cx="6105600" cy="9186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status da OS segue um fluxo determinístico: Aberta → Em orçamento → Em execução → Finalizada. Transições intermediárias permitidas: Aguardando peça (pausa de qualquer estado não-terminal) e Cancelada. Status terminais (Finalizada e Cancelada) não permitem mais transições.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52500"/>
                <wp:effectExtent b="0" l="0" r="0" t="0"/>
                <wp:wrapTopAndBottom distB="0" dist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15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1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51A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Pré-condição para Orçamento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1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1F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21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22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24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25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2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2293200" y="3530550"/>
                          <a:ext cx="6105600" cy="498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OS só pode avançar para 'Em orçamento' se o valor total dos itens vinculados for maior que zero. Pelo menos um serviço ou peça deve estar associado à 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27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2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Pré-condição para Finalização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D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2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2F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31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32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34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35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3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95325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293200" y="3452550"/>
                          <a:ext cx="6105600" cy="654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 A OS só pode ser finalizada se o valor total for positivo. A data de finalização (datafechamento) é registrada automaticamente no momento da transição para 'Finalizada'.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95325"/>
                <wp:effectExtent b="0" l="0" r="0" t="0"/>
                <wp:wrapTopAndBottom distB="0" distT="0"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37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3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53A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Matrícula Automática de Colaborador</w:t>
            </w:r>
          </w:p>
        </w:tc>
      </w:tr>
    </w:tbl>
    <w:p w:rsidR="00000000" w:rsidDel="00000000" w:rsidP="00000000" w:rsidRDefault="00000000" w:rsidRPr="00000000" w14:paraId="0000053D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3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1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3F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41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42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44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45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4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93200" y="3530550"/>
                          <a:ext cx="6105600" cy="498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Se a matrícula do colaborador não for informada no cadastro, o sistema deve gerar automaticamente no formato 'COL' + ID sequencial (ex: COL001, COL002).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47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4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2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54D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Split Cliente PF/PJ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51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3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52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54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55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57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58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5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906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293200" y="3301950"/>
                          <a:ext cx="6105600" cy="956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Clientes PF e PJ compartilham a tabela base pessoa (dados comuns). Dados específicos de PF (CPF, RG, data de nascimento) ficam em pessoafisica. Dados de PJ (CNPJ, inscrição estadual, razão social) ficam em pessoajuridica. A tabela cliente referencia opcionalmente uma das duas.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906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5A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5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4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55D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Cálculo do Valor Total da 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61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65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67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68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6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144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293200" y="3339600"/>
                          <a:ext cx="6105600" cy="880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valor total da OS é calculado pela soma de: (quantidade × valor unitário) dos itens de serviço oficina + (quantidade × valor unitário) dos itens de peça + (quantidade × valor unitário) dos itens de serviço externo. Os campos valortotalpecas, valormaodeobra e valorservicoexterno são armazenados separadamente na 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144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6A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6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6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56D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spacing w:before="100" w:lineRule="auto"/>
              <w:ind w:left="10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Soft Delete Universal</w:t>
            </w:r>
          </w:p>
        </w:tc>
      </w:tr>
    </w:tbl>
    <w:p w:rsidR="00000000" w:rsidDel="00000000" w:rsidP="00000000" w:rsidRDefault="00000000" w:rsidRPr="00000000" w14:paraId="00000570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71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7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72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74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75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77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78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7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620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293200" y="3419550"/>
                          <a:ext cx="6105600" cy="7209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Todas as entidades principais possuem flag ativo (BOOLEAN) ou statuscliente (VARCHAR). Consultas de listagem devem excluir registros inativos por padrão. A exclusão física de registros não é permitida em nenhuma circunstância.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6200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7A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7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57D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Unicidade de Documentos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0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81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82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84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85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87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88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8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33425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293200" y="3433650"/>
                          <a:ext cx="6105600" cy="6927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CPF (em pessoafisica) e CNPJ (em pessoajuridica, fornecedor e parceiro_externo) são campos UNIQUE no banco. O sistema deve tratar violações de unicidade com mensagens amigáveis ao usuário.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733425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A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8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30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160"/>
        <w:gridCol w:w="270"/>
        <w:gridCol w:w="7185"/>
        <w:tblGridChange w:id="0">
          <w:tblGrid>
            <w:gridCol w:w="2160"/>
            <w:gridCol w:w="270"/>
            <w:gridCol w:w="7185"/>
          </w:tblGrid>
        </w:tblGridChange>
      </w:tblGrid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58D">
            <w:pPr>
              <w:spacing w:before="10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RD 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2f2f2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5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before="10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Unicidade da Placa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0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91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31"/>
        <w:tblW w:w="9615.0" w:type="dxa"/>
        <w:jc w:val="left"/>
        <w:tblInd w:w="8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905"/>
        <w:gridCol w:w="315"/>
        <w:gridCol w:w="4395"/>
        <w:tblGridChange w:id="0">
          <w:tblGrid>
            <w:gridCol w:w="4905"/>
            <w:gridCol w:w="315"/>
            <w:gridCol w:w="43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92">
            <w:pPr>
              <w:tabs>
                <w:tab w:val="left" w:leader="none" w:pos="1425"/>
                <w:tab w:val="left" w:leader="none" w:pos="1789"/>
                <w:tab w:val="left" w:leader="none" w:pos="3088"/>
                <w:tab w:val="left" w:leader="none" w:pos="3586"/>
                <w:tab w:val="left" w:leader="none" w:pos="4724"/>
              </w:tabs>
              <w:spacing w:before="100" w:line="266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94">
            <w:pPr>
              <w:spacing w:before="100" w:line="266" w:lineRule="auto"/>
              <w:ind w:lef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95">
            <w:pPr>
              <w:spacing w:before="1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12" w:val="single"/>
              <w:bottom w:color="ffffff" w:space="0" w:sz="12" w:val="single"/>
            </w:tcBorders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97">
            <w:pPr>
              <w:spacing w:before="1" w:lineRule="auto"/>
              <w:ind w:left="99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Todos</w:t>
            </w:r>
          </w:p>
        </w:tc>
      </w:tr>
    </w:tbl>
    <w:p w:rsidR="00000000" w:rsidDel="00000000" w:rsidP="00000000" w:rsidRDefault="00000000" w:rsidRPr="00000000" w14:paraId="00000598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9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2293200" y="3462000"/>
                          <a:ext cx="6105600" cy="636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placa do veículo é UNIQUE e obrigatória no banco. Não é permitido cadastrar dois veículos com a mesma placa. O sistema deve bloquear o cadastro e exibir mensagem explicativa.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9A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spacing w:before="1" w:lineRule="auto"/>
        <w:ind w:firstLine="861"/>
        <w:rPr/>
      </w:pPr>
      <w:bookmarkStart w:colFirst="0" w:colLast="0" w:name="_heading=h.ctlufvveo8wf" w:id="13"/>
      <w:bookmarkEnd w:id="13"/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5A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before="100" w:lineRule="auto"/>
        <w:ind w:left="1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A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71902586"/>
        <w:tag w:val="goog_rdk_48"/>
      </w:sdtPr>
      <w:sdtContent>
        <w:tbl>
          <w:tblPr>
            <w:tblStyle w:val="Table132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5AB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5A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AD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Linguagem - Java 21+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AE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A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83391244"/>
        <w:tag w:val="goog_rdk_49"/>
      </w:sdtPr>
      <w:sdtContent>
        <w:tbl>
          <w:tblPr>
            <w:tblStyle w:val="Table133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B0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B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B2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B3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B5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5B6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B7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715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2293200" y="3513750"/>
                          <a:ext cx="6105600" cy="5325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Java 21+ é obrigatório para compilação e execução do sistema. O código deve compilar com mvn clean package -DskipTests sem erros.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7150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B8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before="29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BA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BB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54558898"/>
        <w:tag w:val="goog_rdk_50"/>
      </w:sdtPr>
      <w:sdtContent>
        <w:tbl>
          <w:tblPr>
            <w:tblStyle w:val="Table134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5BC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5B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E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Banco de Dados - PostgreSQL 16+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BF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C0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12829253"/>
        <w:tag w:val="goog_rdk_51"/>
      </w:sdtPr>
      <w:sdtContent>
        <w:tbl>
          <w:tblPr>
            <w:tblStyle w:val="Table135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C1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C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C3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C4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C6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5C7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C8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42925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293200" y="3527850"/>
                          <a:ext cx="6105600" cy="5043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Banco PostgreSQL 16+. Schema gerenciado exclusivamente por db/schema.sql. Proibido uso de Flyway, Liquibase ou qualquer framework de migration.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42925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C9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C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46870227"/>
        <w:tag w:val="goog_rdk_52"/>
      </w:sdtPr>
      <w:sdtContent>
        <w:tbl>
          <w:tblPr>
            <w:tblStyle w:val="Table136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5CD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5C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CF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ORM - Proibido JPA/Hibernate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D0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D1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63559983"/>
        <w:tag w:val="goog_rdk_53"/>
      </w:sdtPr>
      <w:sdtContent>
        <w:tbl>
          <w:tblPr>
            <w:tblStyle w:val="Table137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D2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D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D4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D5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D7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5D8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D9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293200" y="3462000"/>
                          <a:ext cx="6105600" cy="636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Proibido uso de JPA/Hibernate em runtime. Todo acesso a dados deve ser via JdbcTemplate com SQL nativo. A dependência jakarta.persistence-api é usada apenas para anotações, sem runtime JPA.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DA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DD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08813765"/>
        <w:tag w:val="goog_rdk_54"/>
      </w:sdtPr>
      <w:sdtContent>
        <w:tbl>
          <w:tblPr>
            <w:tblStyle w:val="Table138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5DE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5D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0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Autenticação - Sessão HTTP</w:t>
                </w:r>
              </w:p>
            </w:tc>
          </w:tr>
        </w:tbl>
      </w:sdtContent>
    </w:sdt>
    <w:p w:rsidR="00000000" w:rsidDel="00000000" w:rsidP="00000000" w:rsidRDefault="00000000" w:rsidRPr="00000000" w14:paraId="000005E1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E2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757449"/>
        <w:tag w:val="goog_rdk_55"/>
      </w:sdtPr>
      <w:sdtContent>
        <w:tbl>
          <w:tblPr>
            <w:tblStyle w:val="Table139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E3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E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E5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E6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E8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5E9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EA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43815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293200" y="3579600"/>
                          <a:ext cx="6105600" cy="400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Sessão HTTP (JSESSIONID) obrigatória. JWT não é permitido em nenhuma hipótese.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43815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EB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E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36668031"/>
        <w:tag w:val="goog_rdk_56"/>
      </w:sdtPr>
      <w:sdtContent>
        <w:tbl>
          <w:tblPr>
            <w:tblStyle w:val="Table140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5EF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5F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1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Porta Padrão - 8080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F2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5F3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52923165"/>
        <w:tag w:val="goog_rdk_57"/>
      </w:sdtPr>
      <w:sdtContent>
        <w:tbl>
          <w:tblPr>
            <w:tblStyle w:val="Table141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F4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F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5F6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F7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5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5F9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5FA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5FB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409575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293200" y="3593700"/>
                          <a:ext cx="6105600" cy="3726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API REST deve rodar na porta 8080 por padrão, configurável via application.yml.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409575"/>
                <wp:effectExtent b="0" l="0" r="0" t="0"/>
                <wp:wrapTopAndBottom distB="0" dist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FC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5FF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01752563"/>
        <w:tag w:val="goog_rdk_58"/>
      </w:sdtPr>
      <w:sdtContent>
        <w:tbl>
          <w:tblPr>
            <w:tblStyle w:val="Table142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00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0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2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Compatibilidade com Sistema Legado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03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04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34904211"/>
        <w:tag w:val="goog_rdk_59"/>
      </w:sdtPr>
      <w:sdtContent>
        <w:tbl>
          <w:tblPr>
            <w:tblStyle w:val="Table143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05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0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07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08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0A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0B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0C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71500"/>
                <wp:effectExtent b="0" l="0" r="0" t="0"/>
                <wp:wrapTopAndBottom distB="0" distT="0"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69" name="Shape 69"/>
                      <wps:spPr>
                        <a:xfrm>
                          <a:off x="2293200" y="3513750"/>
                          <a:ext cx="6105600" cy="5325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Hashes SHA-512 existentes devem ser preservados para compatibilidade com o sistema legado (.NET). Não é permitido alterar o algoritmo de hash.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71500"/>
                <wp:effectExtent b="0" l="0" r="0" t="0"/>
                <wp:wrapTopAndBottom distB="0" distT="0"/>
                <wp:docPr id="66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0D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612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37875420"/>
        <w:tag w:val="goog_rdk_60"/>
      </w:sdtPr>
      <w:sdtContent>
        <w:tbl>
          <w:tblPr>
            <w:tblStyle w:val="Table144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13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1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5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Encoding UTF-8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16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1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29661504"/>
        <w:tag w:val="goog_rdk_61"/>
      </w:sdtPr>
      <w:sdtContent>
        <w:tbl>
          <w:tblPr>
            <w:tblStyle w:val="Table145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18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1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1A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1B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1D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1E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1F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61975"/>
                <wp:effectExtent b="0" l="0" r="0" t="0"/>
                <wp:wrapTopAndBottom distB="0" distT="0"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70" name="Shape 70"/>
                      <wps:spPr>
                        <a:xfrm>
                          <a:off x="2293200" y="3518400"/>
                          <a:ext cx="6105600" cy="5232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projeto deve usar UTF-8 como encoding padrão (project.build.sourceEncoding). Todos os arquivos de texto (código-fonte, SQL, configuração) devem ser salvos em UTF-8.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61975"/>
                <wp:effectExtent b="0" l="0" r="0" t="0"/>
                <wp:wrapTopAndBottom distB="0" distT="0"/>
                <wp:docPr id="67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20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623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4828378"/>
        <w:tag w:val="goog_rdk_62"/>
      </w:sdtPr>
      <w:sdtContent>
        <w:tbl>
          <w:tblPr>
            <w:tblStyle w:val="Table146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24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2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6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Modularização - Single Module Maven</w:t>
                </w:r>
              </w:p>
            </w:tc>
          </w:tr>
        </w:tbl>
      </w:sdtContent>
    </w:sdt>
    <w:p w:rsidR="00000000" w:rsidDel="00000000" w:rsidP="00000000" w:rsidRDefault="00000000" w:rsidRPr="00000000" w14:paraId="00000627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28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79137578"/>
        <w:tag w:val="goog_rdk_63"/>
      </w:sdtPr>
      <w:sdtContent>
        <w:tbl>
          <w:tblPr>
            <w:tblStyle w:val="Table147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29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2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2B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2C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2E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2F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30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2293200" y="3462000"/>
                          <a:ext cx="6105600" cy="636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Projeto Maven single-module com pacotes organizados por bounded context: business/{dominio}/ (Model, DTO, Repository, Service, Controller, Mapper, Validation), core/, swing/, datastructures/.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68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31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634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01936376"/>
        <w:tag w:val="goog_rdk_64"/>
      </w:sdtPr>
      <w:sdtContent>
        <w:tbl>
          <w:tblPr>
            <w:tblStyle w:val="Table148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35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3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37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Proibição de Exclusão Física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38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3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579602"/>
        <w:tag w:val="goog_rdk_65"/>
      </w:sdtPr>
      <w:sdtContent>
        <w:tbl>
          <w:tblPr>
            <w:tblStyle w:val="Table149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3A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3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3C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3D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3F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40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41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2293200" y="3462000"/>
                          <a:ext cx="6105600" cy="636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exclusão física (DELETE SQL permanente) de registros não é permitida. Toda remoção deve ser implementada via soft delete (flag ativo = false ou statuscliente = 'Inativo').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75" name="image83.png"/>
                <a:graphic>
                  <a:graphicData uri="http://schemas.openxmlformats.org/drawingml/2006/picture">
                    <pic:pic>
                      <pic:nvPicPr>
                        <pic:cNvPr id="0" name="image8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42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645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38584297"/>
        <w:tag w:val="goog_rdk_66"/>
      </w:sdtPr>
      <w:sdtContent>
        <w:tbl>
          <w:tblPr>
            <w:tblStyle w:val="Table150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46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4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8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Estruturas de Dados Manuais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49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4A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24738807"/>
        <w:tag w:val="goog_rdk_67"/>
      </w:sdtPr>
      <w:sdtContent>
        <w:tbl>
          <w:tblPr>
            <w:tblStyle w:val="Table151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4B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4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4D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4E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50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51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52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80" name="Shape 80"/>
                      <wps:spPr>
                        <a:xfrm>
                          <a:off x="2293200" y="3462000"/>
                          <a:ext cx="6105600" cy="636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Para a disciplina de Estrutura de Dados I, as implementações de Fila Circular, MergeSort, QuickSort e Recursão devem ser manuais — sem uso de Collections.sort, Arrays.sort, Stream.sorted ou List.sort.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676275"/>
                <wp:effectExtent b="0" l="0" r="0" t="0"/>
                <wp:wrapTopAndBottom distB="0" distT="0"/>
                <wp:docPr id="77" name="image85.png"/>
                <a:graphic>
                  <a:graphicData uri="http://schemas.openxmlformats.org/drawingml/2006/picture">
                    <pic:pic>
                      <pic:nvPicPr>
                        <pic:cNvPr id="0" name="image8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3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656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7068864"/>
        <w:tag w:val="goog_rdk_68"/>
      </w:sdtPr>
      <w:sdtContent>
        <w:tbl>
          <w:tblPr>
            <w:tblStyle w:val="Table152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57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5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59">
                <w:pPr>
                  <w:spacing w:before="100" w:lineRule="auto"/>
                  <w:ind w:left="100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Padrões de Projeto Obrigatórios</w:t>
                </w:r>
              </w:p>
            </w:tc>
          </w:tr>
        </w:tbl>
      </w:sdtContent>
    </w:sdt>
    <w:p w:rsidR="00000000" w:rsidDel="00000000" w:rsidP="00000000" w:rsidRDefault="00000000" w:rsidRPr="00000000" w14:paraId="0000065A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5B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8348239"/>
        <w:tag w:val="goog_rdk_69"/>
      </w:sdtPr>
      <w:sdtContent>
        <w:tbl>
          <w:tblPr>
            <w:tblStyle w:val="Table153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5C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5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5E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5F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61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62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63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33450"/>
                <wp:effectExtent b="0" l="0" r="0" t="0"/>
                <wp:wrapTopAndBottom distB="0" distT="0"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2293200" y="3330150"/>
                          <a:ext cx="6105600" cy="8997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sistema deve implementar obrigatoriamente: Singleton (DatabaseConnectionSingleton), Factory Method (ClienteFactory), Adapter (ParceiroExternoAdapter), Iterator (OrdemServicoIterator), Template Method (OrdemServicoTemplate), Decorator (OrdemServicoDecorator) e MVP Passive View.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933450"/>
                <wp:effectExtent b="0" l="0" r="0" t="0"/>
                <wp:wrapTopAndBottom distB="0" distT="0"/>
                <wp:docPr id="79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64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667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46006872"/>
        <w:tag w:val="goog_rdk_70"/>
      </w:sdtPr>
      <w:sdtContent>
        <w:tbl>
          <w:tblPr>
            <w:tblStyle w:val="Table154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68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6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6A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Headless=false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6B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6C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22795877"/>
        <w:tag w:val="goog_rdk_71"/>
      </w:sdtPr>
      <w:sdtContent>
        <w:tbl>
          <w:tblPr>
            <w:tblStyle w:val="Table155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6D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6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6F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70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72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73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74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81025"/>
                <wp:effectExtent b="0" l="0" r="0" t="0"/>
                <wp:wrapTopAndBottom distB="0" distT="0"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2293200" y="3508950"/>
                          <a:ext cx="6105600" cy="5421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A configuração spring.main.headless deve estar configurada como false para permitir a execução da interface Swing junto com o Spring Boot no mesmo processo JVM.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81025"/>
                <wp:effectExtent b="0" l="0" r="0" t="0"/>
                <wp:wrapTopAndBottom distB="0" distT="0"/>
                <wp:docPr id="81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75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678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8360199"/>
        <w:tag w:val="goog_rdk_72"/>
      </w:sdtPr>
      <w:sdtContent>
        <w:tbl>
          <w:tblPr>
            <w:tblStyle w:val="Table156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79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7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7B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Restrição de Exclusão - Veículo com 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7C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7D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87122984"/>
        <w:tag w:val="goog_rdk_73"/>
      </w:sdtPr>
      <w:sdtContent>
        <w:tbl>
          <w:tblPr>
            <w:tblStyle w:val="Table157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7E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7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80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81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83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84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85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42925"/>
                <wp:effectExtent b="0" l="0" r="0" t="0"/>
                <wp:wrapTopAndBottom distB="0" distT="0"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73" name="Shape 73"/>
                      <wps:spPr>
                        <a:xfrm>
                          <a:off x="2293200" y="3527850"/>
                          <a:ext cx="6105600" cy="5043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Não é permitido excluir (nem inativar) um veículo que possua Ordens de Serviço abertas ou em execução. O sistema deve bloquear a operação e exibir mensagem adequada.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42925"/>
                <wp:effectExtent b="0" l="0" r="0" t="0"/>
                <wp:wrapTopAndBottom distB="0" distT="0"/>
                <wp:docPr id="70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86">
      <w:pPr>
        <w:spacing w:before="29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tabs>
          <w:tab w:val="left" w:leader="none" w:pos="2600"/>
        </w:tabs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Identificador</w:t>
        <w:tab/>
        <w:t xml:space="preserve">Nome</w:t>
      </w:r>
    </w:p>
    <w:p w:rsidR="00000000" w:rsidDel="00000000" w:rsidP="00000000" w:rsidRDefault="00000000" w:rsidRPr="00000000" w14:paraId="00000689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74092516"/>
        <w:tag w:val="goog_rdk_74"/>
      </w:sdtPr>
      <w:sdtContent>
        <w:tbl>
          <w:tblPr>
            <w:tblStyle w:val="Table158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2160"/>
            <w:gridCol w:w="270"/>
            <w:gridCol w:w="7185"/>
            <w:tblGridChange w:id="0">
              <w:tblGrid>
                <w:gridCol w:w="2160"/>
                <w:gridCol w:w="270"/>
                <w:gridCol w:w="7185"/>
              </w:tblGrid>
            </w:tblGridChange>
          </w:tblGrid>
          <w:tr>
            <w:trPr>
              <w:cantSplit w:val="0"/>
              <w:trHeight w:val="517" w:hRule="atLeast"/>
              <w:tblHeader w:val="0"/>
            </w:trPr>
            <w:tc>
              <w:tcPr/>
              <w:p w:rsidR="00000000" w:rsidDel="00000000" w:rsidP="00000000" w:rsidRDefault="00000000" w:rsidRPr="00000000" w14:paraId="0000068A">
                <w:pPr>
                  <w:spacing w:before="100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0000"/>
                    <w:sz w:val="24"/>
                    <w:szCs w:val="24"/>
                    <w:rtl w:val="0"/>
                  </w:rPr>
                  <w:t xml:space="preserve">RER 014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2f2f2" w:space="0" w:sz="8" w:val="single"/>
                  <w:bottom w:color="ffffff" w:space="0" w:sz="8" w:val="single"/>
                </w:tcBorders>
              </w:tcPr>
              <w:p w:rsidR="00000000" w:rsidDel="00000000" w:rsidP="00000000" w:rsidRDefault="00000000" w:rsidRPr="00000000" w14:paraId="0000068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C">
                <w:pPr>
                  <w:spacing w:before="100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estrição de Exclusão - Cliente no Histórico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8D">
      <w:pPr>
        <w:tabs>
          <w:tab w:val="left" w:leader="none" w:pos="5390"/>
        </w:tabs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Prioridade</w:t>
        <w:tab/>
        <w:t xml:space="preserve">Autor</w:t>
      </w:r>
    </w:p>
    <w:p w:rsidR="00000000" w:rsidDel="00000000" w:rsidP="00000000" w:rsidRDefault="00000000" w:rsidRPr="00000000" w14:paraId="0000068E">
      <w:pPr>
        <w:spacing w:before="8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11453284"/>
        <w:tag w:val="goog_rdk_75"/>
      </w:sdtPr>
      <w:sdtContent>
        <w:tbl>
          <w:tblPr>
            <w:tblStyle w:val="Table159"/>
            <w:tblW w:w="9615.0" w:type="dxa"/>
            <w:jc w:val="left"/>
            <w:tblInd w:w="86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12" w:val="single"/>
              <w:insideV w:color="000000" w:space="0" w:sz="12" w:val="single"/>
            </w:tblBorders>
            <w:tblLayout w:type="fixed"/>
            <w:tblLook w:val="0000"/>
          </w:tblPr>
          <w:tblGrid>
            <w:gridCol w:w="4905"/>
            <w:gridCol w:w="315"/>
            <w:gridCol w:w="4395"/>
            <w:tblGridChange w:id="0">
              <w:tblGrid>
                <w:gridCol w:w="4905"/>
                <w:gridCol w:w="315"/>
                <w:gridCol w:w="4395"/>
              </w:tblGrid>
            </w:tblGridChange>
          </w:tblGrid>
          <w:tr>
            <w:trPr>
              <w:cantSplit w:val="0"/>
              <w:trHeight w:val="385" w:hRule="atLeast"/>
              <w:tblHeader w:val="0"/>
            </w:trPr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8F">
                <w:pPr>
                  <w:tabs>
                    <w:tab w:val="left" w:leader="none" w:pos="1425"/>
                    <w:tab w:val="left" w:leader="none" w:pos="1789"/>
                    <w:tab w:val="left" w:leader="none" w:pos="3088"/>
                    <w:tab w:val="left" w:leader="none" w:pos="3586"/>
                    <w:tab w:val="left" w:leader="none" w:pos="4724"/>
                  </w:tabs>
                  <w:spacing w:before="100" w:line="266" w:lineRule="auto"/>
                  <w:ind w:left="10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9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0" w:val="nil"/>
                </w:tcBorders>
              </w:tcPr>
              <w:p w:rsidR="00000000" w:rsidDel="00000000" w:rsidP="00000000" w:rsidRDefault="00000000" w:rsidRPr="00000000" w14:paraId="00000691">
                <w:pPr>
                  <w:spacing w:before="100" w:line="266" w:lineRule="auto"/>
                  <w:ind w:left="99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19" w:hRule="atLeast"/>
              <w:tblHeader w:val="0"/>
            </w:trPr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92">
                <w:pPr>
                  <w:spacing w:before="1" w:lineRule="auto"/>
                  <w:ind w:left="10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Essencial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ffffff" w:space="0" w:sz="12" w:val="single"/>
                  <w:bottom w:color="ffffff" w:space="0" w:sz="12" w:val="single"/>
                </w:tcBorders>
              </w:tcPr>
              <w:p w:rsidR="00000000" w:rsidDel="00000000" w:rsidP="00000000" w:rsidRDefault="00000000" w:rsidRPr="00000000" w14:paraId="000006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94">
                <w:pPr>
                  <w:spacing w:before="1" w:lineRule="auto"/>
                  <w:ind w:left="99" w:firstLine="0"/>
                  <w:rPr>
                    <w:color w:val="ff0000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ff0000"/>
                    <w:sz w:val="24"/>
                    <w:szCs w:val="24"/>
                    <w:rtl w:val="0"/>
                  </w:rPr>
                  <w:t xml:space="preserve">Todos</w:t>
                </w:r>
              </w:p>
            </w:tc>
          </w:tr>
        </w:tbl>
      </w:sdtContent>
    </w:sdt>
    <w:p w:rsidR="00000000" w:rsidDel="00000000" w:rsidP="00000000" w:rsidRDefault="00000000" w:rsidRPr="00000000" w14:paraId="00000695">
      <w:pPr>
        <w:spacing w:before="100" w:lineRule="auto"/>
        <w:ind w:left="17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696">
      <w:pPr>
        <w:spacing w:before="7" w:lineRule="auto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75" name="Shape 75"/>
                      <wps:spPr>
                        <a:xfrm>
                          <a:off x="2293200" y="3532500"/>
                          <a:ext cx="6105600" cy="4950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85" w:right="0" w:firstLine="17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O sistema não deve permitir a inativação de um cliente que já esteja atrelado ao histórico de propriedade de algum veículo cadastrado com OS ativa.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26034</wp:posOffset>
                </wp:positionH>
                <wp:positionV relativeFrom="paragraph">
                  <wp:posOffset>54448</wp:posOffset>
                </wp:positionV>
                <wp:extent cx="6143625" cy="533400"/>
                <wp:effectExtent b="0" l="0" r="0" t="0"/>
                <wp:wrapTopAndBottom distB="0" distT="0"/>
                <wp:docPr id="72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3625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97">
      <w:pPr>
        <w:spacing w:before="297" w:lineRule="auto"/>
        <w:rPr>
          <w:b w:val="1"/>
          <w:bCs w:val="1"/>
          <w:sz w:val="32"/>
          <w:szCs w:val="32"/>
        </w:rPr>
        <w:sectPr>
          <w:type w:val="nextPage"/>
          <w:pgSz w:h="16820" w:w="11900" w:orient="portrait"/>
          <w:pgMar w:bottom="980" w:top="1060" w:left="992" w:right="992" w:header="728" w:footer="78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spacing w:before="1" w:lineRule="auto"/>
        <w:ind w:left="0" w:firstLine="0"/>
        <w:rPr/>
      </w:pPr>
      <w:bookmarkStart w:colFirst="0" w:colLast="0" w:name="_heading=h.jelp9uexf7p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2"/>
        <w:spacing w:before="1" w:lineRule="auto"/>
        <w:ind w:firstLine="861"/>
        <w:rPr/>
      </w:pPr>
      <w:bookmarkStart w:colFirst="0" w:colLast="0" w:name="_heading=h.y3tcc8scmxg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2"/>
        <w:spacing w:before="1" w:lineRule="auto"/>
        <w:ind w:firstLine="861"/>
        <w:rPr/>
      </w:pPr>
      <w:bookmarkStart w:colFirst="0" w:colLast="0" w:name="_heading=h.1m4uaa83tna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spacing w:before="1" w:lineRule="auto"/>
        <w:ind w:firstLine="861"/>
        <w:rPr/>
      </w:pPr>
      <w:bookmarkStart w:colFirst="0" w:colLast="0" w:name="_heading=h.5ljtlmghufy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2"/>
        <w:spacing w:before="1" w:lineRule="auto"/>
        <w:ind w:firstLine="861"/>
        <w:rPr/>
      </w:pPr>
      <w:bookmarkStart w:colFirst="0" w:colLast="0" w:name="_heading=h.s2t868d8nsk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2"/>
        <w:spacing w:before="1" w:lineRule="auto"/>
        <w:ind w:firstLine="861"/>
        <w:rPr/>
      </w:pPr>
      <w:bookmarkStart w:colFirst="0" w:colLast="0" w:name="_heading=h.mv3di3zaak0w" w:id="19"/>
      <w:bookmarkEnd w:id="19"/>
      <w:r w:rsidDel="00000000" w:rsidR="00000000" w:rsidRPr="00000000">
        <w:rPr>
          <w:rtl w:val="0"/>
        </w:rPr>
        <w:t xml:space="preserve">Descrição dos Dados do Sistema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banco de dados PostgreSQL é composto por 21 tabelas organizadas conforme os domínios de negócio. Abaixo estão descritas as principais entidades com seus campos, tipos e restrições.</w:t>
      </w:r>
    </w:p>
    <w:p w:rsidR="00000000" w:rsidDel="00000000" w:rsidP="00000000" w:rsidRDefault="00000000" w:rsidRPr="00000000" w14:paraId="000006A0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pStyle w:val="Title"/>
        <w:widowControl w:val="1"/>
        <w:spacing w:before="0" w:lineRule="auto"/>
        <w:ind w:left="0" w:firstLine="0"/>
        <w:jc w:val="left"/>
        <w:rPr>
          <w:sz w:val="32"/>
          <w:szCs w:val="32"/>
        </w:rPr>
      </w:pPr>
      <w:bookmarkStart w:colFirst="0" w:colLast="0" w:name="_heading=h.saje6whk2ubh" w:id="20"/>
      <w:bookmarkEnd w:id="2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Modelo Conceitual - 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ind w:left="849" w:firstLine="0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6A3">
      <w:pPr>
        <w:ind w:left="849" w:firstLine="0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6A4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6300160" cy="4432300"/>
            <wp:effectExtent b="0" l="0" r="0" t="0"/>
            <wp:docPr id="8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widowControl w:val="1"/>
        <w:spacing w:line="4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8000.0" w:type="dxa"/>
        <w:jc w:val="left"/>
        <w:tblLayout w:type="fixed"/>
        <w:tblLook w:val="0600"/>
      </w:tblPr>
      <w:tblGrid>
        <w:gridCol w:w="1700"/>
        <w:gridCol w:w="100"/>
        <w:gridCol w:w="1600"/>
        <w:gridCol w:w="1500"/>
        <w:gridCol w:w="1500"/>
        <w:gridCol w:w="1600"/>
        <w:tblGridChange w:id="0">
          <w:tblGrid>
            <w:gridCol w:w="1700"/>
            <w:gridCol w:w="100"/>
            <w:gridCol w:w="1600"/>
            <w:gridCol w:w="1500"/>
            <w:gridCol w:w="1500"/>
            <w:gridCol w:w="16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Pessoa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Armazena os dados de clientes e funcionários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6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6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idPessoa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telefone1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DDI,DDD,NUMERO -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telefone2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DDI,DDD,NUMERO -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Letras,números e</w:t>
            </w:r>
          </w:p>
          <w:p w:rsidR="00000000" w:rsidDel="00000000" w:rsidP="00000000" w:rsidRDefault="00000000" w:rsidRPr="00000000" w14:paraId="000006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símbolos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endereco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Letras,números e</w:t>
            </w:r>
          </w:p>
          <w:p w:rsidR="00000000" w:rsidDel="00000000" w:rsidP="00000000" w:rsidRDefault="00000000" w:rsidRPr="00000000" w14:paraId="000006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símbolos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bairro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6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Letras e números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dataCadastro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9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100.0" w:type="dxa"/>
        <w:jc w:val="left"/>
        <w:tblLayout w:type="fixed"/>
        <w:tblLook w:val="0600"/>
      </w:tblPr>
      <w:tblGrid>
        <w:gridCol w:w="1700"/>
        <w:gridCol w:w="100"/>
        <w:gridCol w:w="1700"/>
        <w:gridCol w:w="1500"/>
        <w:gridCol w:w="2400"/>
        <w:gridCol w:w="1700"/>
        <w:tblGridChange w:id="0">
          <w:tblGrid>
            <w:gridCol w:w="1700"/>
            <w:gridCol w:w="100"/>
            <w:gridCol w:w="1700"/>
            <w:gridCol w:w="1500"/>
            <w:gridCol w:w="2400"/>
            <w:gridCol w:w="1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PessoaFisica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dos clientes Pessoa Física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7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idPessoaFisica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dataNascimento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A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600.0" w:type="dxa"/>
        <w:jc w:val="left"/>
        <w:tblLayout w:type="fixed"/>
        <w:tblLook w:val="0600"/>
      </w:tblPr>
      <w:tblGrid>
        <w:gridCol w:w="1700"/>
        <w:gridCol w:w="100"/>
        <w:gridCol w:w="1700"/>
        <w:gridCol w:w="1500"/>
        <w:gridCol w:w="2900"/>
        <w:gridCol w:w="1700"/>
        <w:tblGridChange w:id="0">
          <w:tblGrid>
            <w:gridCol w:w="1700"/>
            <w:gridCol w:w="100"/>
            <w:gridCol w:w="1700"/>
            <w:gridCol w:w="1500"/>
            <w:gridCol w:w="2900"/>
            <w:gridCol w:w="1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Pessoa Jurídica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dos clientes Pessoa Jurídica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7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idPessoaJuridica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CNPJ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inscricaoEstadual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razaoSocial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100.0" w:type="dxa"/>
        <w:jc w:val="left"/>
        <w:tblLayout w:type="fixed"/>
        <w:tblLook w:val="0600"/>
      </w:tblPr>
      <w:tblGrid>
        <w:gridCol w:w="1700"/>
        <w:gridCol w:w="100"/>
        <w:gridCol w:w="1700"/>
        <w:gridCol w:w="1500"/>
        <w:gridCol w:w="2400"/>
        <w:gridCol w:w="1700"/>
        <w:tblGridChange w:id="0">
          <w:tblGrid>
            <w:gridCol w:w="1700"/>
            <w:gridCol w:w="100"/>
            <w:gridCol w:w="1700"/>
            <w:gridCol w:w="1500"/>
            <w:gridCol w:w="2400"/>
            <w:gridCol w:w="1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Cliente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dos clientes PF e PJ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7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7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idCliente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statusCliente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Ativo/Inativo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7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9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700.0" w:type="dxa"/>
        <w:jc w:val="left"/>
        <w:tblLayout w:type="fixed"/>
        <w:tblLook w:val="0600"/>
      </w:tblPr>
      <w:tblGrid>
        <w:gridCol w:w="2000"/>
        <w:gridCol w:w="100"/>
        <w:gridCol w:w="2000"/>
        <w:gridCol w:w="1700"/>
        <w:gridCol w:w="1900"/>
        <w:gridCol w:w="2000"/>
        <w:tblGridChange w:id="0">
          <w:tblGrid>
            <w:gridCol w:w="2000"/>
            <w:gridCol w:w="100"/>
            <w:gridCol w:w="2000"/>
            <w:gridCol w:w="1700"/>
            <w:gridCol w:w="1900"/>
            <w:gridCol w:w="20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Colaborador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dos colaboradores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8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idColaborador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matricula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dataAdmissao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dataDemissao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salario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4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100.0" w:type="dxa"/>
        <w:jc w:val="left"/>
        <w:tblLayout w:type="fixed"/>
        <w:tblLook w:val="0600"/>
      </w:tblPr>
      <w:tblGrid>
        <w:gridCol w:w="1700"/>
        <w:gridCol w:w="100"/>
        <w:gridCol w:w="1700"/>
        <w:gridCol w:w="1500"/>
        <w:gridCol w:w="2400"/>
        <w:gridCol w:w="1700"/>
        <w:tblGridChange w:id="0">
          <w:tblGrid>
            <w:gridCol w:w="1700"/>
            <w:gridCol w:w="100"/>
            <w:gridCol w:w="1700"/>
            <w:gridCol w:w="1500"/>
            <w:gridCol w:w="2400"/>
            <w:gridCol w:w="1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Funcao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das funções de um funcionário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Especializada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8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idFuncao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especialidade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comissao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funcaoColaborador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Mecânico, Eletricista, Alinhador,</w:t>
            </w:r>
          </w:p>
          <w:p w:rsidR="00000000" w:rsidDel="00000000" w:rsidP="00000000" w:rsidRDefault="00000000" w:rsidRPr="00000000" w14:paraId="000008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Gerente de Oficina, RH, Marketing, Atendente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D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tbl>
      <w:tblPr>
        <w:tblStyle w:val="Table166"/>
        <w:tblW w:w="9100.0" w:type="dxa"/>
        <w:jc w:val="left"/>
        <w:tblLayout w:type="fixed"/>
        <w:tblLook w:val="0600"/>
      </w:tblPr>
      <w:tblGrid>
        <w:gridCol w:w="1700"/>
        <w:gridCol w:w="100"/>
        <w:gridCol w:w="1700"/>
        <w:gridCol w:w="1500"/>
        <w:gridCol w:w="2400"/>
        <w:gridCol w:w="1700"/>
        <w:tblGridChange w:id="0">
          <w:tblGrid>
            <w:gridCol w:w="1700"/>
            <w:gridCol w:w="100"/>
            <w:gridCol w:w="1700"/>
            <w:gridCol w:w="1500"/>
            <w:gridCol w:w="2400"/>
            <w:gridCol w:w="1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Marca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da marca de um veículo.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8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8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idMarca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nomeMarca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logo_url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8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100.0" w:type="dxa"/>
        <w:jc w:val="left"/>
        <w:tblLayout w:type="fixed"/>
        <w:tblLook w:val="0600"/>
      </w:tblPr>
      <w:tblGrid>
        <w:gridCol w:w="1700"/>
        <w:gridCol w:w="100"/>
        <w:gridCol w:w="1700"/>
        <w:gridCol w:w="1500"/>
        <w:gridCol w:w="2400"/>
        <w:gridCol w:w="1700"/>
        <w:tblGridChange w:id="0">
          <w:tblGrid>
            <w:gridCol w:w="1700"/>
            <w:gridCol w:w="100"/>
            <w:gridCol w:w="1700"/>
            <w:gridCol w:w="1500"/>
            <w:gridCol w:w="2400"/>
            <w:gridCol w:w="1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Modelo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do modelo de um veículo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9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idModelo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nomeModelo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600.0" w:type="dxa"/>
        <w:jc w:val="left"/>
        <w:tblLayout w:type="fixed"/>
        <w:tblLook w:val="0600"/>
      </w:tblPr>
      <w:tblGrid>
        <w:gridCol w:w="1700"/>
        <w:gridCol w:w="100"/>
        <w:gridCol w:w="1700"/>
        <w:gridCol w:w="1500"/>
        <w:gridCol w:w="2900"/>
        <w:gridCol w:w="1700"/>
        <w:tblGridChange w:id="0">
          <w:tblGrid>
            <w:gridCol w:w="1700"/>
            <w:gridCol w:w="100"/>
            <w:gridCol w:w="1700"/>
            <w:gridCol w:w="1500"/>
            <w:gridCol w:w="2900"/>
            <w:gridCol w:w="1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Veículo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do veículo de um cliente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9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idVeiculo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chassi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anoFabricacao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anoModelo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quilometragem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acessorios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F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100.0" w:type="dxa"/>
        <w:jc w:val="left"/>
        <w:tblLayout w:type="fixed"/>
        <w:tblLook w:val="0600"/>
      </w:tblPr>
      <w:tblGrid>
        <w:gridCol w:w="2000"/>
        <w:gridCol w:w="400"/>
        <w:gridCol w:w="1560"/>
        <w:gridCol w:w="1760"/>
        <w:gridCol w:w="1880"/>
        <w:gridCol w:w="1500"/>
        <w:tblGridChange w:id="0">
          <w:tblGrid>
            <w:gridCol w:w="2000"/>
            <w:gridCol w:w="400"/>
            <w:gridCol w:w="1560"/>
            <w:gridCol w:w="1760"/>
            <w:gridCol w:w="1880"/>
            <w:gridCol w:w="1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HistoricoCliente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do histórico dos proprietários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9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idHistorico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DataInicio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DataFim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9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4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tbl>
      <w:tblPr>
        <w:tblStyle w:val="Table170"/>
        <w:tblW w:w="8600.0" w:type="dxa"/>
        <w:jc w:val="left"/>
        <w:tblLayout w:type="fixed"/>
        <w:tblLook w:val="0600"/>
      </w:tblPr>
      <w:tblGrid>
        <w:gridCol w:w="1600"/>
        <w:gridCol w:w="100"/>
        <w:gridCol w:w="1500"/>
        <w:gridCol w:w="1400"/>
        <w:gridCol w:w="2500"/>
        <w:gridCol w:w="1500"/>
        <w:tblGridChange w:id="0">
          <w:tblGrid>
            <w:gridCol w:w="1600"/>
            <w:gridCol w:w="100"/>
            <w:gridCol w:w="1500"/>
            <w:gridCol w:w="1400"/>
            <w:gridCol w:w="2500"/>
            <w:gridCol w:w="1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OrdemServiço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de uma O.S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9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A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idOrdemServico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entradaVeiculo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dataAbertura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dataFechamento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defeitoRelatado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quantidadePecas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valorTotalPecas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valorMaoDeObra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valorServicoExterno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valorDesconto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valorTotal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fomaDePagamento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garantia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4.863281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Aberta,Em orçamento, Aguardando peça, Em execução, Finalizada, Cancelada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700.0" w:type="dxa"/>
        <w:jc w:val="left"/>
        <w:tblLayout w:type="fixed"/>
        <w:tblLook w:val="0600"/>
      </w:tblPr>
      <w:tblGrid>
        <w:gridCol w:w="2000"/>
        <w:gridCol w:w="100"/>
        <w:gridCol w:w="2000"/>
        <w:gridCol w:w="1700"/>
        <w:gridCol w:w="1900"/>
        <w:gridCol w:w="2000"/>
        <w:tblGridChange w:id="0">
          <w:tblGrid>
            <w:gridCol w:w="2000"/>
            <w:gridCol w:w="100"/>
            <w:gridCol w:w="2000"/>
            <w:gridCol w:w="1700"/>
            <w:gridCol w:w="1900"/>
            <w:gridCol w:w="20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Pecas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das peças da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A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A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idPecas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codigoNacional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codigoInternoPeca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nomePeca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descricacaoPeca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fabricantePeca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categoriaPeca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valorCustoPeca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valorVendaPeca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quantidadeEstoque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dataCompraPeca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garantiaPeca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A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B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100.0" w:type="dxa"/>
        <w:jc w:val="left"/>
        <w:tblLayout w:type="fixed"/>
        <w:tblLook w:val="0600"/>
      </w:tblPr>
      <w:tblGrid>
        <w:gridCol w:w="2000"/>
        <w:gridCol w:w="200"/>
        <w:gridCol w:w="1700"/>
        <w:gridCol w:w="1700"/>
        <w:gridCol w:w="2000"/>
        <w:gridCol w:w="1500"/>
        <w:tblGridChange w:id="0">
          <w:tblGrid>
            <w:gridCol w:w="2000"/>
            <w:gridCol w:w="200"/>
            <w:gridCol w:w="1700"/>
            <w:gridCol w:w="1700"/>
            <w:gridCol w:w="2000"/>
            <w:gridCol w:w="1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itemPecas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de pecas usadas de fornecedores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B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idItemPecas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valorUnitario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valorTotal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garantia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3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100.0" w:type="dxa"/>
        <w:jc w:val="left"/>
        <w:tblLayout w:type="fixed"/>
        <w:tblLook w:val="0600"/>
      </w:tblPr>
      <w:tblGrid>
        <w:gridCol w:w="2000"/>
        <w:gridCol w:w="100"/>
        <w:gridCol w:w="1700"/>
        <w:gridCol w:w="1500"/>
        <w:gridCol w:w="2300"/>
        <w:gridCol w:w="1500"/>
        <w:tblGridChange w:id="0">
          <w:tblGrid>
            <w:gridCol w:w="2000"/>
            <w:gridCol w:w="100"/>
            <w:gridCol w:w="1700"/>
            <w:gridCol w:w="1500"/>
            <w:gridCol w:w="2300"/>
            <w:gridCol w:w="1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ItemServicoOficina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de ItensServicoOficina em uma O.S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B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idItemServicoOficina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descricaoItenServico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Letras,Numeros e Simbolos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quantidadeItenServico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valorUnitarioItenServico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valorTotalItenServico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horaInicio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horaFim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statusItenServico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garantiaDias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Números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E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10100.0" w:type="dxa"/>
        <w:jc w:val="left"/>
        <w:tblLayout w:type="fixed"/>
        <w:tblLook w:val="0600"/>
      </w:tblPr>
      <w:tblGrid>
        <w:gridCol w:w="2400"/>
        <w:gridCol w:w="400"/>
        <w:gridCol w:w="1700"/>
        <w:gridCol w:w="1500"/>
        <w:gridCol w:w="2400"/>
        <w:gridCol w:w="1700"/>
        <w:tblGridChange w:id="0">
          <w:tblGrid>
            <w:gridCol w:w="2400"/>
            <w:gridCol w:w="400"/>
            <w:gridCol w:w="1700"/>
            <w:gridCol w:w="1500"/>
            <w:gridCol w:w="2400"/>
            <w:gridCol w:w="1700"/>
          </w:tblGrid>
        </w:tblGridChange>
      </w:tblGrid>
      <w:tr>
        <w:trPr>
          <w:cantSplit w:val="0"/>
          <w:trHeight w:val="663.1640625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Servico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de serviços prestados pela oficina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B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B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nomeServico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descricaoServico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tempoEstimado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garantiaDias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B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B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tbl>
      <w:tblPr>
        <w:tblStyle w:val="Table175"/>
        <w:tblW w:w="9100.0" w:type="dxa"/>
        <w:jc w:val="left"/>
        <w:tblLayout w:type="fixed"/>
        <w:tblLook w:val="0600"/>
      </w:tblPr>
      <w:tblGrid>
        <w:gridCol w:w="2000"/>
        <w:gridCol w:w="200"/>
        <w:gridCol w:w="1700"/>
        <w:gridCol w:w="1600"/>
        <w:gridCol w:w="2100"/>
        <w:gridCol w:w="1500"/>
        <w:tblGridChange w:id="0">
          <w:tblGrid>
            <w:gridCol w:w="2000"/>
            <w:gridCol w:w="200"/>
            <w:gridCol w:w="1700"/>
            <w:gridCol w:w="1600"/>
            <w:gridCol w:w="2100"/>
            <w:gridCol w:w="1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ServicoExterno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de serviços externos.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C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idServicoExterno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prazo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garantiaDias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0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10200.0" w:type="dxa"/>
        <w:jc w:val="left"/>
        <w:tblLayout w:type="fixed"/>
        <w:tblLook w:val="0600"/>
      </w:tblPr>
      <w:tblGrid>
        <w:gridCol w:w="2600"/>
        <w:gridCol w:w="940"/>
        <w:gridCol w:w="1400"/>
        <w:gridCol w:w="1580"/>
        <w:gridCol w:w="1700"/>
        <w:gridCol w:w="1980"/>
        <w:tblGridChange w:id="0">
          <w:tblGrid>
            <w:gridCol w:w="2600"/>
            <w:gridCol w:w="940"/>
            <w:gridCol w:w="1400"/>
            <w:gridCol w:w="1580"/>
            <w:gridCol w:w="1700"/>
            <w:gridCol w:w="19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ItensServicoExterno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de itens de serviços externos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C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idItensServicoExterno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valorUnitario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valorTotal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garantiaDias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A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widowControl w:val="1"/>
        <w:spacing w:line="4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widowControl w:val="1"/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600.0" w:type="dxa"/>
        <w:jc w:val="left"/>
        <w:tblLayout w:type="fixed"/>
        <w:tblLook w:val="0600"/>
      </w:tblPr>
      <w:tblGrid>
        <w:gridCol w:w="2400"/>
        <w:gridCol w:w="100"/>
        <w:gridCol w:w="1700"/>
        <w:gridCol w:w="1700"/>
        <w:gridCol w:w="2000"/>
        <w:gridCol w:w="1700"/>
        <w:tblGridChange w:id="0">
          <w:tblGrid>
            <w:gridCol w:w="2400"/>
            <w:gridCol w:w="100"/>
            <w:gridCol w:w="1700"/>
            <w:gridCol w:w="1700"/>
            <w:gridCol w:w="2000"/>
            <w:gridCol w:w="17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ENTIDADE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Fornecedor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Armazena os dados dos prestadores de serviço externos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Especializada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Genérica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C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C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razaoSocial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CNPJ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telefone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DDI,DDD,NUMERO - 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Letras, números e símbolos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CA, UNICO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enderecoFornecedor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bairroFornecedor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cidadeFornecedor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C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CEPFornecedor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7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Style w:val="Title"/>
        <w:widowControl w:val="1"/>
        <w:spacing w:before="0" w:lineRule="auto"/>
        <w:ind w:left="0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700.0" w:type="dxa"/>
        <w:jc w:val="left"/>
        <w:tblLayout w:type="fixed"/>
        <w:tblLook w:val="0600"/>
      </w:tblPr>
      <w:tblGrid>
        <w:gridCol w:w="1800"/>
        <w:gridCol w:w="800"/>
        <w:gridCol w:w="1500"/>
        <w:gridCol w:w="1500"/>
        <w:gridCol w:w="1400"/>
        <w:gridCol w:w="1300"/>
        <w:gridCol w:w="1400"/>
        <w:tblGridChange w:id="0">
          <w:tblGrid>
            <w:gridCol w:w="1800"/>
            <w:gridCol w:w="800"/>
            <w:gridCol w:w="1500"/>
            <w:gridCol w:w="1500"/>
            <w:gridCol w:w="1400"/>
            <w:gridCol w:w="1300"/>
            <w:gridCol w:w="1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R9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Relacionamento Colaborador/Funcao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D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idColaboradorFuncao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idColaborador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idFuncao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D">
      <w:pPr>
        <w:widowControl w:val="1"/>
        <w:ind w:left="7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pStyle w:val="Title"/>
        <w:widowControl w:val="1"/>
        <w:spacing w:before="0" w:lineRule="auto"/>
        <w:ind w:left="0" w:firstLine="0"/>
        <w:jc w:val="left"/>
        <w:rPr>
          <w:b w:val="1"/>
          <w:bCs w:val="1"/>
          <w:sz w:val="44"/>
          <w:szCs w:val="44"/>
        </w:rPr>
      </w:pPr>
      <w:bookmarkStart w:colFirst="0" w:colLast="0" w:name="_heading=h.esmi6h873bn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widowControl w:val="1"/>
        <w:rPr>
          <w:b w:val="1"/>
          <w:bCs w:val="1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widowControl w:val="1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widowControl w:val="1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700.0" w:type="dxa"/>
        <w:jc w:val="left"/>
        <w:tblLayout w:type="fixed"/>
        <w:tblLook w:val="0600"/>
      </w:tblPr>
      <w:tblGrid>
        <w:gridCol w:w="1800"/>
        <w:gridCol w:w="800"/>
        <w:gridCol w:w="1500"/>
        <w:gridCol w:w="1500"/>
        <w:gridCol w:w="1400"/>
        <w:gridCol w:w="1300"/>
        <w:gridCol w:w="1400"/>
        <w:tblGridChange w:id="0">
          <w:tblGrid>
            <w:gridCol w:w="1800"/>
            <w:gridCol w:w="800"/>
            <w:gridCol w:w="1500"/>
            <w:gridCol w:w="1500"/>
            <w:gridCol w:w="1400"/>
            <w:gridCol w:w="1300"/>
            <w:gridCol w:w="1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R15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Relacionamento Colaborador/Servico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D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idColaboradorServico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idColaborador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idServico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3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tbl>
      <w:tblPr>
        <w:tblStyle w:val="Table180"/>
        <w:tblW w:w="9700.0" w:type="dxa"/>
        <w:jc w:val="left"/>
        <w:tblLayout w:type="fixed"/>
        <w:tblLook w:val="0600"/>
      </w:tblPr>
      <w:tblGrid>
        <w:gridCol w:w="1800"/>
        <w:gridCol w:w="800"/>
        <w:gridCol w:w="1500"/>
        <w:gridCol w:w="1500"/>
        <w:gridCol w:w="1400"/>
        <w:gridCol w:w="1300"/>
        <w:gridCol w:w="1400"/>
        <w:tblGridChange w:id="0">
          <w:tblGrid>
            <w:gridCol w:w="1800"/>
            <w:gridCol w:w="800"/>
            <w:gridCol w:w="1500"/>
            <w:gridCol w:w="1500"/>
            <w:gridCol w:w="1400"/>
            <w:gridCol w:w="1300"/>
            <w:gridCol w:w="14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R45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Relacionamento Fornecedor/Pecas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D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D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idFornecedorPecas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idPecas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D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2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tbl>
      <w:tblPr>
        <w:tblStyle w:val="Table181"/>
        <w:tblW w:w="9600.0" w:type="dxa"/>
        <w:jc w:val="left"/>
        <w:tblLayout w:type="fixed"/>
        <w:tblLook w:val="0600"/>
      </w:tblPr>
      <w:tblGrid>
        <w:gridCol w:w="2100"/>
        <w:gridCol w:w="860"/>
        <w:gridCol w:w="1600"/>
        <w:gridCol w:w="1600"/>
        <w:gridCol w:w="1300"/>
        <w:gridCol w:w="1300"/>
        <w:gridCol w:w="840"/>
        <w:tblGridChange w:id="0">
          <w:tblGrid>
            <w:gridCol w:w="2100"/>
            <w:gridCol w:w="860"/>
            <w:gridCol w:w="1600"/>
            <w:gridCol w:w="1600"/>
            <w:gridCol w:w="1300"/>
            <w:gridCol w:w="1300"/>
            <w:gridCol w:w="8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Relacionamento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R13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Descrição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Relacionamento ServicoExterno/Fornecedor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ATRIBUTOS</w:t>
            </w:r>
          </w:p>
        </w:tc>
      </w:tr>
      <w:tr>
        <w:trPr>
          <w:cantSplit w:val="0"/>
          <w:trHeight w:val="891.32812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Tipo / </w:t>
            </w:r>
          </w:p>
          <w:p w:rsidR="00000000" w:rsidDel="00000000" w:rsidP="00000000" w:rsidRDefault="00000000" w:rsidRPr="00000000" w14:paraId="00000E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Cardinalidade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E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Domínio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idServicoExternorFornecedor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E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idServicoExterno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E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Fornecedor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E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Inteiros &gt; 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E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Letras e numeros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E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1">
      <w:pPr>
        <w:widowControl w:val="1"/>
        <w:ind w:left="7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spacing w:after="60" w:before="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" w:right="0" w:firstLine="0"/>
        <w:jc w:val="left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pStyle w:val="Title"/>
        <w:widowControl w:val="1"/>
        <w:spacing w:before="0" w:lineRule="auto"/>
        <w:ind w:left="0" w:firstLine="0"/>
        <w:jc w:val="left"/>
        <w:rPr>
          <w:b w:val="1"/>
          <w:bCs w:val="1"/>
          <w:sz w:val="44"/>
          <w:szCs w:val="44"/>
        </w:rPr>
      </w:pPr>
      <w:bookmarkStart w:colFirst="0" w:colLast="0" w:name="_heading=h.mduzkhoa9kxx" w:id="22"/>
      <w:bookmarkEnd w:id="2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Modelo Lógico</w:t>
      </w:r>
    </w:p>
    <w:p w:rsidR="00000000" w:rsidDel="00000000" w:rsidP="00000000" w:rsidRDefault="00000000" w:rsidRPr="00000000" w14:paraId="00000E47">
      <w:pPr>
        <w:widowControl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widowControl w:val="1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 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idPessoa</w:t>
      </w:r>
      <w:r w:rsidDel="00000000" w:rsidR="00000000" w:rsidRPr="00000000">
        <w:rPr>
          <w:sz w:val="28"/>
          <w:szCs w:val="28"/>
          <w:rtl w:val="0"/>
        </w:rPr>
        <w:t xml:space="preserve">, nome, ddi1, ddd1, numeroTelefone1, </w:t>
      </w:r>
      <w:r w:rsidDel="00000000" w:rsidR="00000000" w:rsidRPr="00000000">
        <w:rPr>
          <w:sz w:val="32"/>
          <w:szCs w:val="32"/>
          <w:rtl w:val="0"/>
        </w:rPr>
        <w:t xml:space="preserve">ddi2, ddd2, numeroTelefone2, email, endereco, bairro, cidade, estado, cep, dataCadastro)</w:t>
      </w:r>
    </w:p>
    <w:p w:rsidR="00000000" w:rsidDel="00000000" w:rsidP="00000000" w:rsidRDefault="00000000" w:rsidRPr="00000000" w14:paraId="00000E49">
      <w:pPr>
        <w:widowControl w:val="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PessoaFisica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idPessoaFisica</w:t>
      </w:r>
      <w:r w:rsidDel="00000000" w:rsidR="00000000" w:rsidRPr="00000000">
        <w:rPr>
          <w:sz w:val="28"/>
          <w:szCs w:val="28"/>
          <w:rtl w:val="0"/>
        </w:rPr>
        <w:t xml:space="preserve">, cpf, rg, dataNascimento,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4B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sz w:val="28"/>
          <w:szCs w:val="28"/>
          <w:rtl w:val="0"/>
        </w:rPr>
        <w:t xml:space="preserve"> referencia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pessoa</w:t>
      </w:r>
    </w:p>
    <w:p w:rsidR="00000000" w:rsidDel="00000000" w:rsidP="00000000" w:rsidRDefault="00000000" w:rsidRPr="00000000" w14:paraId="00000E4C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PessoaJuridica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idPessoaJuridica</w:t>
      </w:r>
      <w:r w:rsidDel="00000000" w:rsidR="00000000" w:rsidRPr="00000000">
        <w:rPr>
          <w:sz w:val="28"/>
          <w:szCs w:val="28"/>
          <w:rtl w:val="0"/>
        </w:rPr>
        <w:t xml:space="preserve">, cnpj, inscricaoEstadual, razaoSocial,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4E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sz w:val="28"/>
          <w:szCs w:val="28"/>
          <w:rtl w:val="0"/>
        </w:rPr>
        <w:t xml:space="preserve"> 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</w:t>
      </w:r>
    </w:p>
    <w:p w:rsidR="00000000" w:rsidDel="00000000" w:rsidP="00000000" w:rsidRDefault="00000000" w:rsidRPr="00000000" w14:paraId="00000E4F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idCliente</w:t>
      </w:r>
      <w:r w:rsidDel="00000000" w:rsidR="00000000" w:rsidRPr="00000000">
        <w:rPr>
          <w:sz w:val="28"/>
          <w:szCs w:val="28"/>
          <w:rtl w:val="0"/>
        </w:rPr>
        <w:t xml:space="preserve">, statusCliente, observacoes,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idPessoaFisica, idPessoaJuridica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51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idPessoaFisica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pessoaFisica</w:t>
      </w:r>
    </w:p>
    <w:p w:rsidR="00000000" w:rsidDel="00000000" w:rsidP="00000000" w:rsidRDefault="00000000" w:rsidRPr="00000000" w14:paraId="00000E52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idPessoaJuridica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pessoaJuridica</w:t>
      </w:r>
    </w:p>
    <w:p w:rsidR="00000000" w:rsidDel="00000000" w:rsidP="00000000" w:rsidRDefault="00000000" w:rsidRPr="00000000" w14:paraId="00000E53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Colaborador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idColaborador</w:t>
      </w:r>
      <w:r w:rsidDel="00000000" w:rsidR="00000000" w:rsidRPr="00000000">
        <w:rPr>
          <w:sz w:val="28"/>
          <w:szCs w:val="28"/>
          <w:rtl w:val="0"/>
        </w:rPr>
        <w:t xml:space="preserve">, matricula, cpf, dataAdmissao, dataDemissao, observacoes, salario,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55">
      <w:pPr>
        <w:widowControl w:val="1"/>
        <w:rPr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idPessoa</w:t>
      </w:r>
      <w:r w:rsidDel="00000000" w:rsidR="00000000" w:rsidRPr="00000000">
        <w:rPr>
          <w:sz w:val="28"/>
          <w:szCs w:val="28"/>
          <w:rtl w:val="0"/>
        </w:rPr>
        <w:t xml:space="preserve"> referencia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Funcao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idFuncao</w:t>
      </w:r>
      <w:r w:rsidDel="00000000" w:rsidR="00000000" w:rsidRPr="00000000">
        <w:rPr>
          <w:sz w:val="28"/>
          <w:szCs w:val="28"/>
          <w:rtl w:val="0"/>
        </w:rPr>
        <w:t xml:space="preserve">, especialidade, comissao, funcaoColaborador,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idColaborador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58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idColaborador</w:t>
      </w:r>
      <w:r w:rsidDel="00000000" w:rsidR="00000000" w:rsidRPr="00000000">
        <w:rPr>
          <w:sz w:val="28"/>
          <w:szCs w:val="28"/>
          <w:rtl w:val="0"/>
        </w:rPr>
        <w:t xml:space="preserve"> 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colaborador</w:t>
      </w:r>
    </w:p>
    <w:p w:rsidR="00000000" w:rsidDel="00000000" w:rsidP="00000000" w:rsidRDefault="00000000" w:rsidRPr="00000000" w14:paraId="00000E59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Colaborador_Funcao 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idColaboradorFuncao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4a86e8"/>
          <w:sz w:val="28"/>
          <w:szCs w:val="28"/>
          <w:rtl w:val="0"/>
        </w:rPr>
        <w:t xml:space="preserve">idColaborador, idFuncao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rtl w:val="0"/>
        </w:rPr>
        <w:t xml:space="preserve"> observacoes) </w:t>
      </w:r>
    </w:p>
    <w:p w:rsidR="00000000" w:rsidDel="00000000" w:rsidP="00000000" w:rsidRDefault="00000000" w:rsidRPr="00000000" w14:paraId="00000E5B">
      <w:pPr>
        <w:widowControl w:val="1"/>
        <w:rPr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highlight w:val="white"/>
          <w:rtl w:val="0"/>
        </w:rPr>
        <w:t xml:space="preserve">idColaborador</w:t>
      </w:r>
      <w:r w:rsidDel="00000000" w:rsidR="00000000" w:rsidRPr="00000000">
        <w:rPr>
          <w:sz w:val="28"/>
          <w:szCs w:val="28"/>
          <w:rtl w:val="0"/>
        </w:rPr>
        <w:t xml:space="preserve"> referencia Colaborador.</w:t>
      </w:r>
    </w:p>
    <w:p w:rsidR="00000000" w:rsidDel="00000000" w:rsidP="00000000" w:rsidRDefault="00000000" w:rsidRPr="00000000" w14:paraId="00000E5C">
      <w:pPr>
        <w:widowControl w:val="1"/>
        <w:rPr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idFuncao</w:t>
      </w:r>
      <w:r w:rsidDel="00000000" w:rsidR="00000000" w:rsidRPr="00000000">
        <w:rPr>
          <w:sz w:val="28"/>
          <w:szCs w:val="28"/>
          <w:rtl w:val="0"/>
        </w:rPr>
        <w:t xml:space="preserve"> referencia Funcao.</w:t>
      </w:r>
    </w:p>
    <w:p w:rsidR="00000000" w:rsidDel="00000000" w:rsidP="00000000" w:rsidRDefault="00000000" w:rsidRPr="00000000" w14:paraId="00000E5D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Servico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idServico</w:t>
      </w:r>
      <w:r w:rsidDel="00000000" w:rsidR="00000000" w:rsidRPr="00000000">
        <w:rPr>
          <w:sz w:val="28"/>
          <w:szCs w:val="28"/>
          <w:rtl w:val="0"/>
        </w:rPr>
        <w:t xml:space="preserve">, nomeServico, descricaoServico, valorServico, tempoEstimado, garantiaDias)</w:t>
      </w:r>
    </w:p>
    <w:p w:rsidR="00000000" w:rsidDel="00000000" w:rsidP="00000000" w:rsidRDefault="00000000" w:rsidRPr="00000000" w14:paraId="00000E5F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Colaborador_Servico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idColaboradorServico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4a86e8"/>
          <w:sz w:val="28"/>
          <w:szCs w:val="28"/>
          <w:rtl w:val="0"/>
        </w:rPr>
        <w:t xml:space="preserve">idColaborador, idServico</w:t>
      </w:r>
      <w:r w:rsidDel="00000000" w:rsidR="00000000" w:rsidRPr="00000000">
        <w:rPr>
          <w:sz w:val="28"/>
          <w:szCs w:val="28"/>
          <w:rtl w:val="0"/>
        </w:rPr>
        <w:t xml:space="preserve">, observacoes)</w:t>
      </w:r>
    </w:p>
    <w:p w:rsidR="00000000" w:rsidDel="00000000" w:rsidP="00000000" w:rsidRDefault="00000000" w:rsidRPr="00000000" w14:paraId="00000E62">
      <w:pPr>
        <w:widowControl w:val="1"/>
        <w:rPr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highlight w:val="white"/>
          <w:rtl w:val="0"/>
        </w:rPr>
        <w:t xml:space="preserve">idColaborador</w:t>
      </w:r>
      <w:r w:rsidDel="00000000" w:rsidR="00000000" w:rsidRPr="00000000">
        <w:rPr>
          <w:sz w:val="28"/>
          <w:szCs w:val="28"/>
          <w:rtl w:val="0"/>
        </w:rPr>
        <w:t xml:space="preserve"> referencia Colaborador.</w:t>
      </w:r>
    </w:p>
    <w:p w:rsidR="00000000" w:rsidDel="00000000" w:rsidP="00000000" w:rsidRDefault="00000000" w:rsidRPr="00000000" w14:paraId="00000E63">
      <w:pPr>
        <w:widowControl w:val="1"/>
        <w:rPr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highlight w:val="white"/>
          <w:rtl w:val="0"/>
        </w:rPr>
        <w:t xml:space="preserve">idServico</w:t>
      </w:r>
      <w:r w:rsidDel="00000000" w:rsidR="00000000" w:rsidRPr="00000000">
        <w:rPr>
          <w:sz w:val="28"/>
          <w:szCs w:val="28"/>
          <w:rtl w:val="0"/>
        </w:rPr>
        <w:t xml:space="preserve"> referencia Servico.</w:t>
      </w:r>
    </w:p>
    <w:p w:rsidR="00000000" w:rsidDel="00000000" w:rsidP="00000000" w:rsidRDefault="00000000" w:rsidRPr="00000000" w14:paraId="00000E64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Marca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idMarca</w:t>
      </w:r>
      <w:r w:rsidDel="00000000" w:rsidR="00000000" w:rsidRPr="00000000">
        <w:rPr>
          <w:sz w:val="28"/>
          <w:szCs w:val="28"/>
          <w:rtl w:val="0"/>
        </w:rPr>
        <w:t xml:space="preserve">, nomeMarca,logo_url)</w:t>
      </w:r>
    </w:p>
    <w:p w:rsidR="00000000" w:rsidDel="00000000" w:rsidP="00000000" w:rsidRDefault="00000000" w:rsidRPr="00000000" w14:paraId="00000E66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idModelo</w:t>
      </w:r>
      <w:r w:rsidDel="00000000" w:rsidR="00000000" w:rsidRPr="00000000">
        <w:rPr>
          <w:sz w:val="28"/>
          <w:szCs w:val="28"/>
          <w:rtl w:val="0"/>
        </w:rPr>
        <w:t xml:space="preserve">, nomeModelo,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idMarca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68">
      <w:pPr>
        <w:widowControl w:val="1"/>
        <w:rPr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idMarca </w:t>
      </w:r>
      <w:r w:rsidDel="00000000" w:rsidR="00000000" w:rsidRPr="00000000">
        <w:rPr>
          <w:sz w:val="28"/>
          <w:szCs w:val="28"/>
          <w:rtl w:val="0"/>
        </w:rPr>
        <w:t xml:space="preserve">referencia marca</w:t>
      </w:r>
    </w:p>
    <w:p w:rsidR="00000000" w:rsidDel="00000000" w:rsidP="00000000" w:rsidRDefault="00000000" w:rsidRPr="00000000" w14:paraId="00000E69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Veiculo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idVeiculo</w:t>
      </w:r>
      <w:r w:rsidDel="00000000" w:rsidR="00000000" w:rsidRPr="00000000">
        <w:rPr>
          <w:sz w:val="28"/>
          <w:szCs w:val="28"/>
          <w:rtl w:val="0"/>
        </w:rPr>
        <w:t xml:space="preserve">, placa, chassi, anoFabricacao, anoModelo, cor, quilometragem, acessorios,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idModelo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6B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idModelo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</w:t>
      </w:r>
    </w:p>
    <w:p w:rsidR="00000000" w:rsidDel="00000000" w:rsidP="00000000" w:rsidRDefault="00000000" w:rsidRPr="00000000" w14:paraId="00000E6C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HistoricoCliente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idHistorico</w:t>
      </w:r>
      <w:r w:rsidDel="00000000" w:rsidR="00000000" w:rsidRPr="00000000">
        <w:rPr>
          <w:sz w:val="28"/>
          <w:szCs w:val="28"/>
          <w:rtl w:val="0"/>
        </w:rPr>
        <w:t xml:space="preserve">, dataInicio, dataFim, observacoes,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idVeiculo, idCliente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6E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idVeiculo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veiculo</w:t>
      </w:r>
    </w:p>
    <w:p w:rsidR="00000000" w:rsidDel="00000000" w:rsidP="00000000" w:rsidRDefault="00000000" w:rsidRPr="00000000" w14:paraId="00000E6F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idCliente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</w:t>
      </w:r>
    </w:p>
    <w:p w:rsidR="00000000" w:rsidDel="00000000" w:rsidP="00000000" w:rsidRDefault="00000000" w:rsidRPr="00000000" w14:paraId="00000E70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Fornecedor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idFornecedor</w:t>
      </w:r>
      <w:r w:rsidDel="00000000" w:rsidR="00000000" w:rsidRPr="00000000">
        <w:rPr>
          <w:sz w:val="28"/>
          <w:szCs w:val="28"/>
          <w:rtl w:val="0"/>
        </w:rPr>
        <w:t xml:space="preserve">, razaoSocial, cnpj, ddi, ddd, numeroFornecedor, email, enderecoFornecedor, bairroFornecedor, cidadeFornecedor, estadoFornecedor, cepFornecedor)</w:t>
      </w:r>
    </w:p>
    <w:p w:rsidR="00000000" w:rsidDel="00000000" w:rsidP="00000000" w:rsidRDefault="00000000" w:rsidRPr="00000000" w14:paraId="00000E72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Pecas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idPecas</w:t>
      </w:r>
      <w:r w:rsidDel="00000000" w:rsidR="00000000" w:rsidRPr="00000000">
        <w:rPr>
          <w:sz w:val="28"/>
          <w:szCs w:val="28"/>
          <w:rtl w:val="0"/>
        </w:rPr>
        <w:t xml:space="preserve">, codigoNacional, codigoInternoPeca, nomePeca, descricaoPeca, fabricantePeca, categoriaPeca, valorCustoPeca, valorVendaPeca, quantidadeEstoque, dataCompraPeca, garantiaPeca,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idFornecedor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74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idFornecedor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fornecedor</w:t>
      </w:r>
    </w:p>
    <w:p w:rsidR="00000000" w:rsidDel="00000000" w:rsidP="00000000" w:rsidRDefault="00000000" w:rsidRPr="00000000" w14:paraId="00000E75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Fornecedor_Pecas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idFornecedorPecas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4a86e8"/>
          <w:sz w:val="28"/>
          <w:szCs w:val="28"/>
          <w:rtl w:val="0"/>
        </w:rPr>
        <w:t xml:space="preserve">idFornercedor, idPecas</w:t>
      </w:r>
      <w:r w:rsidDel="00000000" w:rsidR="00000000" w:rsidRPr="00000000">
        <w:rPr>
          <w:sz w:val="28"/>
          <w:szCs w:val="28"/>
          <w:rtl w:val="0"/>
        </w:rPr>
        <w:t xml:space="preserve">, observacoes)</w:t>
      </w:r>
    </w:p>
    <w:p w:rsidR="00000000" w:rsidDel="00000000" w:rsidP="00000000" w:rsidRDefault="00000000" w:rsidRPr="00000000" w14:paraId="00000E77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idFornercedor </w:t>
      </w:r>
      <w:r w:rsidDel="00000000" w:rsidR="00000000" w:rsidRPr="00000000">
        <w:rPr>
          <w:sz w:val="28"/>
          <w:szCs w:val="28"/>
          <w:rtl w:val="0"/>
        </w:rPr>
        <w:t xml:space="preserve">referecia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Fornecedor</w:t>
      </w:r>
    </w:p>
    <w:p w:rsidR="00000000" w:rsidDel="00000000" w:rsidP="00000000" w:rsidRDefault="00000000" w:rsidRPr="00000000" w14:paraId="00000E78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idPecas</w:t>
      </w:r>
      <w:r w:rsidDel="00000000" w:rsidR="00000000" w:rsidRPr="00000000">
        <w:rPr>
          <w:sz w:val="28"/>
          <w:szCs w:val="28"/>
          <w:rtl w:val="0"/>
        </w:rPr>
        <w:t xml:space="preserve"> 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Pecas</w:t>
      </w:r>
    </w:p>
    <w:p w:rsidR="00000000" w:rsidDel="00000000" w:rsidP="00000000" w:rsidRDefault="00000000" w:rsidRPr="00000000" w14:paraId="00000E79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ItensServicoOficina</w:t>
      </w:r>
      <w:r w:rsidDel="00000000" w:rsidR="00000000" w:rsidRPr="00000000">
        <w:rPr>
          <w:sz w:val="28"/>
          <w:szCs w:val="28"/>
          <w:rtl w:val="0"/>
        </w:rPr>
        <w:t xml:space="preserve">( idItemServicoOficina, descricaoItenServico, quantidadeItenServico, valorUnitarioItenServico, valorTotalItenServico, horaInicio, horaFim, statusItenServico, garantiaDias,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 idColaborador, idServico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7C">
      <w:pPr>
        <w:widowControl w:val="1"/>
        <w:rPr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idColaborador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colaborador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idServico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servico</w:t>
      </w:r>
    </w:p>
    <w:p w:rsidR="00000000" w:rsidDel="00000000" w:rsidP="00000000" w:rsidRDefault="00000000" w:rsidRPr="00000000" w14:paraId="00000E7E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ServicoExterno</w:t>
      </w:r>
      <w:r w:rsidDel="00000000" w:rsidR="00000000" w:rsidRPr="00000000">
        <w:rPr>
          <w:sz w:val="28"/>
          <w:szCs w:val="28"/>
          <w:rtl w:val="0"/>
        </w:rPr>
        <w:t xml:space="preserve">( 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idSevicoExterno</w:t>
      </w:r>
      <w:r w:rsidDel="00000000" w:rsidR="00000000" w:rsidRPr="00000000">
        <w:rPr>
          <w:sz w:val="28"/>
          <w:szCs w:val="28"/>
          <w:rtl w:val="0"/>
        </w:rPr>
        <w:t xml:space="preserve">, descricao, valor, prazo, observacoes, garantiaDias,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idFornecedor</w:t>
      </w:r>
      <w:r w:rsidDel="00000000" w:rsidR="00000000" w:rsidRPr="00000000">
        <w:rPr>
          <w:sz w:val="28"/>
          <w:szCs w:val="28"/>
          <w:rtl w:val="0"/>
        </w:rPr>
        <w:t xml:space="preserve">, )</w:t>
      </w:r>
    </w:p>
    <w:p w:rsidR="00000000" w:rsidDel="00000000" w:rsidP="00000000" w:rsidRDefault="00000000" w:rsidRPr="00000000" w14:paraId="00000E80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idFornecedor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fornecedor</w:t>
      </w:r>
    </w:p>
    <w:p w:rsidR="00000000" w:rsidDel="00000000" w:rsidP="00000000" w:rsidRDefault="00000000" w:rsidRPr="00000000" w14:paraId="00000E81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ServicoExterno_Fornecedor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idServicoExternoFornecedor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color w:val="4a86e8"/>
          <w:sz w:val="28"/>
          <w:szCs w:val="28"/>
          <w:rtl w:val="0"/>
        </w:rPr>
        <w:t xml:space="preserve">idServicoExterno, idFornecedor</w:t>
      </w:r>
      <w:r w:rsidDel="00000000" w:rsidR="00000000" w:rsidRPr="00000000">
        <w:rPr>
          <w:sz w:val="28"/>
          <w:szCs w:val="28"/>
          <w:rtl w:val="0"/>
        </w:rPr>
        <w:t xml:space="preserve">, observacoes)</w:t>
      </w:r>
    </w:p>
    <w:p w:rsidR="00000000" w:rsidDel="00000000" w:rsidP="00000000" w:rsidRDefault="00000000" w:rsidRPr="00000000" w14:paraId="00000E83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4a86e8"/>
          <w:sz w:val="28"/>
          <w:szCs w:val="28"/>
          <w:rtl w:val="0"/>
        </w:rPr>
        <w:t xml:space="preserve">idServicoExterno </w:t>
      </w:r>
      <w:r w:rsidDel="00000000" w:rsidR="00000000" w:rsidRPr="00000000">
        <w:rPr>
          <w:sz w:val="28"/>
          <w:szCs w:val="28"/>
          <w:rtl w:val="0"/>
        </w:rPr>
        <w:t xml:space="preserve">referencia</w:t>
      </w:r>
      <w:r w:rsidDel="00000000" w:rsidR="00000000" w:rsidRPr="00000000">
        <w:rPr>
          <w:color w:val="4a86e8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ServicoExterno</w:t>
      </w:r>
    </w:p>
    <w:p w:rsidR="00000000" w:rsidDel="00000000" w:rsidP="00000000" w:rsidRDefault="00000000" w:rsidRPr="00000000" w14:paraId="00000E84">
      <w:pPr>
        <w:widowControl w:val="1"/>
        <w:rPr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idFornecedor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fornecedor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ItemPecas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idItemPecas</w:t>
      </w:r>
      <w:r w:rsidDel="00000000" w:rsidR="00000000" w:rsidRPr="00000000">
        <w:rPr>
          <w:sz w:val="28"/>
          <w:szCs w:val="28"/>
          <w:rtl w:val="0"/>
        </w:rPr>
        <w:t xml:space="preserve">, quantidade, valorUnitario, valorTotal, garantia,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idPecas, idFornecedor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88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idPecas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pecas</w:t>
      </w:r>
    </w:p>
    <w:p w:rsidR="00000000" w:rsidDel="00000000" w:rsidP="00000000" w:rsidRDefault="00000000" w:rsidRPr="00000000" w14:paraId="00000E89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idFornecedor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fornecedor</w:t>
      </w:r>
    </w:p>
    <w:p w:rsidR="00000000" w:rsidDel="00000000" w:rsidP="00000000" w:rsidRDefault="00000000" w:rsidRPr="00000000" w14:paraId="00000E8A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ItensServicoExterno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idItensServicoExterno</w:t>
      </w:r>
      <w:r w:rsidDel="00000000" w:rsidR="00000000" w:rsidRPr="00000000">
        <w:rPr>
          <w:sz w:val="28"/>
          <w:szCs w:val="28"/>
          <w:rtl w:val="0"/>
        </w:rPr>
        <w:t xml:space="preserve">, quantidade, valorUnitario, valorTotal, observacoes, garantiaDias,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idServicoExterno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8D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idServicoExterno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servicoExterno</w:t>
      </w:r>
    </w:p>
    <w:p w:rsidR="00000000" w:rsidDel="00000000" w:rsidP="00000000" w:rsidRDefault="00000000" w:rsidRPr="00000000" w14:paraId="00000E8E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widowControl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OrdemServico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color w:val="ff0000"/>
          <w:sz w:val="28"/>
          <w:szCs w:val="28"/>
          <w:u w:val="single"/>
          <w:rtl w:val="0"/>
        </w:rPr>
        <w:t xml:space="preserve"> idOrdemServico</w:t>
      </w:r>
      <w:r w:rsidDel="00000000" w:rsidR="00000000" w:rsidRPr="00000000">
        <w:rPr>
          <w:sz w:val="28"/>
          <w:szCs w:val="28"/>
          <w:rtl w:val="0"/>
        </w:rPr>
        <w:t xml:space="preserve">, numeroOs, entradaVeiculo, dataAbertura, dataFechamento, defeitoRelatado, quantidadePecas, valorTotalPecas, valorMaoDeObra, valorServicoExterno, valorDesconto, valorTotal, formaDePagamento, garantia, status, </w:t>
      </w:r>
      <w:r w:rsidDel="00000000" w:rsidR="00000000" w:rsidRPr="00000000">
        <w:rPr>
          <w:color w:val="3d85c6"/>
          <w:sz w:val="28"/>
          <w:szCs w:val="28"/>
          <w:rtl w:val="0"/>
        </w:rPr>
        <w:t xml:space="preserve">idveiculo, idItensSevicoOficina, idItensServicoExterno, idItemPecas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E90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idveiculo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veiculo</w:t>
      </w:r>
    </w:p>
    <w:p w:rsidR="00000000" w:rsidDel="00000000" w:rsidP="00000000" w:rsidRDefault="00000000" w:rsidRPr="00000000" w14:paraId="00000E91">
      <w:pPr>
        <w:widowControl w:val="1"/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idItensSevicoOficina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itensServicoOficina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widowControl w:val="1"/>
        <w:rPr>
          <w:color w:val="3d85c6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idItensServicoExterno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itensServicoExterno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color w:val="3d85c6"/>
          <w:sz w:val="28"/>
          <w:szCs w:val="28"/>
          <w:rtl w:val="0"/>
        </w:rPr>
        <w:t xml:space="preserve">idItemPecas </w:t>
      </w:r>
      <w:r w:rsidDel="00000000" w:rsidR="00000000" w:rsidRPr="00000000">
        <w:rPr>
          <w:sz w:val="28"/>
          <w:szCs w:val="28"/>
          <w:rtl w:val="0"/>
        </w:rPr>
        <w:t xml:space="preserve">referencia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itemPecas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pStyle w:val="Heading4"/>
        <w:tabs>
          <w:tab w:val="left" w:leader="none" w:pos="2391"/>
        </w:tabs>
        <w:ind w:firstLine="17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pStyle w:val="Title"/>
        <w:widowControl w:val="1"/>
        <w:spacing w:before="0" w:lineRule="auto"/>
        <w:ind w:left="0" w:firstLine="0"/>
        <w:jc w:val="left"/>
        <w:rPr>
          <w:b w:val="1"/>
          <w:bCs w:val="1"/>
          <w:sz w:val="44"/>
          <w:szCs w:val="44"/>
        </w:rPr>
      </w:pPr>
      <w:bookmarkStart w:colFirst="0" w:colLast="0" w:name="_heading=h.9sgdw8feyob7" w:id="23"/>
      <w:bookmarkEnd w:id="2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Modelo Físico</w:t>
      </w:r>
    </w:p>
    <w:p w:rsidR="00000000" w:rsidDel="00000000" w:rsidP="00000000" w:rsidRDefault="00000000" w:rsidRPr="00000000" w14:paraId="00000E9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pessoa (</w:t>
      </w:r>
    </w:p>
    <w:p w:rsidR="00000000" w:rsidDel="00000000" w:rsidP="00000000" w:rsidRDefault="00000000" w:rsidRPr="00000000" w14:paraId="00000E9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idpessoa SERIAL PRIMARY KEY,</w:t>
      </w:r>
    </w:p>
    <w:p w:rsidR="00000000" w:rsidDel="00000000" w:rsidP="00000000" w:rsidRDefault="00000000" w:rsidRPr="00000000" w14:paraId="00000E9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nome VARCHAR(255) NOT NULL,</w:t>
      </w:r>
    </w:p>
    <w:p w:rsidR="00000000" w:rsidDel="00000000" w:rsidP="00000000" w:rsidRDefault="00000000" w:rsidRPr="00000000" w14:paraId="00000E9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ddi1 VARCHAR(5) NOT NULL,</w:t>
      </w:r>
    </w:p>
    <w:p w:rsidR="00000000" w:rsidDel="00000000" w:rsidP="00000000" w:rsidRDefault="00000000" w:rsidRPr="00000000" w14:paraId="00000E9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ddd1 VARCHAR(5) NOT NULL,</w:t>
      </w:r>
    </w:p>
    <w:p w:rsidR="00000000" w:rsidDel="00000000" w:rsidP="00000000" w:rsidRDefault="00000000" w:rsidRPr="00000000" w14:paraId="00000E9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numerotelefone1 VARCHAR(20) NOT NULL,</w:t>
      </w:r>
    </w:p>
    <w:p w:rsidR="00000000" w:rsidDel="00000000" w:rsidP="00000000" w:rsidRDefault="00000000" w:rsidRPr="00000000" w14:paraId="00000EA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ddi2 VARCHAR(5),</w:t>
      </w:r>
    </w:p>
    <w:p w:rsidR="00000000" w:rsidDel="00000000" w:rsidP="00000000" w:rsidRDefault="00000000" w:rsidRPr="00000000" w14:paraId="00000EA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ddd2 VARCHAR(5),</w:t>
      </w:r>
    </w:p>
    <w:p w:rsidR="00000000" w:rsidDel="00000000" w:rsidP="00000000" w:rsidRDefault="00000000" w:rsidRPr="00000000" w14:paraId="00000EA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numerotelefone2 VARCHAR(20),</w:t>
      </w:r>
    </w:p>
    <w:p w:rsidR="00000000" w:rsidDel="00000000" w:rsidP="00000000" w:rsidRDefault="00000000" w:rsidRPr="00000000" w14:paraId="00000EA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email VARCHAR(150) UNIQUE NOT NULL,</w:t>
      </w:r>
    </w:p>
    <w:p w:rsidR="00000000" w:rsidDel="00000000" w:rsidP="00000000" w:rsidRDefault="00000000" w:rsidRPr="00000000" w14:paraId="00000EA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endereco VARCHAR(255) NOT NULL,</w:t>
      </w:r>
    </w:p>
    <w:p w:rsidR="00000000" w:rsidDel="00000000" w:rsidP="00000000" w:rsidRDefault="00000000" w:rsidRPr="00000000" w14:paraId="00000EA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bairro VARCHAR(100) NOT NULL,</w:t>
      </w:r>
    </w:p>
    <w:p w:rsidR="00000000" w:rsidDel="00000000" w:rsidP="00000000" w:rsidRDefault="00000000" w:rsidRPr="00000000" w14:paraId="00000EA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cidade VARCHAR(100) NOT NULL,</w:t>
      </w:r>
    </w:p>
    <w:p w:rsidR="00000000" w:rsidDel="00000000" w:rsidP="00000000" w:rsidRDefault="00000000" w:rsidRPr="00000000" w14:paraId="00000EA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estado VARCHAR(50) NOT NULL,</w:t>
      </w:r>
    </w:p>
    <w:p w:rsidR="00000000" w:rsidDel="00000000" w:rsidP="00000000" w:rsidRDefault="00000000" w:rsidRPr="00000000" w14:paraId="00000EA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cep INTEGER NOT NULL,</w:t>
      </w:r>
    </w:p>
    <w:p w:rsidR="00000000" w:rsidDel="00000000" w:rsidP="00000000" w:rsidRDefault="00000000" w:rsidRPr="00000000" w14:paraId="00000EA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datacadastro DATE NOT NULL DEFAULT CURRENT_DATE</w:t>
      </w:r>
    </w:p>
    <w:p w:rsidR="00000000" w:rsidDel="00000000" w:rsidP="00000000" w:rsidRDefault="00000000" w:rsidRPr="00000000" w14:paraId="00000EA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A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pessoafisica (</w:t>
      </w:r>
    </w:p>
    <w:p w:rsidR="00000000" w:rsidDel="00000000" w:rsidP="00000000" w:rsidRDefault="00000000" w:rsidRPr="00000000" w14:paraId="00000EA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idpessoafisica SERIAL PRIMARY KEY,</w:t>
      </w:r>
    </w:p>
    <w:p w:rsidR="00000000" w:rsidDel="00000000" w:rsidP="00000000" w:rsidRDefault="00000000" w:rsidRPr="00000000" w14:paraId="00000EA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cpf VARCHAR(14) UNIQUE NOT NULL,</w:t>
      </w:r>
    </w:p>
    <w:p w:rsidR="00000000" w:rsidDel="00000000" w:rsidP="00000000" w:rsidRDefault="00000000" w:rsidRPr="00000000" w14:paraId="00000EA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rg VARCHAR(20),</w:t>
      </w:r>
    </w:p>
    <w:p w:rsidR="00000000" w:rsidDel="00000000" w:rsidP="00000000" w:rsidRDefault="00000000" w:rsidRPr="00000000" w14:paraId="00000EB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datanascimento DATE NOT NULL,</w:t>
      </w:r>
    </w:p>
    <w:p w:rsidR="00000000" w:rsidDel="00000000" w:rsidP="00000000" w:rsidRDefault="00000000" w:rsidRPr="00000000" w14:paraId="00000EB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idpessoa INTEGER NOT NULL,</w:t>
      </w:r>
    </w:p>
    <w:p w:rsidR="00000000" w:rsidDel="00000000" w:rsidP="00000000" w:rsidRDefault="00000000" w:rsidRPr="00000000" w14:paraId="00000EB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(idpessoa) REFERENCES pessoa(idpessoa) ON DELETE CASCADE</w:t>
      </w:r>
    </w:p>
    <w:p w:rsidR="00000000" w:rsidDel="00000000" w:rsidP="00000000" w:rsidRDefault="00000000" w:rsidRPr="00000000" w14:paraId="00000EB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B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pessoajuridica (</w:t>
      </w:r>
    </w:p>
    <w:p w:rsidR="00000000" w:rsidDel="00000000" w:rsidP="00000000" w:rsidRDefault="00000000" w:rsidRPr="00000000" w14:paraId="00000EB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idpessoajuridica SERIAL PRIMARY KEY,</w:t>
      </w:r>
    </w:p>
    <w:p w:rsidR="00000000" w:rsidDel="00000000" w:rsidP="00000000" w:rsidRDefault="00000000" w:rsidRPr="00000000" w14:paraId="00000EB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cnpj VARCHAR(18) UNIQUE NOT NULL,</w:t>
      </w:r>
    </w:p>
    <w:p w:rsidR="00000000" w:rsidDel="00000000" w:rsidP="00000000" w:rsidRDefault="00000000" w:rsidRPr="00000000" w14:paraId="00000EB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inscricaoestadual VARCHAR(20),</w:t>
      </w:r>
    </w:p>
    <w:p w:rsidR="00000000" w:rsidDel="00000000" w:rsidP="00000000" w:rsidRDefault="00000000" w:rsidRPr="00000000" w14:paraId="00000EB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razaosocial VARCHAR(255) NOT NULL,</w:t>
      </w:r>
    </w:p>
    <w:p w:rsidR="00000000" w:rsidDel="00000000" w:rsidP="00000000" w:rsidRDefault="00000000" w:rsidRPr="00000000" w14:paraId="00000EB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idpessoa INTEGER NOT NULL,</w:t>
      </w:r>
    </w:p>
    <w:p w:rsidR="00000000" w:rsidDel="00000000" w:rsidP="00000000" w:rsidRDefault="00000000" w:rsidRPr="00000000" w14:paraId="00000EB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(idpessoa) REFERENCES pessoa(idpessoa) ON DELETE CASCADE</w:t>
      </w:r>
    </w:p>
    <w:p w:rsidR="00000000" w:rsidDel="00000000" w:rsidP="00000000" w:rsidRDefault="00000000" w:rsidRPr="00000000" w14:paraId="00000EB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B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cliente (</w:t>
      </w:r>
    </w:p>
    <w:p w:rsidR="00000000" w:rsidDel="00000000" w:rsidP="00000000" w:rsidRDefault="00000000" w:rsidRPr="00000000" w14:paraId="00000EC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idcliente SERIAL PRIMARY KEY,</w:t>
      </w:r>
    </w:p>
    <w:p w:rsidR="00000000" w:rsidDel="00000000" w:rsidP="00000000" w:rsidRDefault="00000000" w:rsidRPr="00000000" w14:paraId="00000EC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statuscliente VARCHAR(20) NOT NULL,</w:t>
      </w:r>
    </w:p>
    <w:p w:rsidR="00000000" w:rsidDel="00000000" w:rsidP="00000000" w:rsidRDefault="00000000" w:rsidRPr="00000000" w14:paraId="00000EC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EC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idpessoafisica INTEGER,</w:t>
      </w:r>
    </w:p>
    <w:p w:rsidR="00000000" w:rsidDel="00000000" w:rsidP="00000000" w:rsidRDefault="00000000" w:rsidRPr="00000000" w14:paraId="00000EC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idpessoajuridica INTEGER,</w:t>
      </w:r>
    </w:p>
    <w:p w:rsidR="00000000" w:rsidDel="00000000" w:rsidP="00000000" w:rsidRDefault="00000000" w:rsidRPr="00000000" w14:paraId="00000EC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(idpessoafisica) REFERENCES pessoafisica(idpessoafisica),</w:t>
      </w:r>
    </w:p>
    <w:p w:rsidR="00000000" w:rsidDel="00000000" w:rsidP="00000000" w:rsidRDefault="00000000" w:rsidRPr="00000000" w14:paraId="00000EC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(idpessoajuridica) REFERENCES pessoajuridica(idpessoajuridica),</w:t>
      </w:r>
    </w:p>
    <w:p w:rsidR="00000000" w:rsidDel="00000000" w:rsidP="00000000" w:rsidRDefault="00000000" w:rsidRPr="00000000" w14:paraId="00000EC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CHECK (idpessoafisica IS NOT NULL OR idpessoajuridica IS NOT NULL)</w:t>
      </w:r>
    </w:p>
    <w:p w:rsidR="00000000" w:rsidDel="00000000" w:rsidP="00000000" w:rsidRDefault="00000000" w:rsidRPr="00000000" w14:paraId="00000EC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C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colaborador (</w:t>
      </w:r>
    </w:p>
    <w:p w:rsidR="00000000" w:rsidDel="00000000" w:rsidP="00000000" w:rsidRDefault="00000000" w:rsidRPr="00000000" w14:paraId="00000EC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idcolaborador SERIAL PRIMARY KEY,</w:t>
      </w:r>
    </w:p>
    <w:p w:rsidR="00000000" w:rsidDel="00000000" w:rsidP="00000000" w:rsidRDefault="00000000" w:rsidRPr="00000000" w14:paraId="00000EC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matricula VARCHAR(50) UNIQUE NOT NULL,</w:t>
      </w:r>
    </w:p>
    <w:p w:rsidR="00000000" w:rsidDel="00000000" w:rsidP="00000000" w:rsidRDefault="00000000" w:rsidRPr="00000000" w14:paraId="00000EC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cpf VARCHAR(14) UNIQUE NOT NULL,</w:t>
      </w:r>
    </w:p>
    <w:p w:rsidR="00000000" w:rsidDel="00000000" w:rsidP="00000000" w:rsidRDefault="00000000" w:rsidRPr="00000000" w14:paraId="00000EC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dataadmissao DATE NOT NULL DEFAULT CURRENT_DATE,</w:t>
      </w:r>
    </w:p>
    <w:p w:rsidR="00000000" w:rsidDel="00000000" w:rsidP="00000000" w:rsidRDefault="00000000" w:rsidRPr="00000000" w14:paraId="00000EC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datademissao DATE,</w:t>
      </w:r>
    </w:p>
    <w:p w:rsidR="00000000" w:rsidDel="00000000" w:rsidP="00000000" w:rsidRDefault="00000000" w:rsidRPr="00000000" w14:paraId="00000ED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ED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salario DECIMAL(10,2) NOT NULL,</w:t>
      </w:r>
    </w:p>
    <w:p w:rsidR="00000000" w:rsidDel="00000000" w:rsidP="00000000" w:rsidRDefault="00000000" w:rsidRPr="00000000" w14:paraId="00000ED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idpessoa INTEGER NOT NULL,</w:t>
      </w:r>
    </w:p>
    <w:p w:rsidR="00000000" w:rsidDel="00000000" w:rsidP="00000000" w:rsidRDefault="00000000" w:rsidRPr="00000000" w14:paraId="00000ED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(idpessoa) REFERENCES pessoa(idpessoa)</w:t>
      </w:r>
    </w:p>
    <w:p w:rsidR="00000000" w:rsidDel="00000000" w:rsidP="00000000" w:rsidRDefault="00000000" w:rsidRPr="00000000" w14:paraId="00000ED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D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funcao (</w:t>
      </w:r>
    </w:p>
    <w:p w:rsidR="00000000" w:rsidDel="00000000" w:rsidP="00000000" w:rsidRDefault="00000000" w:rsidRPr="00000000" w14:paraId="00000ED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idfuncao SERIAL PRIMARY KEY,</w:t>
      </w:r>
    </w:p>
    <w:p w:rsidR="00000000" w:rsidDel="00000000" w:rsidP="00000000" w:rsidRDefault="00000000" w:rsidRPr="00000000" w14:paraId="00000ED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especialidade VARCHAR(100) NOT NULL,</w:t>
      </w:r>
    </w:p>
    <w:p w:rsidR="00000000" w:rsidDel="00000000" w:rsidP="00000000" w:rsidRDefault="00000000" w:rsidRPr="00000000" w14:paraId="00000ED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comissao DECIMAL(5,2),</w:t>
      </w:r>
    </w:p>
    <w:p w:rsidR="00000000" w:rsidDel="00000000" w:rsidP="00000000" w:rsidRDefault="00000000" w:rsidRPr="00000000" w14:paraId="00000ED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funcaocolaborador VARCHAR(100) NOT NULL</w:t>
      </w:r>
    </w:p>
    <w:p w:rsidR="00000000" w:rsidDel="00000000" w:rsidP="00000000" w:rsidRDefault="00000000" w:rsidRPr="00000000" w14:paraId="00000ED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D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colaborador_funcao (</w:t>
      </w:r>
    </w:p>
    <w:p w:rsidR="00000000" w:rsidDel="00000000" w:rsidP="00000000" w:rsidRDefault="00000000" w:rsidRPr="00000000" w14:paraId="00000ED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idcolaboradorfuncao SERIAL PRIMARY KEY,</w:t>
      </w:r>
    </w:p>
    <w:p w:rsidR="00000000" w:rsidDel="00000000" w:rsidP="00000000" w:rsidRDefault="00000000" w:rsidRPr="00000000" w14:paraId="00000ED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idcolaborador INTEGER NOT NULL,</w:t>
      </w:r>
    </w:p>
    <w:p w:rsidR="00000000" w:rsidDel="00000000" w:rsidP="00000000" w:rsidRDefault="00000000" w:rsidRPr="00000000" w14:paraId="00000EE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idfuncao INTEGER NOT NULL,</w:t>
      </w:r>
    </w:p>
    <w:p w:rsidR="00000000" w:rsidDel="00000000" w:rsidP="00000000" w:rsidRDefault="00000000" w:rsidRPr="00000000" w14:paraId="00000EE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observacoes VARCHAR(255),</w:t>
      </w:r>
    </w:p>
    <w:p w:rsidR="00000000" w:rsidDel="00000000" w:rsidP="00000000" w:rsidRDefault="00000000" w:rsidRPr="00000000" w14:paraId="00000EE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(idcolaborador) REFERENCES colaborador(idcolaborador) ON DELETE CASCADE,</w:t>
      </w:r>
    </w:p>
    <w:p w:rsidR="00000000" w:rsidDel="00000000" w:rsidP="00000000" w:rsidRDefault="00000000" w:rsidRPr="00000000" w14:paraId="00000EE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(idfuncao) REFERENCES funcao(idfuncao) ON DELETE CASCADE</w:t>
      </w:r>
    </w:p>
    <w:p w:rsidR="00000000" w:rsidDel="00000000" w:rsidP="00000000" w:rsidRDefault="00000000" w:rsidRPr="00000000" w14:paraId="00000EE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E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servico (</w:t>
      </w:r>
    </w:p>
    <w:p w:rsidR="00000000" w:rsidDel="00000000" w:rsidP="00000000" w:rsidRDefault="00000000" w:rsidRPr="00000000" w14:paraId="00000EE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idservico SERIAL PRIMARY KEY,</w:t>
      </w:r>
    </w:p>
    <w:p w:rsidR="00000000" w:rsidDel="00000000" w:rsidP="00000000" w:rsidRDefault="00000000" w:rsidRPr="00000000" w14:paraId="00000EE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nomeservico VARCHAR(150) NOT NULL,</w:t>
      </w:r>
    </w:p>
    <w:p w:rsidR="00000000" w:rsidDel="00000000" w:rsidP="00000000" w:rsidRDefault="00000000" w:rsidRPr="00000000" w14:paraId="00000EE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descricaoservico TEXT NOT NULL,</w:t>
      </w:r>
    </w:p>
    <w:p w:rsidR="00000000" w:rsidDel="00000000" w:rsidP="00000000" w:rsidRDefault="00000000" w:rsidRPr="00000000" w14:paraId="00000EE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valorservico DECIMAL(10,2) NOT NULL,</w:t>
      </w:r>
    </w:p>
    <w:p w:rsidR="00000000" w:rsidDel="00000000" w:rsidP="00000000" w:rsidRDefault="00000000" w:rsidRPr="00000000" w14:paraId="00000EE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tempoestimado VARCHAR(50) NOT NULL,</w:t>
      </w:r>
    </w:p>
    <w:p w:rsidR="00000000" w:rsidDel="00000000" w:rsidP="00000000" w:rsidRDefault="00000000" w:rsidRPr="00000000" w14:paraId="00000EE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garantiadias INTEGER NOT NULL</w:t>
      </w:r>
    </w:p>
    <w:p w:rsidR="00000000" w:rsidDel="00000000" w:rsidP="00000000" w:rsidRDefault="00000000" w:rsidRPr="00000000" w14:paraId="00000EE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E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colaborador_servico (</w:t>
      </w:r>
    </w:p>
    <w:p w:rsidR="00000000" w:rsidDel="00000000" w:rsidP="00000000" w:rsidRDefault="00000000" w:rsidRPr="00000000" w14:paraId="00000EF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idcolaboradorservico SERIAL PRIMARY KEY,</w:t>
      </w:r>
    </w:p>
    <w:p w:rsidR="00000000" w:rsidDel="00000000" w:rsidP="00000000" w:rsidRDefault="00000000" w:rsidRPr="00000000" w14:paraId="00000EF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idcolaborador INTEGER NOT NULL,</w:t>
      </w:r>
    </w:p>
    <w:p w:rsidR="00000000" w:rsidDel="00000000" w:rsidP="00000000" w:rsidRDefault="00000000" w:rsidRPr="00000000" w14:paraId="00000EF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idservico INTEGER NOT NULL,</w:t>
      </w:r>
    </w:p>
    <w:p w:rsidR="00000000" w:rsidDel="00000000" w:rsidP="00000000" w:rsidRDefault="00000000" w:rsidRPr="00000000" w14:paraId="00000EF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observacoes VARCHAR(255),</w:t>
      </w:r>
    </w:p>
    <w:p w:rsidR="00000000" w:rsidDel="00000000" w:rsidP="00000000" w:rsidRDefault="00000000" w:rsidRPr="00000000" w14:paraId="00000EF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(idcolaborador) REFERENCES colaborador(idcolaborador) ON DELETE CASCADE,</w:t>
      </w:r>
    </w:p>
    <w:p w:rsidR="00000000" w:rsidDel="00000000" w:rsidP="00000000" w:rsidRDefault="00000000" w:rsidRPr="00000000" w14:paraId="00000EF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(idservico) REFERENCES servico(idservico) ON DELETE CASCADE</w:t>
      </w:r>
    </w:p>
    <w:p w:rsidR="00000000" w:rsidDel="00000000" w:rsidP="00000000" w:rsidRDefault="00000000" w:rsidRPr="00000000" w14:paraId="00000EF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F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marca (</w:t>
      </w:r>
    </w:p>
    <w:p w:rsidR="00000000" w:rsidDel="00000000" w:rsidP="00000000" w:rsidRDefault="00000000" w:rsidRPr="00000000" w14:paraId="00000EF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idmarca SERIAL PRIMARY KEY,</w:t>
      </w:r>
    </w:p>
    <w:p w:rsidR="00000000" w:rsidDel="00000000" w:rsidP="00000000" w:rsidRDefault="00000000" w:rsidRPr="00000000" w14:paraId="00000EF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nomemarca VARCHAR(100) NOT NULL,</w:t>
      </w:r>
    </w:p>
    <w:p w:rsidR="00000000" w:rsidDel="00000000" w:rsidP="00000000" w:rsidRDefault="00000000" w:rsidRPr="00000000" w14:paraId="00000EF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logo_url VARCHAR(255)</w:t>
      </w:r>
    </w:p>
    <w:p w:rsidR="00000000" w:rsidDel="00000000" w:rsidP="00000000" w:rsidRDefault="00000000" w:rsidRPr="00000000" w14:paraId="00000EF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EF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modelo (</w:t>
      </w:r>
    </w:p>
    <w:p w:rsidR="00000000" w:rsidDel="00000000" w:rsidP="00000000" w:rsidRDefault="00000000" w:rsidRPr="00000000" w14:paraId="00000F0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idmodelo SERIAL PRIMARY KEY,</w:t>
      </w:r>
    </w:p>
    <w:p w:rsidR="00000000" w:rsidDel="00000000" w:rsidP="00000000" w:rsidRDefault="00000000" w:rsidRPr="00000000" w14:paraId="00000F0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nomemodelo VARCHAR(100) NOT NULL,</w:t>
      </w:r>
    </w:p>
    <w:p w:rsidR="00000000" w:rsidDel="00000000" w:rsidP="00000000" w:rsidRDefault="00000000" w:rsidRPr="00000000" w14:paraId="00000F0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idmarca INTEGER NOT NULL,</w:t>
      </w:r>
    </w:p>
    <w:p w:rsidR="00000000" w:rsidDel="00000000" w:rsidP="00000000" w:rsidRDefault="00000000" w:rsidRPr="00000000" w14:paraId="00000F0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(idmarca) REFERENCES marca(idmarca)</w:t>
      </w:r>
    </w:p>
    <w:p w:rsidR="00000000" w:rsidDel="00000000" w:rsidP="00000000" w:rsidRDefault="00000000" w:rsidRPr="00000000" w14:paraId="00000F0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0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veiculo (</w:t>
      </w:r>
    </w:p>
    <w:p w:rsidR="00000000" w:rsidDel="00000000" w:rsidP="00000000" w:rsidRDefault="00000000" w:rsidRPr="00000000" w14:paraId="00000F0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idveiculo SERIAL PRIMARY KEY,</w:t>
      </w:r>
    </w:p>
    <w:p w:rsidR="00000000" w:rsidDel="00000000" w:rsidP="00000000" w:rsidRDefault="00000000" w:rsidRPr="00000000" w14:paraId="00000F0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placa VARCHAR(10) UNIQUE NOT NULL,</w:t>
      </w:r>
    </w:p>
    <w:p w:rsidR="00000000" w:rsidDel="00000000" w:rsidP="00000000" w:rsidRDefault="00000000" w:rsidRPr="00000000" w14:paraId="00000F0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chassi VARCHAR(50),</w:t>
      </w:r>
    </w:p>
    <w:p w:rsidR="00000000" w:rsidDel="00000000" w:rsidP="00000000" w:rsidRDefault="00000000" w:rsidRPr="00000000" w14:paraId="00000F0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anofabricacao INTEGER NOT NULL,</w:t>
      </w:r>
    </w:p>
    <w:p w:rsidR="00000000" w:rsidDel="00000000" w:rsidP="00000000" w:rsidRDefault="00000000" w:rsidRPr="00000000" w14:paraId="00000F0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anomodelo INTEGER NOT NULL,</w:t>
      </w:r>
    </w:p>
    <w:p w:rsidR="00000000" w:rsidDel="00000000" w:rsidP="00000000" w:rsidRDefault="00000000" w:rsidRPr="00000000" w14:paraId="00000F0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cor VARCHAR(50) NOT NULL,</w:t>
      </w:r>
    </w:p>
    <w:p w:rsidR="00000000" w:rsidDel="00000000" w:rsidP="00000000" w:rsidRDefault="00000000" w:rsidRPr="00000000" w14:paraId="00000F0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quilometragem INTEGER NOT NULL,</w:t>
      </w:r>
    </w:p>
    <w:p w:rsidR="00000000" w:rsidDel="00000000" w:rsidP="00000000" w:rsidRDefault="00000000" w:rsidRPr="00000000" w14:paraId="00000F1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acessorios TEXT,</w:t>
      </w:r>
    </w:p>
    <w:p w:rsidR="00000000" w:rsidDel="00000000" w:rsidP="00000000" w:rsidRDefault="00000000" w:rsidRPr="00000000" w14:paraId="00000F1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idmodelo INTEGER NOT NULL,</w:t>
      </w:r>
    </w:p>
    <w:p w:rsidR="00000000" w:rsidDel="00000000" w:rsidP="00000000" w:rsidRDefault="00000000" w:rsidRPr="00000000" w14:paraId="00000F1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(idmodelo) REFERENCES modelo(idmodelo)</w:t>
      </w:r>
    </w:p>
    <w:p w:rsidR="00000000" w:rsidDel="00000000" w:rsidP="00000000" w:rsidRDefault="00000000" w:rsidRPr="00000000" w14:paraId="00000F1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1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historicocliente (</w:t>
      </w:r>
    </w:p>
    <w:p w:rsidR="00000000" w:rsidDel="00000000" w:rsidP="00000000" w:rsidRDefault="00000000" w:rsidRPr="00000000" w14:paraId="00000F1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idhistorico SERIAL PRIMARY KEY,</w:t>
      </w:r>
    </w:p>
    <w:p w:rsidR="00000000" w:rsidDel="00000000" w:rsidP="00000000" w:rsidRDefault="00000000" w:rsidRPr="00000000" w14:paraId="00000F1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datainicio DATE NOT NULL,</w:t>
      </w:r>
    </w:p>
    <w:p w:rsidR="00000000" w:rsidDel="00000000" w:rsidP="00000000" w:rsidRDefault="00000000" w:rsidRPr="00000000" w14:paraId="00000F1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datafim DATE,</w:t>
      </w:r>
    </w:p>
    <w:p w:rsidR="00000000" w:rsidDel="00000000" w:rsidP="00000000" w:rsidRDefault="00000000" w:rsidRPr="00000000" w14:paraId="00000F1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F1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idveiculo INTEGER NOT NULL,</w:t>
      </w:r>
    </w:p>
    <w:p w:rsidR="00000000" w:rsidDel="00000000" w:rsidP="00000000" w:rsidRDefault="00000000" w:rsidRPr="00000000" w14:paraId="00000F1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idcliente INTEGER NOT NULL,</w:t>
      </w:r>
    </w:p>
    <w:p w:rsidR="00000000" w:rsidDel="00000000" w:rsidP="00000000" w:rsidRDefault="00000000" w:rsidRPr="00000000" w14:paraId="00000F1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(idveiculo) REFERENCES veiculo(idveiculo),</w:t>
      </w:r>
    </w:p>
    <w:p w:rsidR="00000000" w:rsidDel="00000000" w:rsidP="00000000" w:rsidRDefault="00000000" w:rsidRPr="00000000" w14:paraId="00000F1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(idcliente) REFERENCES cliente(idcliente)</w:t>
      </w:r>
    </w:p>
    <w:p w:rsidR="00000000" w:rsidDel="00000000" w:rsidP="00000000" w:rsidRDefault="00000000" w:rsidRPr="00000000" w14:paraId="00000F1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1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fornecedor (</w:t>
      </w:r>
    </w:p>
    <w:p w:rsidR="00000000" w:rsidDel="00000000" w:rsidP="00000000" w:rsidRDefault="00000000" w:rsidRPr="00000000" w14:paraId="00000F2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idfornecedor SERIAL PRIMARY KEY,</w:t>
      </w:r>
    </w:p>
    <w:p w:rsidR="00000000" w:rsidDel="00000000" w:rsidP="00000000" w:rsidRDefault="00000000" w:rsidRPr="00000000" w14:paraId="00000F2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razaosocial VARCHAR(255) NOT NULL,</w:t>
      </w:r>
    </w:p>
    <w:p w:rsidR="00000000" w:rsidDel="00000000" w:rsidP="00000000" w:rsidRDefault="00000000" w:rsidRPr="00000000" w14:paraId="00000F2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cnpj VARCHAR(18) UNIQUE NOT NULL,</w:t>
      </w:r>
    </w:p>
    <w:p w:rsidR="00000000" w:rsidDel="00000000" w:rsidP="00000000" w:rsidRDefault="00000000" w:rsidRPr="00000000" w14:paraId="00000F2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ddi VARCHAR(5) NOT NULL,</w:t>
      </w:r>
    </w:p>
    <w:p w:rsidR="00000000" w:rsidDel="00000000" w:rsidP="00000000" w:rsidRDefault="00000000" w:rsidRPr="00000000" w14:paraId="00000F2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ddd VARCHAR(5) NOT NULL,</w:t>
      </w:r>
    </w:p>
    <w:p w:rsidR="00000000" w:rsidDel="00000000" w:rsidP="00000000" w:rsidRDefault="00000000" w:rsidRPr="00000000" w14:paraId="00000F2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numerofornecedor VARCHAR(20) NOT NULL,</w:t>
      </w:r>
    </w:p>
    <w:p w:rsidR="00000000" w:rsidDel="00000000" w:rsidP="00000000" w:rsidRDefault="00000000" w:rsidRPr="00000000" w14:paraId="00000F2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email VARCHAR(150) UNIQUE NOT NULL,</w:t>
      </w:r>
    </w:p>
    <w:p w:rsidR="00000000" w:rsidDel="00000000" w:rsidP="00000000" w:rsidRDefault="00000000" w:rsidRPr="00000000" w14:paraId="00000F2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enderecofornecedor VARCHAR(255) NOT NULL,</w:t>
      </w:r>
    </w:p>
    <w:p w:rsidR="00000000" w:rsidDel="00000000" w:rsidP="00000000" w:rsidRDefault="00000000" w:rsidRPr="00000000" w14:paraId="00000F2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bairrofornecedor VARCHAR(100) NOT NULL,</w:t>
      </w:r>
    </w:p>
    <w:p w:rsidR="00000000" w:rsidDel="00000000" w:rsidP="00000000" w:rsidRDefault="00000000" w:rsidRPr="00000000" w14:paraId="00000F2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cidadefornecedor VARCHAR(100) NOT NULL,</w:t>
      </w:r>
    </w:p>
    <w:p w:rsidR="00000000" w:rsidDel="00000000" w:rsidP="00000000" w:rsidRDefault="00000000" w:rsidRPr="00000000" w14:paraId="00000F2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estadofornecedor VARCHAR(50) NOT NULL,</w:t>
      </w:r>
    </w:p>
    <w:p w:rsidR="00000000" w:rsidDel="00000000" w:rsidP="00000000" w:rsidRDefault="00000000" w:rsidRPr="00000000" w14:paraId="00000F2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cepfornecedor INTEGER NOT NULL</w:t>
      </w:r>
    </w:p>
    <w:p w:rsidR="00000000" w:rsidDel="00000000" w:rsidP="00000000" w:rsidRDefault="00000000" w:rsidRPr="00000000" w14:paraId="00000F2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2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pecas (</w:t>
      </w:r>
    </w:p>
    <w:p w:rsidR="00000000" w:rsidDel="00000000" w:rsidP="00000000" w:rsidRDefault="00000000" w:rsidRPr="00000000" w14:paraId="00000F3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idpecas SERIAL PRIMARY KEY,</w:t>
      </w:r>
    </w:p>
    <w:p w:rsidR="00000000" w:rsidDel="00000000" w:rsidP="00000000" w:rsidRDefault="00000000" w:rsidRPr="00000000" w14:paraId="00000F3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codigonacional INTEGER UNIQUE NOT NULL,</w:t>
      </w:r>
    </w:p>
    <w:p w:rsidR="00000000" w:rsidDel="00000000" w:rsidP="00000000" w:rsidRDefault="00000000" w:rsidRPr="00000000" w14:paraId="00000F3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codigointernopeca INTEGER NOT NULL,</w:t>
      </w:r>
    </w:p>
    <w:p w:rsidR="00000000" w:rsidDel="00000000" w:rsidP="00000000" w:rsidRDefault="00000000" w:rsidRPr="00000000" w14:paraId="00000F3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nomepeca VARCHAR(150) NOT NULL,</w:t>
      </w:r>
    </w:p>
    <w:p w:rsidR="00000000" w:rsidDel="00000000" w:rsidP="00000000" w:rsidRDefault="00000000" w:rsidRPr="00000000" w14:paraId="00000F3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descricaopeca TEXT NOT NULL,</w:t>
      </w:r>
    </w:p>
    <w:p w:rsidR="00000000" w:rsidDel="00000000" w:rsidP="00000000" w:rsidRDefault="00000000" w:rsidRPr="00000000" w14:paraId="00000F3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fabricantepeca VARCHAR(100) NOT NULL,</w:t>
      </w:r>
    </w:p>
    <w:p w:rsidR="00000000" w:rsidDel="00000000" w:rsidP="00000000" w:rsidRDefault="00000000" w:rsidRPr="00000000" w14:paraId="00000F3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categoriapeca VARCHAR(100) NOT NULL,</w:t>
      </w:r>
    </w:p>
    <w:p w:rsidR="00000000" w:rsidDel="00000000" w:rsidP="00000000" w:rsidRDefault="00000000" w:rsidRPr="00000000" w14:paraId="00000F3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valorcustopeca DECIMAL(10,2) NOT NULL,</w:t>
      </w:r>
    </w:p>
    <w:p w:rsidR="00000000" w:rsidDel="00000000" w:rsidP="00000000" w:rsidRDefault="00000000" w:rsidRPr="00000000" w14:paraId="00000F3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valorvendapeca DECIMAL(10,2) NOT NULL,</w:t>
      </w:r>
    </w:p>
    <w:p w:rsidR="00000000" w:rsidDel="00000000" w:rsidP="00000000" w:rsidRDefault="00000000" w:rsidRPr="00000000" w14:paraId="00000F3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quantidadeestoque INTEGER NOT NULL,</w:t>
      </w:r>
    </w:p>
    <w:p w:rsidR="00000000" w:rsidDel="00000000" w:rsidP="00000000" w:rsidRDefault="00000000" w:rsidRPr="00000000" w14:paraId="00000F3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datacomprapeca DATE NOT NULL,</w:t>
      </w:r>
    </w:p>
    <w:p w:rsidR="00000000" w:rsidDel="00000000" w:rsidP="00000000" w:rsidRDefault="00000000" w:rsidRPr="00000000" w14:paraId="00000F3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garantiapeca INTEGER NOT NULL</w:t>
      </w:r>
    </w:p>
    <w:p w:rsidR="00000000" w:rsidDel="00000000" w:rsidP="00000000" w:rsidRDefault="00000000" w:rsidRPr="00000000" w14:paraId="00000F3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3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fornecedor_pecas (</w:t>
      </w:r>
    </w:p>
    <w:p w:rsidR="00000000" w:rsidDel="00000000" w:rsidP="00000000" w:rsidRDefault="00000000" w:rsidRPr="00000000" w14:paraId="00000F4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idfornecedorpecas SERIAL PRIMARY KEY,</w:t>
      </w:r>
    </w:p>
    <w:p w:rsidR="00000000" w:rsidDel="00000000" w:rsidP="00000000" w:rsidRDefault="00000000" w:rsidRPr="00000000" w14:paraId="00000F4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idfornecedor INTEGER NOT NULL,</w:t>
      </w:r>
    </w:p>
    <w:p w:rsidR="00000000" w:rsidDel="00000000" w:rsidP="00000000" w:rsidRDefault="00000000" w:rsidRPr="00000000" w14:paraId="00000F4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idpecas INTEGER NOT NULL,</w:t>
      </w:r>
    </w:p>
    <w:p w:rsidR="00000000" w:rsidDel="00000000" w:rsidP="00000000" w:rsidRDefault="00000000" w:rsidRPr="00000000" w14:paraId="00000F4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observacoes VARCHAR(255),</w:t>
      </w:r>
    </w:p>
    <w:p w:rsidR="00000000" w:rsidDel="00000000" w:rsidP="00000000" w:rsidRDefault="00000000" w:rsidRPr="00000000" w14:paraId="00000F4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(idfornecedor) REFERENCES fornecedor(idfornecedor) ON DELETE CASCADE,</w:t>
      </w:r>
    </w:p>
    <w:p w:rsidR="00000000" w:rsidDel="00000000" w:rsidP="00000000" w:rsidRDefault="00000000" w:rsidRPr="00000000" w14:paraId="00000F4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(idpecas) REFERENCES pecas(idpecas) ON DELETE CASCADE</w:t>
      </w:r>
    </w:p>
    <w:p w:rsidR="00000000" w:rsidDel="00000000" w:rsidP="00000000" w:rsidRDefault="00000000" w:rsidRPr="00000000" w14:paraId="00000F4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4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servicoexterno (</w:t>
      </w:r>
    </w:p>
    <w:p w:rsidR="00000000" w:rsidDel="00000000" w:rsidP="00000000" w:rsidRDefault="00000000" w:rsidRPr="00000000" w14:paraId="00000F4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idservicoexterno SERIAL PRIMARY KEY,</w:t>
      </w:r>
    </w:p>
    <w:p w:rsidR="00000000" w:rsidDel="00000000" w:rsidP="00000000" w:rsidRDefault="00000000" w:rsidRPr="00000000" w14:paraId="00000F4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descricao TEXT NOT NULL,</w:t>
      </w:r>
    </w:p>
    <w:p w:rsidR="00000000" w:rsidDel="00000000" w:rsidP="00000000" w:rsidRDefault="00000000" w:rsidRPr="00000000" w14:paraId="00000F4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 DECIMAL(10,2) NOT NULL,</w:t>
      </w:r>
    </w:p>
    <w:p w:rsidR="00000000" w:rsidDel="00000000" w:rsidP="00000000" w:rsidRDefault="00000000" w:rsidRPr="00000000" w14:paraId="00000F4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prazo DATE NOT NULL,</w:t>
      </w:r>
    </w:p>
    <w:p w:rsidR="00000000" w:rsidDel="00000000" w:rsidP="00000000" w:rsidRDefault="00000000" w:rsidRPr="00000000" w14:paraId="00000F4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F4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garantiadias INTEGER NOT NULL,</w:t>
      </w:r>
    </w:p>
    <w:p w:rsidR="00000000" w:rsidDel="00000000" w:rsidP="00000000" w:rsidRDefault="00000000" w:rsidRPr="00000000" w14:paraId="00000F4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idfornecedor INTEGER NOT NULL,</w:t>
      </w:r>
    </w:p>
    <w:p w:rsidR="00000000" w:rsidDel="00000000" w:rsidP="00000000" w:rsidRDefault="00000000" w:rsidRPr="00000000" w14:paraId="00000F5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(idfornecedor) REFERENCES fornecedor(idfornecedor)</w:t>
      </w:r>
    </w:p>
    <w:p w:rsidR="00000000" w:rsidDel="00000000" w:rsidP="00000000" w:rsidRDefault="00000000" w:rsidRPr="00000000" w14:paraId="00000F5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5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ordemservico (</w:t>
      </w:r>
    </w:p>
    <w:p w:rsidR="00000000" w:rsidDel="00000000" w:rsidP="00000000" w:rsidRDefault="00000000" w:rsidRPr="00000000" w14:paraId="00000F5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idordemservico SERIAL PRIMARY KEY,</w:t>
      </w:r>
    </w:p>
    <w:p w:rsidR="00000000" w:rsidDel="00000000" w:rsidP="00000000" w:rsidRDefault="00000000" w:rsidRPr="00000000" w14:paraId="00000F5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numeroos INTEGER UNIQUE NOT NULL,</w:t>
      </w:r>
    </w:p>
    <w:p w:rsidR="00000000" w:rsidDel="00000000" w:rsidP="00000000" w:rsidRDefault="00000000" w:rsidRPr="00000000" w14:paraId="00000F5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entradaveiculo DATE NOT NULL,</w:t>
      </w:r>
    </w:p>
    <w:p w:rsidR="00000000" w:rsidDel="00000000" w:rsidP="00000000" w:rsidRDefault="00000000" w:rsidRPr="00000000" w14:paraId="00000F5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dataabertura DATE NOT NULL DEFAULT CURRENT_DATE,</w:t>
      </w:r>
    </w:p>
    <w:p w:rsidR="00000000" w:rsidDel="00000000" w:rsidP="00000000" w:rsidRDefault="00000000" w:rsidRPr="00000000" w14:paraId="00000F5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datafechamento DATE,</w:t>
      </w:r>
    </w:p>
    <w:p w:rsidR="00000000" w:rsidDel="00000000" w:rsidP="00000000" w:rsidRDefault="00000000" w:rsidRPr="00000000" w14:paraId="00000F5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defeitorelatado TEXT NOT NULL,</w:t>
      </w:r>
    </w:p>
    <w:p w:rsidR="00000000" w:rsidDel="00000000" w:rsidP="00000000" w:rsidRDefault="00000000" w:rsidRPr="00000000" w14:paraId="00000F5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quantidadepecas INTEGER NOT NULL DEFAULT 0,</w:t>
      </w:r>
    </w:p>
    <w:p w:rsidR="00000000" w:rsidDel="00000000" w:rsidP="00000000" w:rsidRDefault="00000000" w:rsidRPr="00000000" w14:paraId="00000F5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valortotalpecas DECIMAL(10,2) NOT NULL DEFAULT 0.00,</w:t>
      </w:r>
    </w:p>
    <w:p w:rsidR="00000000" w:rsidDel="00000000" w:rsidP="00000000" w:rsidRDefault="00000000" w:rsidRPr="00000000" w14:paraId="00000F5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valormaodeobra DECIMAL(10,2) NOT NULL DEFAULT 0.00,</w:t>
      </w:r>
    </w:p>
    <w:p w:rsidR="00000000" w:rsidDel="00000000" w:rsidP="00000000" w:rsidRDefault="00000000" w:rsidRPr="00000000" w14:paraId="00000F5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valorservicoexterno DECIMAL(10,2) NOT NULL DEFAULT 0.00,</w:t>
      </w:r>
    </w:p>
    <w:p w:rsidR="00000000" w:rsidDel="00000000" w:rsidP="00000000" w:rsidRDefault="00000000" w:rsidRPr="00000000" w14:paraId="00000F5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valordesconto DECIMAL(10,2) DEFAULT 0.00,</w:t>
      </w:r>
    </w:p>
    <w:p w:rsidR="00000000" w:rsidDel="00000000" w:rsidP="00000000" w:rsidRDefault="00000000" w:rsidRPr="00000000" w14:paraId="00000F6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valortotal DECIMAL(10,2) NOT NULL DEFAULT 0.00,</w:t>
      </w:r>
    </w:p>
    <w:p w:rsidR="00000000" w:rsidDel="00000000" w:rsidP="00000000" w:rsidRDefault="00000000" w:rsidRPr="00000000" w14:paraId="00000F6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formadepagamento VARCHAR(100),</w:t>
      </w:r>
    </w:p>
    <w:p w:rsidR="00000000" w:rsidDel="00000000" w:rsidP="00000000" w:rsidRDefault="00000000" w:rsidRPr="00000000" w14:paraId="00000F6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garantia INTEGER NOT NULL,</w:t>
      </w:r>
    </w:p>
    <w:p w:rsidR="00000000" w:rsidDel="00000000" w:rsidP="00000000" w:rsidRDefault="00000000" w:rsidRPr="00000000" w14:paraId="00000F6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status VARCHAR(50) NOT NULL,</w:t>
      </w:r>
    </w:p>
    <w:p w:rsidR="00000000" w:rsidDel="00000000" w:rsidP="00000000" w:rsidRDefault="00000000" w:rsidRPr="00000000" w14:paraId="00000F6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idveiculo INTEGER NOT NULL,</w:t>
      </w:r>
    </w:p>
    <w:p w:rsidR="00000000" w:rsidDel="00000000" w:rsidP="00000000" w:rsidRDefault="00000000" w:rsidRPr="00000000" w14:paraId="00000F6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(idveiculo) REFERENCES veiculo(idveiculo)</w:t>
      </w:r>
    </w:p>
    <w:p w:rsidR="00000000" w:rsidDel="00000000" w:rsidP="00000000" w:rsidRDefault="00000000" w:rsidRPr="00000000" w14:paraId="00000F6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6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itensservicooficina (</w:t>
      </w:r>
    </w:p>
    <w:p w:rsidR="00000000" w:rsidDel="00000000" w:rsidP="00000000" w:rsidRDefault="00000000" w:rsidRPr="00000000" w14:paraId="00000F6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iditensservicooficina SERIAL PRIMARY KEY,</w:t>
      </w:r>
    </w:p>
    <w:p w:rsidR="00000000" w:rsidDel="00000000" w:rsidP="00000000" w:rsidRDefault="00000000" w:rsidRPr="00000000" w14:paraId="00000F6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descricaoitenservico TEXT,</w:t>
      </w:r>
    </w:p>
    <w:p w:rsidR="00000000" w:rsidDel="00000000" w:rsidP="00000000" w:rsidRDefault="00000000" w:rsidRPr="00000000" w14:paraId="00000F6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quantidadeitenservico INTEGER NOT NULL,</w:t>
      </w:r>
    </w:p>
    <w:p w:rsidR="00000000" w:rsidDel="00000000" w:rsidP="00000000" w:rsidRDefault="00000000" w:rsidRPr="00000000" w14:paraId="00000F6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valorunitarioitenservico DECIMAL(10,2) NOT NULL,</w:t>
      </w:r>
    </w:p>
    <w:p w:rsidR="00000000" w:rsidDel="00000000" w:rsidP="00000000" w:rsidRDefault="00000000" w:rsidRPr="00000000" w14:paraId="00000F6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valortotalitenservico DECIMAL(10,2) NOT NULL,</w:t>
      </w:r>
    </w:p>
    <w:p w:rsidR="00000000" w:rsidDel="00000000" w:rsidP="00000000" w:rsidRDefault="00000000" w:rsidRPr="00000000" w14:paraId="00000F6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horainicio TIMESTAMP,</w:t>
      </w:r>
    </w:p>
    <w:p w:rsidR="00000000" w:rsidDel="00000000" w:rsidP="00000000" w:rsidRDefault="00000000" w:rsidRPr="00000000" w14:paraId="00000F7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horafim TIMESTAMP,</w:t>
      </w:r>
    </w:p>
    <w:p w:rsidR="00000000" w:rsidDel="00000000" w:rsidP="00000000" w:rsidRDefault="00000000" w:rsidRPr="00000000" w14:paraId="00000F7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statusitenservico VARCHAR(50),</w:t>
      </w:r>
    </w:p>
    <w:p w:rsidR="00000000" w:rsidDel="00000000" w:rsidP="00000000" w:rsidRDefault="00000000" w:rsidRPr="00000000" w14:paraId="00000F7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garantiadias INTEGER NOT NULL,</w:t>
      </w:r>
    </w:p>
    <w:p w:rsidR="00000000" w:rsidDel="00000000" w:rsidP="00000000" w:rsidRDefault="00000000" w:rsidRPr="00000000" w14:paraId="00000F7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idcolaborador INTEGER NOT NULL,</w:t>
      </w:r>
    </w:p>
    <w:p w:rsidR="00000000" w:rsidDel="00000000" w:rsidP="00000000" w:rsidRDefault="00000000" w:rsidRPr="00000000" w14:paraId="00000F7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idservico INTEGER NOT NULL,</w:t>
      </w:r>
    </w:p>
    <w:p w:rsidR="00000000" w:rsidDel="00000000" w:rsidP="00000000" w:rsidRDefault="00000000" w:rsidRPr="00000000" w14:paraId="00000F7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idordemservico INTEGER NOT NULL,</w:t>
      </w:r>
    </w:p>
    <w:p w:rsidR="00000000" w:rsidDel="00000000" w:rsidP="00000000" w:rsidRDefault="00000000" w:rsidRPr="00000000" w14:paraId="00000F7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(idcolaborador) REFERENCES colaborador(idcolaborador),</w:t>
      </w:r>
    </w:p>
    <w:p w:rsidR="00000000" w:rsidDel="00000000" w:rsidP="00000000" w:rsidRDefault="00000000" w:rsidRPr="00000000" w14:paraId="00000F7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(idservico) REFERENCES servico(idservico),</w:t>
      </w:r>
    </w:p>
    <w:p w:rsidR="00000000" w:rsidDel="00000000" w:rsidP="00000000" w:rsidRDefault="00000000" w:rsidRPr="00000000" w14:paraId="00000F7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(idordemservico) REFERENCES ordemservico(idordemservico) ON DELETE CASCADE</w:t>
      </w:r>
    </w:p>
    <w:p w:rsidR="00000000" w:rsidDel="00000000" w:rsidP="00000000" w:rsidRDefault="00000000" w:rsidRPr="00000000" w14:paraId="00000F7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7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itensservicoexterno (</w:t>
      </w:r>
    </w:p>
    <w:p w:rsidR="00000000" w:rsidDel="00000000" w:rsidP="00000000" w:rsidRDefault="00000000" w:rsidRPr="00000000" w14:paraId="00000F7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iditensservicoexterno SERIAL PRIMARY KEY,</w:t>
      </w:r>
    </w:p>
    <w:p w:rsidR="00000000" w:rsidDel="00000000" w:rsidP="00000000" w:rsidRDefault="00000000" w:rsidRPr="00000000" w14:paraId="00000F7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quantidade INTEGER NOT NULL,</w:t>
      </w:r>
    </w:p>
    <w:p w:rsidR="00000000" w:rsidDel="00000000" w:rsidP="00000000" w:rsidRDefault="00000000" w:rsidRPr="00000000" w14:paraId="00000F7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valorunitario DECIMAL(10,2) NOT NULL,</w:t>
      </w:r>
    </w:p>
    <w:p w:rsidR="00000000" w:rsidDel="00000000" w:rsidP="00000000" w:rsidRDefault="00000000" w:rsidRPr="00000000" w14:paraId="00000F8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valortotal DECIMAL(10,2) NOT NULL,</w:t>
      </w:r>
    </w:p>
    <w:p w:rsidR="00000000" w:rsidDel="00000000" w:rsidP="00000000" w:rsidRDefault="00000000" w:rsidRPr="00000000" w14:paraId="00000F8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observacoes TEXT,</w:t>
      </w:r>
    </w:p>
    <w:p w:rsidR="00000000" w:rsidDel="00000000" w:rsidP="00000000" w:rsidRDefault="00000000" w:rsidRPr="00000000" w14:paraId="00000F8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garantiadias INTEGER NOT NULL,</w:t>
      </w:r>
    </w:p>
    <w:p w:rsidR="00000000" w:rsidDel="00000000" w:rsidP="00000000" w:rsidRDefault="00000000" w:rsidRPr="00000000" w14:paraId="00000F8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idservicoexterno INTEGER NOT NULL,</w:t>
      </w:r>
    </w:p>
    <w:p w:rsidR="00000000" w:rsidDel="00000000" w:rsidP="00000000" w:rsidRDefault="00000000" w:rsidRPr="00000000" w14:paraId="00000F8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idordemservico INTEGER NOT NULL,</w:t>
      </w:r>
    </w:p>
    <w:p w:rsidR="00000000" w:rsidDel="00000000" w:rsidP="00000000" w:rsidRDefault="00000000" w:rsidRPr="00000000" w14:paraId="00000F8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(idservicoexterno) REFERENCES servicoexterno(idservicoexterno),</w:t>
      </w:r>
    </w:p>
    <w:p w:rsidR="00000000" w:rsidDel="00000000" w:rsidP="00000000" w:rsidRDefault="00000000" w:rsidRPr="00000000" w14:paraId="00000F86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(idordemservico) REFERENCES ordemservico(idordemservico) ON DELETE CASCADE</w:t>
      </w:r>
    </w:p>
    <w:p w:rsidR="00000000" w:rsidDel="00000000" w:rsidP="00000000" w:rsidRDefault="00000000" w:rsidRPr="00000000" w14:paraId="00000F87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88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itempecas (</w:t>
      </w:r>
    </w:p>
    <w:p w:rsidR="00000000" w:rsidDel="00000000" w:rsidP="00000000" w:rsidRDefault="00000000" w:rsidRPr="00000000" w14:paraId="00000F8B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iditempecas SERIAL PRIMARY KEY,</w:t>
      </w:r>
    </w:p>
    <w:p w:rsidR="00000000" w:rsidDel="00000000" w:rsidP="00000000" w:rsidRDefault="00000000" w:rsidRPr="00000000" w14:paraId="00000F8C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quantidade INTEGER NOT NULL,</w:t>
      </w:r>
    </w:p>
    <w:p w:rsidR="00000000" w:rsidDel="00000000" w:rsidP="00000000" w:rsidRDefault="00000000" w:rsidRPr="00000000" w14:paraId="00000F8D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valorunitario DECIMAL(10,2) NOT NULL,</w:t>
      </w:r>
    </w:p>
    <w:p w:rsidR="00000000" w:rsidDel="00000000" w:rsidP="00000000" w:rsidRDefault="00000000" w:rsidRPr="00000000" w14:paraId="00000F8E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valortotal DECIMAL(10,2) NOT NULL,</w:t>
      </w:r>
    </w:p>
    <w:p w:rsidR="00000000" w:rsidDel="00000000" w:rsidP="00000000" w:rsidRDefault="00000000" w:rsidRPr="00000000" w14:paraId="00000F8F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garantia INTEGER NOT NULL,</w:t>
      </w:r>
    </w:p>
    <w:p w:rsidR="00000000" w:rsidDel="00000000" w:rsidP="00000000" w:rsidRDefault="00000000" w:rsidRPr="00000000" w14:paraId="00000F90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idpecas INTEGER NOT NULL,</w:t>
      </w:r>
    </w:p>
    <w:p w:rsidR="00000000" w:rsidDel="00000000" w:rsidP="00000000" w:rsidRDefault="00000000" w:rsidRPr="00000000" w14:paraId="00000F91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idordemservico INTEGER NOT NULL,</w:t>
      </w:r>
    </w:p>
    <w:p w:rsidR="00000000" w:rsidDel="00000000" w:rsidP="00000000" w:rsidRDefault="00000000" w:rsidRPr="00000000" w14:paraId="00000F92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(idpecas) REFERENCES pecas(idpecas),</w:t>
      </w:r>
    </w:p>
    <w:p w:rsidR="00000000" w:rsidDel="00000000" w:rsidP="00000000" w:rsidRDefault="00000000" w:rsidRPr="00000000" w14:paraId="00000F93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FOREIGN KEY (idordemservico) REFERENCES ordemservico(idordemservico) ON DELETE CASCADE</w:t>
      </w:r>
    </w:p>
    <w:p w:rsidR="00000000" w:rsidDel="00000000" w:rsidP="00000000" w:rsidRDefault="00000000" w:rsidRPr="00000000" w14:paraId="00000F94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F95">
      <w:pPr>
        <w:widowControl w:val="1"/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pStyle w:val="Heading1"/>
        <w:spacing w:before="1" w:lineRule="auto"/>
        <w:ind w:firstLine="861"/>
        <w:rPr/>
      </w:pPr>
      <w:bookmarkStart w:colFirst="0" w:colLast="0" w:name="_heading=h.jchxfac9t2oz" w:id="24"/>
      <w:bookmarkEnd w:id="24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33" w:firstLine="0"/>
        <w:jc w:val="both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6300160" cy="1562100"/>
            <wp:effectExtent b="0" l="0" r="0" t="0"/>
            <wp:docPr id="8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6300160" cy="1358900"/>
            <wp:effectExtent b="0" l="0" r="0" t="0"/>
            <wp:docPr id="8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6300160" cy="1816100"/>
            <wp:effectExtent b="0" l="0" r="0" t="0"/>
            <wp:docPr id="8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6300160" cy="2336800"/>
            <wp:effectExtent b="0" l="0" r="0" t="0"/>
            <wp:docPr id="8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33" w:firstLine="0"/>
        <w:jc w:val="both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pStyle w:val="Heading1"/>
        <w:ind w:firstLine="861"/>
        <w:rPr/>
      </w:pPr>
      <w:bookmarkStart w:colFirst="0" w:colLast="0" w:name="_heading=h.8fw2h1ghmc11" w:id="25"/>
      <w:bookmarkEnd w:id="25"/>
      <w:r w:rsidDel="00000000" w:rsidR="00000000" w:rsidRPr="00000000">
        <w:rPr>
          <w:rtl w:val="0"/>
        </w:rPr>
        <w:t xml:space="preserve">Diagramas de Classes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4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20" w:w="11900" w:orient="portrait"/>
          <w:pgMar w:bottom="980" w:top="1060" w:left="992" w:right="992" w:header="728" w:footer="786"/>
        </w:sect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336040" cy="5964436"/>
            <wp:effectExtent b="0" l="0" r="0" t="0"/>
            <wp:docPr id="8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6040" cy="596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980" w:top="1060" w:left="992" w:right="992" w:header="728" w:footer="78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6033321</wp:posOffset>
              </wp:positionH>
              <wp:positionV relativeFrom="paragraph">
                <wp:posOffset>10032538</wp:posOffset>
              </wp:positionV>
              <wp:extent cx="238125" cy="200660"/>
              <wp:effectExtent b="0" l="0" r="0" t="0"/>
              <wp:wrapNone/>
              <wp:docPr id="52" name=""/>
              <a:graphic>
                <a:graphicData uri="http://schemas.microsoft.com/office/word/2010/wordprocessingShape">
                  <wps:wsp>
                    <wps:cNvSpPr/>
                    <wps:cNvPr id="53" name="Shape 53"/>
                    <wps:spPr>
                      <a:xfrm>
                        <a:off x="5236463" y="3689195"/>
                        <a:ext cx="21907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6033321</wp:posOffset>
              </wp:positionH>
              <wp:positionV relativeFrom="paragraph">
                <wp:posOffset>10032538</wp:posOffset>
              </wp:positionV>
              <wp:extent cx="238125" cy="200660"/>
              <wp:effectExtent b="0" l="0" r="0" t="0"/>
              <wp:wrapNone/>
              <wp:docPr id="5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12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C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575002" cy="614363"/>
          <wp:effectExtent b="0" l="0" r="0" t="0"/>
          <wp:docPr id="87" name="image64.png"/>
          <a:graphic>
            <a:graphicData uri="http://schemas.openxmlformats.org/drawingml/2006/picture">
              <pic:pic>
                <pic:nvPicPr>
                  <pic:cNvPr id="0" name="image6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75002" cy="6143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2894174</wp:posOffset>
              </wp:positionH>
              <wp:positionV relativeFrom="page">
                <wp:posOffset>35147</wp:posOffset>
              </wp:positionV>
              <wp:extent cx="1775753" cy="695325"/>
              <wp:effectExtent b="0" l="0" r="0" t="0"/>
              <wp:wrapNone/>
              <wp:docPr id="6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58100" y="3432325"/>
                        <a:ext cx="1775753" cy="695325"/>
                        <a:chOff x="4458100" y="3432325"/>
                        <a:chExt cx="1775800" cy="695350"/>
                      </a:xfrm>
                    </wpg:grpSpPr>
                    <wpg:grpSp>
                      <wpg:cNvGrpSpPr/>
                      <wpg:grpSpPr>
                        <a:xfrm>
                          <a:off x="4458124" y="3432338"/>
                          <a:ext cx="1775753" cy="695325"/>
                          <a:chOff x="502450" y="2025750"/>
                          <a:chExt cx="8681850" cy="3377125"/>
                        </a:xfrm>
                      </wpg:grpSpPr>
                      <wps:wsp>
                        <wps:cNvSpPr/>
                        <wps:cNvPr id="67" name="Shape 67"/>
                        <wps:spPr>
                          <a:xfrm>
                            <a:off x="502450" y="2025750"/>
                            <a:ext cx="8681850" cy="337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8" name="Shape 68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02450" y="2025758"/>
                            <a:ext cx="8681850" cy="3377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2894174</wp:posOffset>
              </wp:positionH>
              <wp:positionV relativeFrom="page">
                <wp:posOffset>35147</wp:posOffset>
              </wp:positionV>
              <wp:extent cx="1775753" cy="695325"/>
              <wp:effectExtent b="0" l="0" r="0" t="0"/>
              <wp:wrapNone/>
              <wp:docPr id="65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5753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861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ind w:left="861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ind w:left="861"/>
    </w:pPr>
    <w:rPr>
      <w:rFonts w:ascii="Arial" w:cs="Arial" w:eastAsia="Arial" w:hAnsi="Arial"/>
      <w:sz w:val="28"/>
      <w:szCs w:val="28"/>
    </w:rPr>
  </w:style>
  <w:style w:type="paragraph" w:styleId="Heading4">
    <w:name w:val="heading 4"/>
    <w:basedOn w:val="Normal"/>
    <w:next w:val="Normal"/>
    <w:pPr>
      <w:ind w:left="17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ind w:left="85"/>
    </w:pPr>
    <w:rPr>
      <w:rFonts w:ascii="Arial" w:cs="Arial" w:eastAsia="Arial" w:hAnsi="Arial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6"/>
      <w:jc w:val="center"/>
    </w:pPr>
    <w:rPr>
      <w:rFonts w:ascii="Arial" w:cs="Arial" w:eastAsia="Arial" w:hAnsi="Arial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4">
    <w:basedOn w:val="TableNormal"/>
    <w:tblPr>
      <w:tblStyleRowBandSize w:val="1"/>
      <w:tblStyleColBandSize w:val="1"/>
    </w:tblPr>
  </w:style>
  <w:style w:type="table" w:styleId="Table17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4.png"/><Relationship Id="rId10" Type="http://schemas.openxmlformats.org/officeDocument/2006/relationships/image" Target="media/image71.png"/><Relationship Id="rId13" Type="http://schemas.openxmlformats.org/officeDocument/2006/relationships/image" Target="media/image55.png"/><Relationship Id="rId12" Type="http://schemas.openxmlformats.org/officeDocument/2006/relationships/image" Target="media/image6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60.png"/><Relationship Id="rId14" Type="http://schemas.openxmlformats.org/officeDocument/2006/relationships/image" Target="media/image74.png"/><Relationship Id="rId16" Type="http://schemas.openxmlformats.org/officeDocument/2006/relationships/image" Target="media/image6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5.png"/><Relationship Id="rId2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inogS/ZAFYKluNds1iXwG7brw==">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2025-10-02T00:00:00Z</vt:lpwstr>
  </property>
  <property fmtid="{D5CDD505-2E9C-101B-9397-08002B2CF9AE}" pid="3" name="Producer">
    <vt:lpwstr>Skia/PDF m142 Google Apps Renderer</vt:lpwstr>
  </property>
  <property fmtid="{D5CDD505-2E9C-101B-9397-08002B2CF9AE}" pid="4" name="LastSaved">
    <vt:lpwstr>2025-10-02T00:00:00Z</vt:lpwstr>
  </property>
</Properties>
</file>