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Artificial de Validação 3D</w:t>
      </w:r>
    </w:p>
    <w:p>
      <w:pPr>
        <w:spacing w:after="60"/>
      </w:pPr>
      <w:r>
        <w:rPr>
          <w:rFonts w:ascii="Calibri" w:hAnsi="Calibri"/>
          <w:b w:val="0"/>
          <w:color w:val="1F4D78"/>
          <w:sz w:val="26"/>
        </w:rPr>
        <w:t>Contrato word_document e saída Markdown</w:t>
      </w:r>
    </w:p>
    <w:p>
      <w:pPr>
        <w:spacing w:after="280"/>
        <w:pBdr>
          <w:bottom w:val="single" w:sz="12" w:space="8" w:color="146B5C"/>
        </w:pBdr>
      </w:pPr>
      <w:r>
        <w:rPr>
          <w:rFonts w:ascii="Calibri" w:hAnsi="Calibri"/>
          <w:b/>
          <w:color w:val="18332E"/>
          <w:sz w:val="20"/>
        </w:rPr>
        <w:t xml:space="preserve">Status: </w:t>
      </w:r>
      <w:r>
        <w:rPr>
          <w:rFonts w:ascii="Calibri" w:hAnsi="Calibri"/>
          <w:b w:val="0"/>
          <w:color w:val="18332E"/>
          <w:sz w:val="20"/>
        </w:rPr>
        <w:t>Amostra aprovada para testes locais</w:t>
      </w:r>
    </w:p>
    <w:p>
      <w:pPr>
        <w:pStyle w:val="Heading1"/>
      </w:pPr>
      <w:r>
        <w:t>1. Objetivo</w:t>
      </w:r>
    </w:p>
    <w:p>
      <w:r>
        <w:t>Validar a preservação de títulos, parágrafos, listas, seções e tabelas simples sem alterar o documento de origem.</w:t>
      </w:r>
    </w:p>
    <w:p>
      <w:pPr>
        <w:pStyle w:val="Heading2"/>
      </w:pPr>
      <w:r>
        <w:t>1.1 Critérios</w:t>
      </w:r>
    </w:p>
    <w:p>
      <w:pPr>
        <w:pStyle w:val="ListBullet"/>
      </w:pPr>
      <w:r>
        <w:t>Preservar a ordem dos blocos e a acentuação em português.</w:t>
      </w:r>
    </w:p>
    <w:p>
      <w:pPr>
        <w:pStyle w:val="ListBullet"/>
      </w:pPr>
      <w:r>
        <w:t>Manter listas aninhadas como estrutura Markdown.</w:t>
      </w:r>
    </w:p>
    <w:p>
      <w:pPr>
        <w:pStyle w:val="ListBullet2"/>
      </w:pPr>
      <w:r>
        <w:t>Subitem artificial para validar nível.</w:t>
      </w:r>
    </w:p>
    <w:p>
      <w:pPr>
        <w:pStyle w:val="ListNumber"/>
      </w:pPr>
      <w:r>
        <w:t>Gerar partes independentes dentro dos limites.</w:t>
      </w:r>
    </w:p>
    <w:p>
      <w:pPr>
        <w:pStyle w:val="ListNumber"/>
      </w:pPr>
      <w:r>
        <w:t>Registrar recursos omitidos no relatório.</w:t>
      </w:r>
    </w:p>
    <w:p>
      <w:pPr>
        <w:pStyle w:val="Heading1"/>
      </w:pPr>
      <w:r>
        <w:t>2. Matriz de validação</w:t>
      </w:r>
    </w:p>
    <w:p>
      <w:r>
        <w:t>A tabela abaixo contém somente informações artificiais.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vAlign w:val="center"/>
            <w:shd w:fill="F2F4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3600"/>
            <w:vAlign w:val="center"/>
            <w:shd w:fill="F2F4F7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3600"/>
            <w:vAlign w:val="center"/>
            <w:shd w:fill="F2F4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160"/>
            <w:vAlign w:val="center"/>
          </w:tcPr>
          <w:p>
            <w:r>
              <w:t>Título</w:t>
            </w:r>
          </w:p>
        </w:tc>
        <w:tc>
          <w:tcPr>
            <w:tcW w:type="dxa" w:w="3600"/>
            <w:vAlign w:val="center"/>
          </w:tcPr>
          <w:p>
            <w:r>
              <w:t>Hierarquia preservada</w:t>
            </w:r>
          </w:p>
        </w:tc>
        <w:tc>
          <w:tcPr>
            <w:tcW w:type="dxa" w:w="3600"/>
            <w:vAlign w:val="center"/>
          </w:tcPr>
          <w:p>
            <w:r>
              <w:t>Markdown com #</w:t>
            </w:r>
          </w:p>
        </w:tc>
      </w:tr>
      <w:tr>
        <w:tc>
          <w:tcPr>
            <w:tcW w:type="dxa" w:w="2160"/>
            <w:vAlign w:val="center"/>
          </w:tcPr>
          <w:p>
            <w:r>
              <w:t>Lista</w:t>
            </w:r>
          </w:p>
        </w:tc>
        <w:tc>
          <w:tcPr>
            <w:tcW w:type="dxa" w:w="3600"/>
            <w:vAlign w:val="center"/>
          </w:tcPr>
          <w:p>
            <w:r>
              <w:t>Ordem e nível</w:t>
            </w:r>
          </w:p>
        </w:tc>
        <w:tc>
          <w:tcPr>
            <w:tcW w:type="dxa" w:w="3600"/>
            <w:vAlign w:val="center"/>
          </w:tcPr>
          <w:p>
            <w:r>
              <w:t>Marcadores válidos</w:t>
            </w:r>
          </w:p>
        </w:tc>
      </w:tr>
      <w:tr>
        <w:tc>
          <w:tcPr>
            <w:tcW w:type="dxa" w:w="2160"/>
            <w:vAlign w:val="center"/>
          </w:tcPr>
          <w:p>
            <w:r>
              <w:t>Tabela</w:t>
            </w:r>
          </w:p>
        </w:tc>
        <w:tc>
          <w:tcPr>
            <w:tcW w:type="dxa" w:w="3600"/>
            <w:vAlign w:val="center"/>
          </w:tcPr>
          <w:p>
            <w:r>
              <w:t>Células e cabeçalho</w:t>
            </w:r>
          </w:p>
        </w:tc>
        <w:tc>
          <w:tcPr>
            <w:tcW w:type="dxa" w:w="3600"/>
            <w:vAlign w:val="center"/>
          </w:tcPr>
          <w:p>
            <w:r>
              <w:t>Risco | mitigação</w:t>
            </w:r>
          </w:p>
        </w:tc>
      </w:tr>
    </w:tbl>
    <w:p>
      <w:pPr>
        <w:pStyle w:val="Heading1"/>
      </w:pPr>
      <w:r>
        <w:t>3. Elemento visual</w:t>
      </w:r>
    </w:p>
    <w:p>
      <w:r>
        <w:t>A imagem a seguir deve ser contabilizada como omitida, sem copiar seu conteúdo binário.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088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8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Conclusão</w:t>
      </w:r>
    </w:p>
    <w:p>
      <w:r>
        <w:t>O documento artificial termina com uma segunda página para validar transições, metadados e leitura completa do pacote DOCX.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color w:val="61736F"/>
        <w:sz w:val="16"/>
      </w:rPr>
      <w:t>Documento artificial - nenhum dado real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color w:val="61736F"/>
        <w:sz w:val="16"/>
      </w:rPr>
      <w:t>PREPARADOR | FIXTURE DOCX 3D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3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Artificial de Validação 3D</dc:title>
  <dc:subject>Fixture DOCX artificial</dc:subject>
  <dc:creator>Projeto Artificial</dc:creator>
  <cp:keywords/>
  <dc:description>generated by python-docx</dc:description>
  <cp:lastModifiedBy>Projeto Artificial</cp:lastModifiedBy>
  <cp:revision>1</cp:revision>
  <dcterms:created xsi:type="dcterms:W3CDTF">2026-08-06T15:00:00Z</dcterms:created>
  <dcterms:modified xsi:type="dcterms:W3CDTF">2026-08-06T15:00:00Z</dcterms:modified>
  <cp:category/>
</cp:coreProperties>
</file>