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D4CBC" w14:textId="77777777" w:rsidR="00A9204E" w:rsidRDefault="009342D6" w:rsidP="009342D6">
      <w:pPr>
        <w:pStyle w:val="Ttulo1"/>
        <w:ind w:firstLine="720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="004729A7">
        <w:rPr>
          <w:lang w:val="pt-BR"/>
        </w:rPr>
        <w:t xml:space="preserve">    </w:t>
      </w:r>
      <w:r>
        <w:rPr>
          <w:lang w:val="pt-BR"/>
        </w:rPr>
        <w:t>Avaliação</w:t>
      </w:r>
    </w:p>
    <w:p w14:paraId="40258D75" w14:textId="77777777" w:rsidR="009342D6" w:rsidRDefault="009342D6" w:rsidP="009342D6">
      <w:pPr>
        <w:rPr>
          <w:lang w:val="pt-BR"/>
        </w:rPr>
      </w:pPr>
    </w:p>
    <w:p w14:paraId="7BB08E14" w14:textId="77777777" w:rsidR="009342D6" w:rsidRPr="004729A7" w:rsidRDefault="009342D6" w:rsidP="009342D6">
      <w:pPr>
        <w:rPr>
          <w:sz w:val="24"/>
          <w:lang w:val="pt-BR"/>
        </w:rPr>
      </w:pPr>
      <w:r w:rsidRPr="004729A7">
        <w:rPr>
          <w:sz w:val="24"/>
          <w:lang w:val="pt-BR"/>
        </w:rPr>
        <w:t>Emily Ramos TBDS14</w:t>
      </w:r>
    </w:p>
    <w:p w14:paraId="3F478788" w14:textId="77777777" w:rsidR="009342D6" w:rsidRDefault="009342D6" w:rsidP="009342D6">
      <w:pPr>
        <w:rPr>
          <w:lang w:val="pt-BR"/>
        </w:rPr>
      </w:pPr>
    </w:p>
    <w:p w14:paraId="36274665" w14:textId="77777777" w:rsidR="009342D6" w:rsidRDefault="009342D6" w:rsidP="009342D6">
      <w:pPr>
        <w:rPr>
          <w:lang w:val="pt-BR"/>
        </w:rPr>
      </w:pPr>
    </w:p>
    <w:p w14:paraId="1BC4704D" w14:textId="77777777" w:rsidR="009342D6" w:rsidRDefault="009342D6" w:rsidP="004729A7">
      <w:pPr>
        <w:ind w:left="2160" w:firstLine="720"/>
        <w:rPr>
          <w:sz w:val="36"/>
          <w:szCs w:val="36"/>
          <w:lang w:val="pt-BR"/>
        </w:rPr>
      </w:pPr>
      <w:r w:rsidRPr="004729A7">
        <w:rPr>
          <w:sz w:val="36"/>
          <w:szCs w:val="36"/>
          <w:lang w:val="pt-BR"/>
        </w:rPr>
        <w:t>Metodologia</w:t>
      </w:r>
      <w:r w:rsidR="004729A7" w:rsidRPr="004729A7">
        <w:rPr>
          <w:sz w:val="36"/>
          <w:szCs w:val="36"/>
          <w:lang w:val="pt-BR"/>
        </w:rPr>
        <w:t>s</w:t>
      </w:r>
      <w:r w:rsidR="004729A7">
        <w:rPr>
          <w:sz w:val="36"/>
          <w:szCs w:val="36"/>
          <w:lang w:val="pt-BR"/>
        </w:rPr>
        <w:t xml:space="preserve"> Clássicas</w:t>
      </w:r>
    </w:p>
    <w:p w14:paraId="5A150B1E" w14:textId="77777777" w:rsidR="004729A7" w:rsidRDefault="004729A7" w:rsidP="009342D6">
      <w:pPr>
        <w:rPr>
          <w:sz w:val="36"/>
          <w:szCs w:val="36"/>
          <w:lang w:val="pt-BR"/>
        </w:rPr>
      </w:pPr>
    </w:p>
    <w:p w14:paraId="7458733C" w14:textId="77777777" w:rsidR="004729A7" w:rsidRPr="00AA52C9" w:rsidRDefault="004729A7" w:rsidP="009342D6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Modelo cascata:</w:t>
      </w:r>
    </w:p>
    <w:p w14:paraId="0049AFE0" w14:textId="77777777"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 metodologia clássica de gestão de projetos baseada em uma abordagem linear e sequencial, onde cada fase precisa ser concluída antes de avançar para a próxima.</w:t>
      </w:r>
    </w:p>
    <w:p w14:paraId="25ECC738" w14:textId="77777777"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principais etapas são:</w:t>
      </w:r>
    </w:p>
    <w:p w14:paraId="07A37495" w14:textId="77777777"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Iniciação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Definição dos requisitos, orçamento e ferramentas necessárias.</w:t>
      </w:r>
    </w:p>
    <w:p w14:paraId="24BC33B3" w14:textId="77777777"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Planejamento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Estruturação do projeto, incluindo equipe, cronograma, tarefas e metas.</w:t>
      </w:r>
    </w:p>
    <w:p w14:paraId="63181D03" w14:textId="77777777"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Execução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Implementação do plano de ação com acompanhamento contínuo.</w:t>
      </w:r>
    </w:p>
    <w:p w14:paraId="2F1DE4C4" w14:textId="77777777"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Monitoramento e Controle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Avaliação de indicadores, prazos e ajustes necessários.</w:t>
      </w:r>
    </w:p>
    <w:p w14:paraId="28DE0387" w14:textId="77777777" w:rsidR="00AA52C9" w:rsidRPr="00AA52C9" w:rsidRDefault="00AA52C9" w:rsidP="00AA52C9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Encerramento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Revisão dos resultados para aprimoramento em futuros projetos.</w:t>
      </w:r>
    </w:p>
    <w:p w14:paraId="683A2117" w14:textId="77777777"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apresenta vantagens como facilidade de gerenciamento, otimização do tempo e maior disciplina, pois cada fase tem etapas bem definidas.</w:t>
      </w:r>
    </w:p>
    <w:p w14:paraId="19146166" w14:textId="77777777" w:rsid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aplicar essa metodologia com eficiência, é essencial definir bem cada etapa, criar um cronograma detalhado e monitorar constantemente o andamento do projeto.</w:t>
      </w:r>
    </w:p>
    <w:p w14:paraId="3DE94B10" w14:textId="77777777" w:rsid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F189D1" w14:textId="77777777" w:rsidR="00AA52C9" w:rsidRPr="00AA52C9" w:rsidRDefault="00AA52C9" w:rsidP="00AA52C9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Modelo V-Model:</w:t>
      </w:r>
    </w:p>
    <w:p w14:paraId="0240EB13" w14:textId="77777777"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Uma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variação do modelo cascata, utilizada principalmente no desenvolvimento de software. Ele mantém uma abordagem sequencial, mas enfatiza a relação entre cada fase de desenvolvimento e sua respectiva fase de testes. O processo segue um formato de "V", onde a descida representa o desenvolvimento e a subida representa a validação.</w:t>
      </w:r>
    </w:p>
    <w:p w14:paraId="0F86EAB5" w14:textId="77777777" w:rsidR="00AA52C9" w:rsidRP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As principais etapas são:</w:t>
      </w:r>
    </w:p>
    <w:p w14:paraId="45E6DB14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Definição de Requisitos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Levantamento das necessidades do sistema.</w:t>
      </w:r>
    </w:p>
    <w:p w14:paraId="446F5705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Especificação Funcional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Detalhamento de como o sistema deve funcionar.</w:t>
      </w:r>
    </w:p>
    <w:p w14:paraId="7E6A42F7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Design Arquitetural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Estrutura do sistema e divisão em módulos.</w:t>
      </w:r>
    </w:p>
    <w:p w14:paraId="4D97EA00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Design de Componentes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Especificação detalhada de cada módulo.</w:t>
      </w:r>
    </w:p>
    <w:p w14:paraId="57F8EDF8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Implementação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Desenvolvimento do código do sistema.</w:t>
      </w:r>
    </w:p>
    <w:p w14:paraId="03CE397C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Unitários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Verificação individual de cada módulo.</w:t>
      </w:r>
    </w:p>
    <w:p w14:paraId="197FFD3A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de Integração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Validação da interação entre os módulos.</w:t>
      </w:r>
    </w:p>
    <w:p w14:paraId="5E224FDE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t>Testes de Sistema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Verificação do funcionamento completo do software.</w:t>
      </w:r>
    </w:p>
    <w:p w14:paraId="655EE185" w14:textId="77777777" w:rsidR="00AA52C9" w:rsidRPr="00AA52C9" w:rsidRDefault="00AA52C9" w:rsidP="00AA52C9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AA52C9">
        <w:rPr>
          <w:rFonts w:ascii="Times New Roman" w:eastAsia="Times New Roman" w:hAnsi="Times New Roman" w:cs="Times New Roman"/>
          <w:b/>
          <w:bCs/>
          <w:sz w:val="24"/>
          <w:szCs w:val="24"/>
          <w:lang w:val="pt-BR" w:eastAsia="pt-BR"/>
        </w:rPr>
        <w:lastRenderedPageBreak/>
        <w:t>Testes de Aceitação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: Validação final baseada nos requisitos do usuário.</w:t>
      </w:r>
    </w:p>
    <w:p w14:paraId="03FE9E69" w14:textId="77777777" w:rsidR="00AA52C9" w:rsidRDefault="00AA52C9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Ele garante</w:t>
      </w:r>
      <w:r w:rsidRPr="00AA52C9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maior qualidade ao associar cada fase de desenvolvimento a uma fase de teste correspondente, permitindo a detecção precoce de falhas. Sua principal vantagem é a previsibilidade e a organização, mas exige planejamento rigoroso e pouca flexibilidade para mudanças.</w:t>
      </w:r>
    </w:p>
    <w:p w14:paraId="490D8DC0" w14:textId="77777777" w:rsidR="00B05593" w:rsidRDefault="00B05593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6C128B8" w14:textId="77777777" w:rsidR="00B05593" w:rsidRDefault="00B05593" w:rsidP="00AA52C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72E4359" w14:textId="77777777" w:rsidR="00B05593" w:rsidRDefault="00B05593" w:rsidP="00B05593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 xml:space="preserve">Modelo </w:t>
      </w:r>
      <w:r>
        <w:rPr>
          <w:sz w:val="36"/>
          <w:szCs w:val="36"/>
          <w:lang w:val="pt-BR"/>
        </w:rPr>
        <w:t>Espiral</w:t>
      </w:r>
      <w:r>
        <w:rPr>
          <w:sz w:val="36"/>
          <w:szCs w:val="36"/>
          <w:lang w:val="pt-BR"/>
        </w:rPr>
        <w:t>:</w:t>
      </w:r>
      <w:r>
        <w:rPr>
          <w:sz w:val="36"/>
          <w:szCs w:val="36"/>
          <w:lang w:val="pt-BR"/>
        </w:rPr>
        <w:t xml:space="preserve"> </w:t>
      </w:r>
    </w:p>
    <w:p w14:paraId="0018A24C" w14:textId="77777777" w:rsidR="00B05593" w:rsidRDefault="00B05593" w:rsidP="00B05593">
      <w:pPr>
        <w:rPr>
          <w:sz w:val="36"/>
          <w:szCs w:val="36"/>
          <w:lang w:val="pt-BR"/>
        </w:rPr>
      </w:pPr>
    </w:p>
    <w:p w14:paraId="5A0FD59E" w14:textId="4C16E6E5" w:rsidR="00AA52C9" w:rsidRDefault="00B05593" w:rsidP="00B05593">
      <w:pPr>
        <w:rPr>
          <w:sz w:val="36"/>
          <w:szCs w:val="36"/>
          <w:lang w:val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Modelo Espiral é um modelo de processo de desenvolvimento de software orientado a riscos. É uma combinação de modelo cascata e modelo iterativo. O Spiral Model ajuda a adotar elementos de desenvolvimento de software de vários modelos de processos para o projeto de software com base em padrões de risco exclusivos, garantindo um processo de desenvolvimento eficiente.</w:t>
      </w:r>
    </w:p>
    <w:p w14:paraId="3BD6E1A8" w14:textId="77777777" w:rsidR="00B05593" w:rsidRDefault="00B05593" w:rsidP="00B05593">
      <w:pPr>
        <w:rPr>
          <w:sz w:val="36"/>
          <w:szCs w:val="36"/>
          <w:lang w:val="pt-BR"/>
        </w:rPr>
      </w:pPr>
    </w:p>
    <w:p w14:paraId="20FADC26" w14:textId="77777777" w:rsidR="00B05593" w:rsidRPr="00B05593" w:rsidRDefault="00B05593" w:rsidP="00B05593">
      <w:pPr>
        <w:pStyle w:val="Ttulo2"/>
        <w:shd w:val="clear" w:color="auto" w:fill="FFFFFF"/>
        <w:spacing w:before="0" w:after="120" w:line="600" w:lineRule="atLeast"/>
        <w:rPr>
          <w:rFonts w:ascii="Calibri" w:eastAsiaTheme="minorHAnsi" w:hAnsi="Calibri" w:cs="Calibri"/>
          <w:color w:val="auto"/>
          <w:sz w:val="36"/>
          <w:szCs w:val="36"/>
          <w:lang w:val="pt-BR"/>
        </w:rPr>
      </w:pPr>
      <w:r w:rsidRPr="00B05593">
        <w:rPr>
          <w:rFonts w:ascii="Calibri" w:eastAsiaTheme="minorHAnsi" w:hAnsi="Calibri" w:cs="Calibri"/>
          <w:color w:val="auto"/>
          <w:sz w:val="36"/>
          <w:szCs w:val="36"/>
          <w:lang w:val="pt-BR"/>
        </w:rPr>
        <w:t>Quando usar o modelo espiral?</w:t>
      </w:r>
    </w:p>
    <w:p w14:paraId="52DC6283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 modelo espiral em engenharia de software é usado quando o projeto é grande</w:t>
      </w:r>
    </w:p>
    <w:p w14:paraId="6BBC2B15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é necessário que as liberações sejam frequentes, a metodologia espiral é usada</w:t>
      </w:r>
    </w:p>
    <w:p w14:paraId="2CCDA942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a criação de um protótipo é aplicável</w:t>
      </w:r>
    </w:p>
    <w:p w14:paraId="68E320B7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a avaliação de riscos e custos é importante</w:t>
      </w:r>
    </w:p>
    <w:p w14:paraId="6C6B0137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metodologia espiral é útil para projetos de médio a alto risco</w:t>
      </w:r>
    </w:p>
    <w:p w14:paraId="601A9B08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os requisitos não são claros e complexos, o modelo espiral em </w:t>
      </w:r>
      <w:hyperlink r:id="rId10" w:history="1">
        <w:r w:rsidRPr="00B05593">
          <w:rPr>
            <w:rFonts w:ascii="Times New Roman" w:eastAsia="Times New Roman" w:hAnsi="Times New Roman" w:cs="Times New Roman"/>
            <w:sz w:val="24"/>
            <w:szCs w:val="24"/>
            <w:lang w:val="pt-BR" w:eastAsia="pt-BR"/>
          </w:rPr>
          <w:t>SDLC</w:t>
        </w:r>
      </w:hyperlink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 é útil</w:t>
      </w:r>
    </w:p>
    <w:p w14:paraId="77BA6C14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as mudanças podem exigir a qualquer momento</w:t>
      </w:r>
    </w:p>
    <w:p w14:paraId="45D123DE" w14:textId="77777777" w:rsidR="00B05593" w:rsidRPr="00B05593" w:rsidRDefault="00B05593" w:rsidP="00B05593">
      <w:pPr>
        <w:numPr>
          <w:ilvl w:val="0"/>
          <w:numId w:val="3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Quando o compromisso do projecto a longo prazo não é viável devido a mudanças nas prioridades económicas</w:t>
      </w:r>
    </w:p>
    <w:p w14:paraId="0359C502" w14:textId="77777777" w:rsidR="00B05593" w:rsidRPr="00B05593" w:rsidRDefault="00B05593" w:rsidP="00B05593">
      <w:pPr>
        <w:pStyle w:val="Ttulo2"/>
        <w:shd w:val="clear" w:color="auto" w:fill="FFFFFF"/>
        <w:spacing w:before="0" w:after="120" w:line="600" w:lineRule="atLeast"/>
        <w:rPr>
          <w:rFonts w:ascii="Calibri" w:eastAsiaTheme="minorHAnsi" w:hAnsi="Calibri" w:cs="Calibri"/>
          <w:color w:val="auto"/>
          <w:sz w:val="36"/>
          <w:szCs w:val="36"/>
          <w:lang w:val="pt-BR"/>
        </w:rPr>
      </w:pPr>
      <w:r w:rsidRPr="00B05593">
        <w:rPr>
          <w:rFonts w:ascii="Calibri" w:eastAsiaTheme="minorHAnsi" w:hAnsi="Calibri" w:cs="Calibri"/>
          <w:color w:val="auto"/>
          <w:sz w:val="36"/>
          <w:szCs w:val="36"/>
          <w:lang w:val="pt-BR"/>
        </w:rPr>
        <w:t>Vantagens e desvantagens do modelo espiral</w:t>
      </w:r>
    </w:p>
    <w:tbl>
      <w:tblPr>
        <w:tblW w:w="58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1"/>
      </w:tblGrid>
      <w:tr w:rsidR="00B05593" w14:paraId="122A2270" w14:textId="77777777" w:rsidTr="00B0559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5E78A89" w14:textId="77777777" w:rsidR="00B05593" w:rsidRPr="00B05593" w:rsidRDefault="00B05593" w:rsidP="00B05593">
            <w:pPr>
              <w:pStyle w:val="PargrafodaLista"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0559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Diferenciais</w:t>
            </w:r>
          </w:p>
        </w:tc>
      </w:tr>
      <w:tr w:rsidR="00B05593" w14:paraId="3D2A4F9F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577CF91" w14:textId="77777777" w:rsidR="00B05593" w:rsidRPr="00B05593" w:rsidRDefault="00B05593" w:rsidP="00B05593">
            <w:pPr>
              <w:pStyle w:val="PargrafodaLista"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0559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Funcionalidades ou alterações adicionais podem ser feitas posteriormente</w:t>
            </w:r>
          </w:p>
        </w:tc>
      </w:tr>
      <w:tr w:rsidR="00B05593" w14:paraId="7C91B286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3D6852" w14:textId="77777777" w:rsidR="00B05593" w:rsidRPr="00B05593" w:rsidRDefault="00B05593" w:rsidP="00B05593">
            <w:pPr>
              <w:pStyle w:val="PargrafodaLista"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0559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 estimativa de custos torna-se fácil porque a construção do protótipo é feita em pequenos fragmentos</w:t>
            </w:r>
          </w:p>
        </w:tc>
      </w:tr>
      <w:tr w:rsidR="00B05593" w14:paraId="0BF346E3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C7AB37D" w14:textId="77777777" w:rsidR="00B05593" w:rsidRPr="00B05593" w:rsidRDefault="00B05593" w:rsidP="00B05593">
            <w:pPr>
              <w:pStyle w:val="PargrafodaLista"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0559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O desenvolvimento contínuo ou repetido ajuda na gestão de riscos</w:t>
            </w:r>
          </w:p>
        </w:tc>
      </w:tr>
      <w:tr w:rsidR="00B05593" w14:paraId="6BFE1206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F330F5" w14:textId="77777777" w:rsidR="00B05593" w:rsidRPr="00B05593" w:rsidRDefault="00B05593" w:rsidP="00B05593">
            <w:pPr>
              <w:pStyle w:val="PargrafodaLista"/>
              <w:numPr>
                <w:ilvl w:val="0"/>
                <w:numId w:val="34"/>
              </w:num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B05593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lastRenderedPageBreak/>
              <w:t>O desenvolvimento é rápido e os recursos são adicionados de forma sistemática no desenvolvimento em espiral</w:t>
            </w:r>
          </w:p>
        </w:tc>
      </w:tr>
      <w:tr w:rsidR="00B05593" w14:paraId="51DC5C3C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D064F1E" w14:textId="3D614B5A" w:rsidR="00B05593" w:rsidRPr="00B05593" w:rsidRDefault="00B05593" w:rsidP="00B0559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  <w:tr w:rsidR="00B05593" w14:paraId="18DDB64D" w14:textId="77777777" w:rsidTr="00B05593">
        <w:tc>
          <w:tcPr>
            <w:tcW w:w="0" w:type="auto"/>
            <w:tcBorders>
              <w:top w:val="single" w:sz="6" w:space="0" w:color="EEEEEE"/>
              <w:left w:val="nil"/>
              <w:bottom w:val="nil"/>
              <w:right w:val="nil"/>
            </w:tcBorders>
            <w:shd w:val="clear" w:color="auto" w:fill="F9F9F9"/>
            <w:vAlign w:val="center"/>
          </w:tcPr>
          <w:p w14:paraId="2553BF46" w14:textId="4E9295FF" w:rsidR="00B05593" w:rsidRPr="00B05593" w:rsidRDefault="00B05593" w:rsidP="00B05593">
            <w:pPr>
              <w:shd w:val="clear" w:color="auto" w:fill="FFFFFF"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</w:p>
        </w:tc>
      </w:tr>
    </w:tbl>
    <w:p w14:paraId="186BD994" w14:textId="77777777" w:rsid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71DD03C" w14:textId="1DE4C4E2" w:rsidR="00B05593" w:rsidRPr="00B05593" w:rsidRDefault="00B05593" w:rsidP="00B05593">
      <w:pPr>
        <w:rPr>
          <w:sz w:val="36"/>
          <w:szCs w:val="36"/>
          <w:lang w:val="pt-BR"/>
        </w:rPr>
      </w:pPr>
      <w:r w:rsidRPr="00B05593">
        <w:rPr>
          <w:sz w:val="36"/>
          <w:szCs w:val="36"/>
          <w:lang w:val="pt-BR"/>
        </w:rPr>
        <w:t>Desvantagens</w:t>
      </w:r>
    </w:p>
    <w:p w14:paraId="503CF4C8" w14:textId="77777777" w:rsidR="00B05593" w:rsidRDefault="00B05593" w:rsidP="00B05593">
      <w:pPr>
        <w:rPr>
          <w:rFonts w:ascii="Arial" w:hAnsi="Arial" w:cs="Arial"/>
          <w:b/>
          <w:bCs/>
          <w:color w:val="222222"/>
          <w:sz w:val="30"/>
          <w:szCs w:val="30"/>
          <w:shd w:val="clear" w:color="auto" w:fill="F9F9F9"/>
        </w:rPr>
      </w:pPr>
    </w:p>
    <w:p w14:paraId="625DC659" w14:textId="685BA113" w:rsidR="00B05593" w:rsidRPr="00B05593" w:rsidRDefault="00B05593" w:rsidP="00B05593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Risco de não cumprir o cronograma ou orçamento</w:t>
      </w:r>
    </w:p>
    <w:p w14:paraId="32CE08EE" w14:textId="5A8B0DA4" w:rsidR="00B05593" w:rsidRPr="00B05593" w:rsidRDefault="00B05593" w:rsidP="00B05593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desenvolvimento em espiral funciona melhor apenas para grandes projetos </w:t>
      </w:r>
      <w:proofErr w:type="gramStart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 também</w:t>
      </w:r>
      <w:proofErr w:type="gramEnd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exige experiência em avaliação de riscos</w:t>
      </w:r>
    </w:p>
    <w:p w14:paraId="76C596EA" w14:textId="290CA104" w:rsidR="00B05593" w:rsidRPr="00B05593" w:rsidRDefault="00B05593" w:rsidP="00B05593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Para seu bom funcionamento, o protocolo do modelo espiral precisa ser seguido rigorosamente</w:t>
      </w:r>
    </w:p>
    <w:p w14:paraId="6C22630F" w14:textId="0F71014B" w:rsidR="00B05593" w:rsidRPr="00B05593" w:rsidRDefault="00B05593" w:rsidP="00B05593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 documentação é mais porque tem fases intermediárias</w:t>
      </w:r>
    </w:p>
    <w:p w14:paraId="08CE52D7" w14:textId="0BA77945" w:rsidR="00B05593" w:rsidRPr="00B05593" w:rsidRDefault="00B05593" w:rsidP="00B05593">
      <w:pPr>
        <w:pStyle w:val="PargrafodaLista"/>
        <w:numPr>
          <w:ilvl w:val="0"/>
          <w:numId w:val="3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desenvolvimento de software em espiral não é aconselhável para projetos menores, pois pode custar muito caro</w:t>
      </w:r>
    </w:p>
    <w:p w14:paraId="3B12BDF6" w14:textId="77777777" w:rsidR="00B05593" w:rsidRDefault="00B05593" w:rsidP="00B0559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7570563" w14:textId="77777777" w:rsidR="00B05593" w:rsidRDefault="00B05593" w:rsidP="00B0559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F5638AA" w14:textId="4614227C" w:rsidR="00B05593" w:rsidRDefault="00B05593" w:rsidP="00B05593">
      <w:pPr>
        <w:ind w:left="2160" w:firstLine="720"/>
        <w:rPr>
          <w:sz w:val="36"/>
          <w:szCs w:val="36"/>
          <w:lang w:val="pt-BR"/>
        </w:rPr>
      </w:pPr>
      <w:r w:rsidRPr="004729A7">
        <w:rPr>
          <w:sz w:val="36"/>
          <w:szCs w:val="36"/>
          <w:lang w:val="pt-BR"/>
        </w:rPr>
        <w:t>Metodologias</w:t>
      </w:r>
      <w:r>
        <w:rPr>
          <w:sz w:val="36"/>
          <w:szCs w:val="36"/>
          <w:lang w:val="pt-BR"/>
        </w:rPr>
        <w:t xml:space="preserve"> </w:t>
      </w:r>
      <w:r>
        <w:rPr>
          <w:sz w:val="36"/>
          <w:szCs w:val="36"/>
          <w:lang w:val="pt-BR"/>
        </w:rPr>
        <w:t>Ágeis</w:t>
      </w:r>
    </w:p>
    <w:p w14:paraId="61469917" w14:textId="77777777" w:rsidR="00B05593" w:rsidRDefault="00B05593" w:rsidP="00B05593">
      <w:pPr>
        <w:ind w:left="2160" w:firstLine="720"/>
        <w:rPr>
          <w:sz w:val="36"/>
          <w:szCs w:val="36"/>
          <w:lang w:val="pt-BR"/>
        </w:rPr>
      </w:pPr>
    </w:p>
    <w:p w14:paraId="0642B7F2" w14:textId="77777777" w:rsidR="00B05593" w:rsidRDefault="00B05593" w:rsidP="00B05593">
      <w:pPr>
        <w:ind w:left="2160" w:firstLine="720"/>
        <w:rPr>
          <w:sz w:val="36"/>
          <w:szCs w:val="36"/>
          <w:lang w:val="pt-BR"/>
        </w:rPr>
      </w:pPr>
    </w:p>
    <w:p w14:paraId="75AEC715" w14:textId="3376FC0F" w:rsidR="00B05593" w:rsidRDefault="00B05593" w:rsidP="00B05593">
      <w:pPr>
        <w:rPr>
          <w:sz w:val="36"/>
          <w:szCs w:val="36"/>
          <w:lang w:val="pt-BR"/>
        </w:rPr>
      </w:pPr>
      <w:r w:rsidRPr="00B05593">
        <w:rPr>
          <w:sz w:val="36"/>
          <w:szCs w:val="36"/>
          <w:lang w:val="pt-BR"/>
        </w:rPr>
        <w:t>Scrum</w:t>
      </w:r>
    </w:p>
    <w:p w14:paraId="6E07847D" w14:textId="77777777" w:rsidR="00B05593" w:rsidRDefault="00B05593" w:rsidP="00B05593">
      <w:pPr>
        <w:rPr>
          <w:sz w:val="36"/>
          <w:szCs w:val="36"/>
          <w:lang w:val="pt-BR"/>
        </w:rPr>
      </w:pPr>
    </w:p>
    <w:p w14:paraId="2D8622C6" w14:textId="652F7125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Scrum não é apenas uma metodologia, mas sim uma filosofia que permeia toda a dinâmica de um projeto. Baseia-se em três pilares fundamentais: transparência, inspeção e adaptação. Esses pilares orientam as equipes na busca pela excelência e eficácia em seus projetos.</w:t>
      </w:r>
    </w:p>
    <w:p w14:paraId="6810F06C" w14:textId="77777777" w:rsidR="00B05593" w:rsidRPr="00B05593" w:rsidRDefault="00B05593" w:rsidP="00B05593">
      <w:pPr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AD397DF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Vantagens:</w:t>
      </w:r>
    </w:p>
    <w:p w14:paraId="12761823" w14:textId="77777777" w:rsidR="00B05593" w:rsidRPr="00B05593" w:rsidRDefault="00B05593" w:rsidP="00B05593">
      <w:pPr>
        <w:pStyle w:val="PargrafodaLista"/>
        <w:numPr>
          <w:ilvl w:val="0"/>
          <w:numId w:val="3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Flexibilidade para adaptações rápidas.</w:t>
      </w:r>
    </w:p>
    <w:p w14:paraId="5788AD30" w14:textId="77777777" w:rsidR="00B05593" w:rsidRPr="00B05593" w:rsidRDefault="00B05593" w:rsidP="00B05593">
      <w:pPr>
        <w:pStyle w:val="PargrafodaLista"/>
        <w:numPr>
          <w:ilvl w:val="0"/>
          <w:numId w:val="3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Transparência e colaboração entre os membros da equipe.</w:t>
      </w:r>
    </w:p>
    <w:p w14:paraId="3168E64D" w14:textId="77777777" w:rsidR="00B05593" w:rsidRDefault="00B05593" w:rsidP="00B05593">
      <w:pPr>
        <w:pStyle w:val="PargrafodaLista"/>
        <w:numPr>
          <w:ilvl w:val="0"/>
          <w:numId w:val="36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Entregas incrementais aumentam a previsibilidade do progresso.</w:t>
      </w:r>
    </w:p>
    <w:p w14:paraId="102B3D7E" w14:textId="77777777" w:rsid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7392875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057E5FA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Desvantagens:</w:t>
      </w:r>
    </w:p>
    <w:p w14:paraId="671E5EAA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Requer alto comprometimento da equipe.</w:t>
      </w:r>
    </w:p>
    <w:p w14:paraId="13229E77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Pode ser difícil de implementar corretamente sem experiência.</w:t>
      </w:r>
    </w:p>
    <w:p w14:paraId="3225F4A0" w14:textId="77777777" w:rsid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Nem sempre adequado para projetos com requisitos muito estáveis.</w:t>
      </w:r>
    </w:p>
    <w:p w14:paraId="630085E4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A4B61B0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FCD259A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7088EE67" w14:textId="77777777" w:rsidR="00B05593" w:rsidRDefault="00B05593" w:rsidP="00B05593">
      <w:pPr>
        <w:rPr>
          <w:sz w:val="36"/>
          <w:szCs w:val="36"/>
          <w:lang w:val="pt-BR"/>
        </w:rPr>
      </w:pPr>
      <w:r w:rsidRPr="00B05593">
        <w:rPr>
          <w:sz w:val="36"/>
          <w:szCs w:val="36"/>
          <w:lang w:val="pt-BR"/>
        </w:rPr>
        <w:t>XP (Extreme Programming)</w:t>
      </w:r>
    </w:p>
    <w:p w14:paraId="68D7A08E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655DB1B" w14:textId="6A01F9C3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Uma das suas principais características é a programação em pares, onde dois desenvolvedores trabalham juntos em um único computador, um escrevendo o código e o outro revisando simultaneamente. Isso aumenta a qualidade do código e reduz o número de bugs. </w:t>
      </w:r>
    </w:p>
    <w:p w14:paraId="664D6210" w14:textId="4A9D8E5C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Outros aspectos notáveis incluem integração contínua, refatoração regular do código para melhorar sua estrutura, e a criação de testes automatizados que são executados constantemente para garantir que as mudanças não quebrem funcionalidades existentes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.</w:t>
      </w:r>
    </w:p>
    <w:p w14:paraId="7621F629" w14:textId="41B7FE24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 XP também valoriza o feedback do cliente, incorporando-o através de releases curtas que permitem que o software seja testado e melhorado em ciclos rápidos. </w:t>
      </w:r>
    </w:p>
    <w:p w14:paraId="2EADDEA8" w14:textId="77777777" w:rsid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BB016DF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5F4395B7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Vantagens:</w:t>
      </w:r>
    </w:p>
    <w:p w14:paraId="3ED380A5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Alta qualidade do código devido à revisão constante.</w:t>
      </w:r>
    </w:p>
    <w:p w14:paraId="52FB1ABF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Rapidez na entrega e resposta às mudanças.</w:t>
      </w:r>
    </w:p>
    <w:p w14:paraId="063E054E" w14:textId="77777777" w:rsid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Maior envolvimento do cliente.</w:t>
      </w:r>
    </w:p>
    <w:p w14:paraId="45FCBC8D" w14:textId="77777777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45E34BD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Desvantagens:</w:t>
      </w:r>
    </w:p>
    <w:p w14:paraId="7D1A015C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Exige alto nível de disciplina e colaboração.</w:t>
      </w:r>
    </w:p>
    <w:p w14:paraId="69B32A4B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Pode ser difícil de aplicar em equipes grandes.</w:t>
      </w:r>
    </w:p>
    <w:p w14:paraId="196A7376" w14:textId="77777777" w:rsid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Necessita de testes automatizados eficazes.</w:t>
      </w:r>
    </w:p>
    <w:p w14:paraId="2656A9E8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1D3B03A1" w14:textId="77777777" w:rsidR="00B05593" w:rsidRPr="00FC6ACF" w:rsidRDefault="00B05593" w:rsidP="00B05593">
      <w:pPr>
        <w:rPr>
          <w:b/>
          <w:sz w:val="28"/>
          <w:szCs w:val="28"/>
          <w:u w:val="single"/>
        </w:rPr>
      </w:pPr>
      <w:r w:rsidRPr="00FC6ACF">
        <w:rPr>
          <w:b/>
          <w:sz w:val="28"/>
          <w:szCs w:val="28"/>
          <w:u w:val="single"/>
        </w:rPr>
        <w:t>L</w:t>
      </w:r>
      <w:r w:rsidRPr="00B05593">
        <w:rPr>
          <w:sz w:val="36"/>
          <w:szCs w:val="36"/>
          <w:lang w:val="pt-BR"/>
        </w:rPr>
        <w:t>ean</w:t>
      </w:r>
    </w:p>
    <w:p w14:paraId="2F078FFB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81CC27" w14:textId="1C2B6985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metodologia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uma filosofia que visa a zerar desperdícios, diminuir custos e aumentar a produtividade dentro de uma empresa. Aliado ao uso de tecnologias, esse método fornece os meios para uma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gestão  eficiente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com foco em garantir uma entrega de máxima qualidade para o cliente final.</w:t>
      </w:r>
    </w:p>
    <w:p w14:paraId="62003FFB" w14:textId="77777777" w:rsid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516E1DD" w14:textId="4381B4C2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Vantagens:</w:t>
      </w:r>
    </w:p>
    <w:p w14:paraId="49E3A28B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Redução de desperdícios e custos.</w:t>
      </w:r>
    </w:p>
    <w:p w14:paraId="2F662E56" w14:textId="77777777" w:rsidR="00B05593" w:rsidRDefault="00B05593" w:rsidP="004203A8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Processo ágil e eficiente.</w:t>
      </w:r>
    </w:p>
    <w:p w14:paraId="64FFCE1D" w14:textId="2E1D26CC" w:rsidR="00B05593" w:rsidRPr="00B05593" w:rsidRDefault="00B05593" w:rsidP="004203A8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Foco na melhoria contínua.</w:t>
      </w:r>
    </w:p>
    <w:p w14:paraId="2A30B524" w14:textId="77777777" w:rsid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4E6E2EF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49312F0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Desvantagens:</w:t>
      </w:r>
    </w:p>
    <w:p w14:paraId="594A6A50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Difícil de implementar em empresas com cultura tradicional.</w:t>
      </w:r>
    </w:p>
    <w:p w14:paraId="16DD52D6" w14:textId="77777777" w:rsidR="00B05593" w:rsidRP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Exige envolvimento ativo da equipe e do cliente.</w:t>
      </w:r>
    </w:p>
    <w:p w14:paraId="43BF9211" w14:textId="77777777" w:rsidR="00B05593" w:rsidRDefault="00B05593" w:rsidP="00B05593">
      <w:pPr>
        <w:pStyle w:val="PargrafodaLista"/>
        <w:numPr>
          <w:ilvl w:val="0"/>
          <w:numId w:val="37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Pouca estrutura formal, o que pode levar a dificuldades na gestão.</w:t>
      </w:r>
    </w:p>
    <w:p w14:paraId="3E37C951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753641A" w14:textId="77777777" w:rsidR="00B05593" w:rsidRDefault="00B05593" w:rsidP="00B05593"/>
    <w:p w14:paraId="45340FB0" w14:textId="77777777" w:rsidR="00B05593" w:rsidRDefault="00B05593" w:rsidP="00B05593">
      <w:pPr>
        <w:rPr>
          <w:sz w:val="36"/>
          <w:szCs w:val="36"/>
          <w:lang w:val="pt-BR"/>
        </w:rPr>
      </w:pPr>
      <w:proofErr w:type="spellStart"/>
      <w:r w:rsidRPr="00B05593">
        <w:rPr>
          <w:sz w:val="36"/>
          <w:szCs w:val="36"/>
          <w:lang w:val="pt-BR"/>
        </w:rPr>
        <w:t>Kanban</w:t>
      </w:r>
      <w:proofErr w:type="spellEnd"/>
    </w:p>
    <w:p w14:paraId="4E43F84D" w14:textId="77777777" w:rsidR="00B05593" w:rsidRPr="00B05593" w:rsidRDefault="00B05593" w:rsidP="00B05593">
      <w:pPr>
        <w:rPr>
          <w:sz w:val="36"/>
          <w:szCs w:val="36"/>
          <w:lang w:val="pt-BR"/>
        </w:rPr>
      </w:pPr>
    </w:p>
    <w:p w14:paraId="7E98F9D8" w14:textId="1435A62E" w:rsidR="00B05593" w:rsidRPr="00B05593" w:rsidRDefault="00B05593" w:rsidP="00B0559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O </w:t>
      </w:r>
      <w:proofErr w:type="spellStart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Kanban</w:t>
      </w:r>
      <w:proofErr w:type="spellEnd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um sistema de controle e fluxo, desenvolvido pela Toyota na década de 40 para controlar o estoque de peças. A montadora japonesa o classificou como uma parte do Sistema T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o</w:t>
      </w: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yota de Produção.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Naquela época, o objetivo do método era promover o controle do estoque de materiais para que os produtos não excedessem e nem faltassem, trazendo equilíbrio para o seu estoque e linha de produção. David Anderson adaptou o método utilizado pela Toyota para desenvolver um controle detalhado do desenvolvimento de software com informações sobre quando, quanto e o que desenvolver.</w:t>
      </w: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</w:t>
      </w: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A base do </w:t>
      </w:r>
      <w:proofErr w:type="spellStart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Kanban</w:t>
      </w:r>
      <w:proofErr w:type="spellEnd"/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 xml:space="preserve"> é utilizar a gestão visual das atividades para melhorar o fluxo dos processos.</w:t>
      </w:r>
    </w:p>
    <w:p w14:paraId="450A1BCF" w14:textId="77777777" w:rsidR="00B05593" w:rsidRPr="00B05593" w:rsidRDefault="00B05593" w:rsidP="00B05593">
      <w:pPr>
        <w:jc w:val="both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137BB70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Vantagens:</w:t>
      </w:r>
    </w:p>
    <w:p w14:paraId="121E9A5F" w14:textId="77777777" w:rsidR="00B05593" w:rsidRPr="00B05593" w:rsidRDefault="00B05593" w:rsidP="00B05593">
      <w:pPr>
        <w:pStyle w:val="PargrafodaLista"/>
        <w:numPr>
          <w:ilvl w:val="0"/>
          <w:numId w:val="4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Visualização clara do progresso das tarefas.</w:t>
      </w:r>
    </w:p>
    <w:p w14:paraId="3B14EA74" w14:textId="77777777" w:rsidR="00B05593" w:rsidRPr="00B05593" w:rsidRDefault="00B05593" w:rsidP="00B05593">
      <w:pPr>
        <w:pStyle w:val="PargrafodaLista"/>
        <w:numPr>
          <w:ilvl w:val="0"/>
          <w:numId w:val="4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Fácil de implementar em qualquer equipe.</w:t>
      </w:r>
    </w:p>
    <w:p w14:paraId="2C7349F8" w14:textId="77777777" w:rsidR="00B05593" w:rsidRPr="00B05593" w:rsidRDefault="00B05593" w:rsidP="00B05593">
      <w:pPr>
        <w:pStyle w:val="PargrafodaLista"/>
        <w:numPr>
          <w:ilvl w:val="0"/>
          <w:numId w:val="43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Permite mudanças contínuas sem impacto significativo.</w:t>
      </w:r>
    </w:p>
    <w:p w14:paraId="5DE98329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Desvantagens:</w:t>
      </w:r>
    </w:p>
    <w:p w14:paraId="6259B474" w14:textId="77777777" w:rsidR="00B05593" w:rsidRPr="00B05593" w:rsidRDefault="00B05593" w:rsidP="00B05593">
      <w:pPr>
        <w:pStyle w:val="PargrafodaLista"/>
        <w:numPr>
          <w:ilvl w:val="0"/>
          <w:numId w:val="4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Pode gerar gargalos se mal gerenciado.</w:t>
      </w:r>
    </w:p>
    <w:p w14:paraId="266CA9F2" w14:textId="77777777" w:rsidR="00B05593" w:rsidRPr="00B05593" w:rsidRDefault="00B05593" w:rsidP="00B05593">
      <w:pPr>
        <w:pStyle w:val="PargrafodaLista"/>
        <w:numPr>
          <w:ilvl w:val="0"/>
          <w:numId w:val="4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Não define papéis e responsabilidades de forma estruturada.</w:t>
      </w:r>
    </w:p>
    <w:p w14:paraId="31C080A8" w14:textId="77777777" w:rsidR="00B05593" w:rsidRDefault="00B05593" w:rsidP="00B05593">
      <w:pPr>
        <w:pStyle w:val="PargrafodaLista"/>
        <w:numPr>
          <w:ilvl w:val="0"/>
          <w:numId w:val="4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Menos adequado para projetos muito complexos.</w:t>
      </w:r>
    </w:p>
    <w:p w14:paraId="2E393EEA" w14:textId="77777777" w:rsidR="00B05593" w:rsidRP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1147B68" w14:textId="77777777" w:rsidR="00B05593" w:rsidRDefault="00B05593" w:rsidP="00B05593"/>
    <w:p w14:paraId="49CF1E78" w14:textId="77777777" w:rsidR="00B05593" w:rsidRDefault="00B05593" w:rsidP="00B05593">
      <w:pPr>
        <w:rPr>
          <w:sz w:val="36"/>
          <w:szCs w:val="36"/>
          <w:lang w:val="pt-BR"/>
        </w:rPr>
      </w:pPr>
      <w:r w:rsidRPr="00B05593">
        <w:rPr>
          <w:sz w:val="36"/>
          <w:szCs w:val="36"/>
          <w:lang w:val="pt-BR"/>
        </w:rPr>
        <w:t>Crystal</w:t>
      </w:r>
    </w:p>
    <w:p w14:paraId="7C3363C2" w14:textId="77777777" w:rsidR="00B05593" w:rsidRPr="00B05593" w:rsidRDefault="00B05593" w:rsidP="00B05593">
      <w:pPr>
        <w:rPr>
          <w:sz w:val="36"/>
          <w:szCs w:val="36"/>
          <w:lang w:val="pt-BR"/>
        </w:rPr>
      </w:pPr>
    </w:p>
    <w:p w14:paraId="29D0CBB2" w14:textId="0CF51FA3" w:rsid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Método ágil de desenvolvimento de software e gerenciamento de projetos que foi criado para atender as necessidades especificas de cada projeto, com foco nas características da equipe e no contexto do trabalho</w:t>
      </w:r>
    </w:p>
    <w:p w14:paraId="4279AF6B" w14:textId="77777777" w:rsid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0EC7D3B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A2326EF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Vantagens:</w:t>
      </w:r>
    </w:p>
    <w:p w14:paraId="41996C4D" w14:textId="77777777" w:rsidR="00B05593" w:rsidRPr="00B05593" w:rsidRDefault="00B05593" w:rsidP="00B05593">
      <w:pPr>
        <w:pStyle w:val="PargrafodaLista"/>
        <w:numPr>
          <w:ilvl w:val="0"/>
          <w:numId w:val="4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Flexível e adaptável a diferentes contextos.</w:t>
      </w:r>
    </w:p>
    <w:p w14:paraId="35DC98C5" w14:textId="77777777" w:rsidR="00B05593" w:rsidRPr="00B05593" w:rsidRDefault="00B05593" w:rsidP="00B05593">
      <w:pPr>
        <w:pStyle w:val="PargrafodaLista"/>
        <w:numPr>
          <w:ilvl w:val="0"/>
          <w:numId w:val="4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Enfatiza comunicação e colaboração.</w:t>
      </w:r>
    </w:p>
    <w:p w14:paraId="6ADD8C64" w14:textId="77777777" w:rsidR="00B05593" w:rsidRPr="00B05593" w:rsidRDefault="00B05593" w:rsidP="00B05593">
      <w:pPr>
        <w:pStyle w:val="PargrafodaLista"/>
        <w:numPr>
          <w:ilvl w:val="0"/>
          <w:numId w:val="45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Valoriza pessoas e interação sobre processos rigidamente definidos.</w:t>
      </w:r>
    </w:p>
    <w:p w14:paraId="505FB577" w14:textId="77777777" w:rsidR="00B05593" w:rsidRPr="00B05593" w:rsidRDefault="00B05593" w:rsidP="00B05593">
      <w:pPr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Desvantagens:</w:t>
      </w:r>
    </w:p>
    <w:p w14:paraId="02C167AE" w14:textId="77777777" w:rsidR="00B05593" w:rsidRPr="00B05593" w:rsidRDefault="00B05593" w:rsidP="00B05593">
      <w:pPr>
        <w:pStyle w:val="PargrafodaLista"/>
        <w:numPr>
          <w:ilvl w:val="0"/>
          <w:numId w:val="4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Falta de estrutura pode dificultar a aplicação em equipes grandes.</w:t>
      </w:r>
    </w:p>
    <w:p w14:paraId="50B342B2" w14:textId="77777777" w:rsidR="00B05593" w:rsidRPr="00B05593" w:rsidRDefault="00B05593" w:rsidP="00B05593">
      <w:pPr>
        <w:pStyle w:val="PargrafodaLista"/>
        <w:numPr>
          <w:ilvl w:val="0"/>
          <w:numId w:val="4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Requer alto nível de maturidade da equipe.</w:t>
      </w:r>
    </w:p>
    <w:p w14:paraId="08128142" w14:textId="77777777" w:rsidR="00B05593" w:rsidRDefault="00B05593" w:rsidP="00B05593">
      <w:pPr>
        <w:pStyle w:val="PargrafodaLista"/>
        <w:numPr>
          <w:ilvl w:val="0"/>
          <w:numId w:val="4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lastRenderedPageBreak/>
        <w:t>Pode ser menos eficaz em projetos com muitas regras e requisitos formais.</w:t>
      </w:r>
    </w:p>
    <w:p w14:paraId="1C923B2A" w14:textId="77777777" w:rsidR="00B05593" w:rsidRDefault="00B05593" w:rsidP="00B05593">
      <w:pPr>
        <w:pStyle w:val="PargrafodaLista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C28B548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0699C9AD" w14:textId="77777777" w:rsidR="00B05593" w:rsidRDefault="00B05593" w:rsidP="00B05593">
      <w:pPr>
        <w:ind w:left="2160" w:firstLine="720"/>
        <w:rPr>
          <w:sz w:val="36"/>
          <w:szCs w:val="36"/>
          <w:lang w:val="pt-BR"/>
        </w:rPr>
      </w:pPr>
      <w:r w:rsidRPr="004729A7">
        <w:rPr>
          <w:sz w:val="36"/>
          <w:szCs w:val="36"/>
          <w:lang w:val="pt-BR"/>
        </w:rPr>
        <w:t>Metodologias</w:t>
      </w:r>
      <w:r>
        <w:rPr>
          <w:sz w:val="36"/>
          <w:szCs w:val="36"/>
          <w:lang w:val="pt-BR"/>
        </w:rPr>
        <w:t xml:space="preserve"> Ágeis</w:t>
      </w:r>
    </w:p>
    <w:p w14:paraId="7FCB58B4" w14:textId="77777777" w:rsidR="00B05593" w:rsidRPr="00B05593" w:rsidRDefault="00B05593" w:rsidP="00B05593">
      <w:pPr>
        <w:rPr>
          <w:sz w:val="36"/>
          <w:szCs w:val="36"/>
          <w:lang w:val="pt-BR"/>
        </w:rPr>
      </w:pPr>
    </w:p>
    <w:p w14:paraId="37170034" w14:textId="77777777" w:rsidR="00B05593" w:rsidRDefault="00B05593" w:rsidP="00B05593">
      <w:pPr>
        <w:rPr>
          <w:sz w:val="36"/>
          <w:szCs w:val="36"/>
          <w:lang w:val="pt-BR"/>
        </w:rPr>
      </w:pPr>
      <w:r w:rsidRPr="00B05593">
        <w:rPr>
          <w:sz w:val="36"/>
          <w:szCs w:val="36"/>
          <w:lang w:val="pt-BR"/>
        </w:rPr>
        <w:t>Go Horse</w:t>
      </w:r>
    </w:p>
    <w:p w14:paraId="75F334F5" w14:textId="77777777" w:rsidR="00B05593" w:rsidRPr="00B05593" w:rsidRDefault="00B05593" w:rsidP="00B05593">
      <w:pPr>
        <w:rPr>
          <w:sz w:val="36"/>
          <w:szCs w:val="36"/>
          <w:lang w:val="pt-BR"/>
        </w:rPr>
      </w:pPr>
    </w:p>
    <w:p w14:paraId="784C1B53" w14:textId="0CEA8DFE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r w:rsidRPr="00B05593"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  <w:t>Go Horse é uma abordagem não estruturada e improvisada ao desenvolvimento de software que, muitas vezes, resulta em soluções temporárias e de baixa qualidade, também conhecidas como “gambiarras”. Esta abordagem tende a priorizar a entrega rápida de soluções, mesmo que isso signifique comprometer a qualidade do design, a arquitetura do software e a manutenibilidade do código. Vamos detalhar como o Go Horse afeta o design de sistemas, a arquitetura de software e a qualidade em geral.</w:t>
      </w:r>
    </w:p>
    <w:p w14:paraId="2B98BA97" w14:textId="77777777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9AE9D29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23E80B27" w14:textId="77777777" w:rsid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69633BA2" w14:textId="77777777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44D9BF33" w14:textId="77777777" w:rsidR="00B05593" w:rsidRPr="00B05593" w:rsidRDefault="00B05593" w:rsidP="00B0559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CE028C" w14:textId="77777777" w:rsidR="00B05593" w:rsidRPr="00B05593" w:rsidRDefault="00B05593" w:rsidP="00B05593">
      <w:pPr>
        <w:rPr>
          <w:rFonts w:ascii="TimesNewRomanPSMT" w:hAnsi="TimesNewRomanPSMT" w:cs="TimesNewRomanPSMT"/>
          <w:sz w:val="44"/>
          <w:szCs w:val="44"/>
        </w:rPr>
      </w:pPr>
    </w:p>
    <w:p w14:paraId="26097567" w14:textId="77777777" w:rsidR="00B05593" w:rsidRDefault="00B05593" w:rsidP="00B05593">
      <w:pPr>
        <w:rPr>
          <w:rFonts w:ascii="TimesNewRomanPSMT" w:hAnsi="TimesNewRomanPSMT" w:cs="TimesNewRomanPSMT"/>
          <w:sz w:val="44"/>
          <w:szCs w:val="44"/>
          <w:lang w:val="pt-BR"/>
        </w:rPr>
      </w:pPr>
    </w:p>
    <w:p w14:paraId="3DAA8D55" w14:textId="77777777" w:rsidR="00B05593" w:rsidRDefault="00B05593" w:rsidP="00B05593">
      <w:pPr>
        <w:rPr>
          <w:sz w:val="36"/>
          <w:szCs w:val="36"/>
          <w:lang w:val="pt-BR"/>
        </w:rPr>
      </w:pPr>
    </w:p>
    <w:p w14:paraId="57A390C8" w14:textId="77777777" w:rsidR="00B05593" w:rsidRPr="00B05593" w:rsidRDefault="00B05593" w:rsidP="00B05593">
      <w:pPr>
        <w:pStyle w:val="SemEspaamento"/>
        <w:rPr>
          <w:lang w:val="pt-BR" w:eastAsia="pt-BR"/>
        </w:rPr>
      </w:pPr>
    </w:p>
    <w:p w14:paraId="2C83066F" w14:textId="77777777" w:rsidR="004729A7" w:rsidRPr="00B05593" w:rsidRDefault="004729A7" w:rsidP="00B05593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</w:p>
    <w:p w14:paraId="399AA9B7" w14:textId="77777777" w:rsidR="004729A7" w:rsidRDefault="004729A7" w:rsidP="009342D6">
      <w:pPr>
        <w:rPr>
          <w:lang w:val="pt-BR"/>
        </w:rPr>
      </w:pPr>
    </w:p>
    <w:p w14:paraId="7D6D9FB4" w14:textId="77777777" w:rsidR="009342D6" w:rsidRPr="009342D6" w:rsidRDefault="009342D6" w:rsidP="009342D6">
      <w:pPr>
        <w:rPr>
          <w:lang w:val="pt-BR"/>
        </w:rPr>
      </w:pPr>
    </w:p>
    <w:sectPr w:rsidR="009342D6" w:rsidRPr="009342D6" w:rsidSect="004C55D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DEACE" w14:textId="77777777" w:rsidR="00350516" w:rsidRDefault="00350516" w:rsidP="00D766DE">
      <w:r>
        <w:separator/>
      </w:r>
    </w:p>
  </w:endnote>
  <w:endnote w:type="continuationSeparator" w:id="0">
    <w:p w14:paraId="3C14E2A0" w14:textId="77777777" w:rsidR="00350516" w:rsidRDefault="00350516" w:rsidP="00D766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336CD" w14:textId="77777777" w:rsidR="00350516" w:rsidRDefault="00350516" w:rsidP="00D766DE">
      <w:r>
        <w:separator/>
      </w:r>
    </w:p>
  </w:footnote>
  <w:footnote w:type="continuationSeparator" w:id="0">
    <w:p w14:paraId="3F56176B" w14:textId="77777777" w:rsidR="00350516" w:rsidRDefault="00350516" w:rsidP="00D766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C1A9C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B2C5000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6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C6EA8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07D66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AA452D0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CDCB0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921B9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7078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4E8C43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3F625E3"/>
    <w:multiLevelType w:val="hybridMultilevel"/>
    <w:tmpl w:val="793422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24648C3"/>
    <w:multiLevelType w:val="hybridMultilevel"/>
    <w:tmpl w:val="381A8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A65576F"/>
    <w:multiLevelType w:val="multilevel"/>
    <w:tmpl w:val="21A64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21326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5586210"/>
    <w:multiLevelType w:val="multilevel"/>
    <w:tmpl w:val="B72E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345EB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A066816"/>
    <w:multiLevelType w:val="hybridMultilevel"/>
    <w:tmpl w:val="C6A43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794A78"/>
    <w:multiLevelType w:val="multilevel"/>
    <w:tmpl w:val="1E3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507F42"/>
    <w:multiLevelType w:val="hybridMultilevel"/>
    <w:tmpl w:val="96748A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086309B"/>
    <w:multiLevelType w:val="hybridMultilevel"/>
    <w:tmpl w:val="CBC00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27227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375109A"/>
    <w:multiLevelType w:val="hybridMultilevel"/>
    <w:tmpl w:val="48DEC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1" w15:restartNumberingAfterBreak="0">
    <w:nsid w:val="523D3E6E"/>
    <w:multiLevelType w:val="hybridMultilevel"/>
    <w:tmpl w:val="AB7055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62DF1"/>
    <w:multiLevelType w:val="multilevel"/>
    <w:tmpl w:val="8B1E7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5A96CA3"/>
    <w:multiLevelType w:val="hybridMultilevel"/>
    <w:tmpl w:val="D970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5BD66B5B"/>
    <w:multiLevelType w:val="multilevel"/>
    <w:tmpl w:val="98C6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F86661F"/>
    <w:multiLevelType w:val="hybridMultilevel"/>
    <w:tmpl w:val="15187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0725B2"/>
    <w:multiLevelType w:val="hybridMultilevel"/>
    <w:tmpl w:val="BF7EB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3D0534"/>
    <w:multiLevelType w:val="hybridMultilevel"/>
    <w:tmpl w:val="AB2428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3C1492"/>
    <w:multiLevelType w:val="hybridMultilevel"/>
    <w:tmpl w:val="8E1AE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3D742A6"/>
    <w:multiLevelType w:val="multilevel"/>
    <w:tmpl w:val="2526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D0909"/>
    <w:multiLevelType w:val="multilevel"/>
    <w:tmpl w:val="A0A8C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75834626">
    <w:abstractNumId w:val="34"/>
  </w:num>
  <w:num w:numId="2" w16cid:durableId="1570192887">
    <w:abstractNumId w:val="13"/>
  </w:num>
  <w:num w:numId="3" w16cid:durableId="1450666394">
    <w:abstractNumId w:val="10"/>
  </w:num>
  <w:num w:numId="4" w16cid:durableId="926421623">
    <w:abstractNumId w:val="41"/>
  </w:num>
  <w:num w:numId="5" w16cid:durableId="1847088978">
    <w:abstractNumId w:val="15"/>
  </w:num>
  <w:num w:numId="6" w16cid:durableId="1267730266">
    <w:abstractNumId w:val="27"/>
  </w:num>
  <w:num w:numId="7" w16cid:durableId="1688866643">
    <w:abstractNumId w:val="30"/>
  </w:num>
  <w:num w:numId="8" w16cid:durableId="612129602">
    <w:abstractNumId w:val="9"/>
  </w:num>
  <w:num w:numId="9" w16cid:durableId="359626495">
    <w:abstractNumId w:val="7"/>
  </w:num>
  <w:num w:numId="10" w16cid:durableId="2116826376">
    <w:abstractNumId w:val="6"/>
  </w:num>
  <w:num w:numId="11" w16cid:durableId="2101753791">
    <w:abstractNumId w:val="5"/>
  </w:num>
  <w:num w:numId="12" w16cid:durableId="521167252">
    <w:abstractNumId w:val="4"/>
  </w:num>
  <w:num w:numId="13" w16cid:durableId="744566810">
    <w:abstractNumId w:val="8"/>
  </w:num>
  <w:num w:numId="14" w16cid:durableId="253440251">
    <w:abstractNumId w:val="3"/>
  </w:num>
  <w:num w:numId="15" w16cid:durableId="397635611">
    <w:abstractNumId w:val="2"/>
  </w:num>
  <w:num w:numId="16" w16cid:durableId="2087606207">
    <w:abstractNumId w:val="1"/>
  </w:num>
  <w:num w:numId="17" w16cid:durableId="1050423089">
    <w:abstractNumId w:val="0"/>
  </w:num>
  <w:num w:numId="18" w16cid:durableId="1983462526">
    <w:abstractNumId w:val="20"/>
  </w:num>
  <w:num w:numId="19" w16cid:durableId="1702853878">
    <w:abstractNumId w:val="24"/>
  </w:num>
  <w:num w:numId="20" w16cid:durableId="921455429">
    <w:abstractNumId w:val="36"/>
  </w:num>
  <w:num w:numId="21" w16cid:durableId="1370648523">
    <w:abstractNumId w:val="29"/>
  </w:num>
  <w:num w:numId="22" w16cid:durableId="442531513">
    <w:abstractNumId w:val="12"/>
  </w:num>
  <w:num w:numId="23" w16cid:durableId="730538182">
    <w:abstractNumId w:val="44"/>
  </w:num>
  <w:num w:numId="24" w16cid:durableId="577130535">
    <w:abstractNumId w:val="19"/>
  </w:num>
  <w:num w:numId="25" w16cid:durableId="327251296">
    <w:abstractNumId w:val="26"/>
  </w:num>
  <w:num w:numId="26" w16cid:durableId="686519040">
    <w:abstractNumId w:val="17"/>
  </w:num>
  <w:num w:numId="27" w16cid:durableId="232274442">
    <w:abstractNumId w:val="16"/>
  </w:num>
  <w:num w:numId="28" w16cid:durableId="617374795">
    <w:abstractNumId w:val="18"/>
  </w:num>
  <w:num w:numId="29" w16cid:durableId="1354918360">
    <w:abstractNumId w:val="43"/>
  </w:num>
  <w:num w:numId="30" w16cid:durableId="807285221">
    <w:abstractNumId w:val="22"/>
  </w:num>
  <w:num w:numId="31" w16cid:durableId="459568609">
    <w:abstractNumId w:val="42"/>
  </w:num>
  <w:num w:numId="32" w16cid:durableId="347950492">
    <w:abstractNumId w:val="35"/>
  </w:num>
  <w:num w:numId="33" w16cid:durableId="1478063650">
    <w:abstractNumId w:val="32"/>
  </w:num>
  <w:num w:numId="34" w16cid:durableId="338585795">
    <w:abstractNumId w:val="33"/>
  </w:num>
  <w:num w:numId="35" w16cid:durableId="1896818545">
    <w:abstractNumId w:val="39"/>
  </w:num>
  <w:num w:numId="36" w16cid:durableId="257100993">
    <w:abstractNumId w:val="37"/>
  </w:num>
  <w:num w:numId="37" w16cid:durableId="1497261187">
    <w:abstractNumId w:val="11"/>
  </w:num>
  <w:num w:numId="38" w16cid:durableId="1914729364">
    <w:abstractNumId w:val="38"/>
  </w:num>
  <w:num w:numId="39" w16cid:durableId="185564260">
    <w:abstractNumId w:val="25"/>
  </w:num>
  <w:num w:numId="40" w16cid:durableId="1831141475">
    <w:abstractNumId w:val="14"/>
  </w:num>
  <w:num w:numId="41" w16cid:durableId="2093308483">
    <w:abstractNumId w:val="23"/>
  </w:num>
  <w:num w:numId="42" w16cid:durableId="278684727">
    <w:abstractNumId w:val="21"/>
  </w:num>
  <w:num w:numId="43" w16cid:durableId="103310549">
    <w:abstractNumId w:val="40"/>
  </w:num>
  <w:num w:numId="44" w16cid:durableId="1078357300">
    <w:abstractNumId w:val="31"/>
  </w:num>
  <w:num w:numId="45" w16cid:durableId="47356988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D6"/>
    <w:rsid w:val="00215B8F"/>
    <w:rsid w:val="00350516"/>
    <w:rsid w:val="004729A7"/>
    <w:rsid w:val="004C55DB"/>
    <w:rsid w:val="004E108E"/>
    <w:rsid w:val="00645252"/>
    <w:rsid w:val="006D3D74"/>
    <w:rsid w:val="0083569A"/>
    <w:rsid w:val="009342D6"/>
    <w:rsid w:val="00A45AC0"/>
    <w:rsid w:val="00A9204E"/>
    <w:rsid w:val="00AA52C9"/>
    <w:rsid w:val="00B05593"/>
    <w:rsid w:val="00CE7BD4"/>
    <w:rsid w:val="00D72E08"/>
    <w:rsid w:val="00D766DE"/>
    <w:rsid w:val="00ED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7BEF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593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D766DE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766DE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766DE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766DE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766DE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766DE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766DE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D766DE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D766DE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766DE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766DE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766DE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har">
    <w:name w:val="Título 5 Char"/>
    <w:basedOn w:val="Fontepargpadro"/>
    <w:link w:val="Ttulo5"/>
    <w:uiPriority w:val="9"/>
    <w:rsid w:val="00D766DE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rsid w:val="00D766DE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766DE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rsid w:val="00D766DE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D766DE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D766DE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66DE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6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6DE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6DE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766DE"/>
    <w:rPr>
      <w:rFonts w:ascii="Calibri" w:hAnsi="Calibri" w:cs="Calibri"/>
      <w:i/>
      <w:iCs/>
    </w:rPr>
  </w:style>
  <w:style w:type="character" w:styleId="nfaseIntensa">
    <w:name w:val="Intense Emphasis"/>
    <w:basedOn w:val="Fontepargpadro"/>
    <w:uiPriority w:val="21"/>
    <w:qFormat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Fontepargpadro"/>
    <w:uiPriority w:val="22"/>
    <w:qFormat/>
    <w:rsid w:val="00D766DE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D766D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66DE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66D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66DE"/>
    <w:rPr>
      <w:rFonts w:ascii="Calibri" w:hAnsi="Calibri" w:cs="Calibri"/>
      <w:i/>
      <w:iCs/>
      <w:color w:val="1F4E79" w:themeColor="accent1" w:themeShade="80"/>
    </w:rPr>
  </w:style>
  <w:style w:type="character" w:styleId="RefernciaSutil">
    <w:name w:val="Subtle Reference"/>
    <w:basedOn w:val="Fontepargpadro"/>
    <w:uiPriority w:val="31"/>
    <w:qFormat/>
    <w:rsid w:val="00D766DE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D766DE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Fontepargpadro"/>
    <w:uiPriority w:val="33"/>
    <w:qFormat/>
    <w:rsid w:val="00D766DE"/>
    <w:rPr>
      <w:rFonts w:ascii="Calibri" w:hAnsi="Calibri" w:cs="Calibri"/>
      <w:b/>
      <w:bCs/>
      <w:i/>
      <w:iCs/>
      <w:spacing w:val="5"/>
    </w:rPr>
  </w:style>
  <w:style w:type="character" w:styleId="Hyperlink">
    <w:name w:val="Hyperlink"/>
    <w:basedOn w:val="Fontepargpadro"/>
    <w:uiPriority w:val="99"/>
    <w:unhideWhenUsed/>
    <w:rsid w:val="00D766DE"/>
    <w:rPr>
      <w:rFonts w:ascii="Calibri" w:hAnsi="Calibri" w:cs="Calibri"/>
      <w:color w:val="1F4E79" w:themeColor="accent1" w:themeShade="80"/>
      <w:u w:val="single"/>
    </w:rPr>
  </w:style>
  <w:style w:type="character" w:styleId="HiperlinkVisitado">
    <w:name w:val="FollowedHyperlink"/>
    <w:basedOn w:val="Fontepargpadro"/>
    <w:uiPriority w:val="99"/>
    <w:unhideWhenUsed/>
    <w:rsid w:val="00D766DE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766DE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66DE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66DE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D766D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766DE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766DE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766DE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766DE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D766DE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66DE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66DE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66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66DE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766DE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766DE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766DE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766DE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D766DE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766DE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766DE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766DE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766DE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D766DE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D766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766DE"/>
    <w:rPr>
      <w:rFonts w:ascii="Consolas" w:hAnsi="Consolas" w:cs="Calibri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766DE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766DE"/>
    <w:rPr>
      <w:rFonts w:ascii="Consolas" w:hAnsi="Consolas" w:cs="Calibri"/>
      <w:szCs w:val="21"/>
    </w:rPr>
  </w:style>
  <w:style w:type="character" w:styleId="TextodoEspaoReservado">
    <w:name w:val="Placeholder Text"/>
    <w:basedOn w:val="Fontepargpadro"/>
    <w:uiPriority w:val="99"/>
    <w:semiHidden/>
    <w:rsid w:val="00D766DE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har"/>
    <w:uiPriority w:val="99"/>
    <w:unhideWhenUsed/>
    <w:rsid w:val="00D766DE"/>
  </w:style>
  <w:style w:type="character" w:customStyle="1" w:styleId="CabealhoChar">
    <w:name w:val="Cabeçalho Char"/>
    <w:basedOn w:val="Fontepargpadro"/>
    <w:link w:val="Cabealho"/>
    <w:uiPriority w:val="99"/>
    <w:rsid w:val="00D766DE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D766DE"/>
  </w:style>
  <w:style w:type="character" w:customStyle="1" w:styleId="RodapChar">
    <w:name w:val="Rodapé Char"/>
    <w:basedOn w:val="Fontepargpadro"/>
    <w:link w:val="Rodap"/>
    <w:uiPriority w:val="99"/>
    <w:rsid w:val="00D766DE"/>
    <w:rPr>
      <w:rFonts w:ascii="Calibri" w:hAnsi="Calibri" w:cs="Calibri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766DE"/>
    <w:pPr>
      <w:spacing w:after="120"/>
      <w:ind w:left="1757"/>
    </w:pPr>
  </w:style>
  <w:style w:type="character" w:styleId="Meno">
    <w:name w:val="Mention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D766DE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D766DE"/>
    <w:pPr>
      <w:numPr>
        <w:numId w:val="25"/>
      </w:numPr>
    </w:pPr>
  </w:style>
  <w:style w:type="character" w:styleId="VarivelHTML">
    <w:name w:val="HTML Variabl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D766DE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766DE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D766DE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D766DE"/>
    <w:rPr>
      <w:rFonts w:ascii="Consolas" w:hAnsi="Consolas" w:cs="Calibri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D766DE"/>
    <w:rPr>
      <w:rFonts w:ascii="Calibri" w:hAnsi="Calibri" w:cs="Calibri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766DE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766D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766DE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766DE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766DE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766DE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766DE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766DE"/>
    <w:pPr>
      <w:spacing w:after="100"/>
      <w:ind w:left="15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766DE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766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766D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766DE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766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D766DE"/>
  </w:style>
  <w:style w:type="character" w:styleId="Hashtag">
    <w:name w:val="Hashtag"/>
    <w:basedOn w:val="Fontepargpadro"/>
    <w:uiPriority w:val="99"/>
    <w:semiHidden/>
    <w:unhideWhenUsed/>
    <w:rsid w:val="00D766DE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766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766DE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D766D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D766DE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766DE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766DE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66DE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66DE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766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766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766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D766DE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766DE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766DE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766DE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766DE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D766DE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D766DE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766DE"/>
    <w:pPr>
      <w:numPr>
        <w:numId w:val="1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766DE"/>
    <w:pPr>
      <w:numPr>
        <w:numId w:val="1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766DE"/>
    <w:pPr>
      <w:numPr>
        <w:numId w:val="1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766DE"/>
    <w:pPr>
      <w:numPr>
        <w:numId w:val="1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D766DE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766DE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766DE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766DE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766DE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766D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766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D766DE"/>
  </w:style>
  <w:style w:type="character" w:styleId="Refdenotadefim">
    <w:name w:val="end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766DE"/>
    <w:pPr>
      <w:ind w:left="220" w:hanging="22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D766DE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D766D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766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766D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766D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D766D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D766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D766DE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o">
    <w:name w:val="Outline List 3"/>
    <w:basedOn w:val="Semlista"/>
    <w:uiPriority w:val="99"/>
    <w:semiHidden/>
    <w:unhideWhenUsed/>
    <w:rsid w:val="00D766DE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D766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D766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D766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766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766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D766DE"/>
    <w:rPr>
      <w:rFonts w:ascii="Calibri" w:hAnsi="Calibri" w:cs="Calibri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766DE"/>
  </w:style>
  <w:style w:type="character" w:customStyle="1" w:styleId="DataChar">
    <w:name w:val="Data Char"/>
    <w:basedOn w:val="Fontepargpadro"/>
    <w:link w:val="Data"/>
    <w:uiPriority w:val="99"/>
    <w:semiHidden/>
    <w:rsid w:val="00D766DE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766DE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D766DE"/>
    <w:rPr>
      <w:rFonts w:ascii="Calibri" w:hAnsi="Calibri" w:cs="Calibri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D766DE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766DE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766DE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766DE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766DE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766DE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766DE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766DE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766DE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766DE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766DE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766DE"/>
    <w:rPr>
      <w:rFonts w:ascii="Calibri" w:hAnsi="Calibri" w:cs="Calibri"/>
    </w:rPr>
  </w:style>
  <w:style w:type="paragraph" w:styleId="Recuonormal">
    <w:name w:val="Normal Indent"/>
    <w:basedOn w:val="Normal"/>
    <w:uiPriority w:val="99"/>
    <w:semiHidden/>
    <w:unhideWhenUsed/>
    <w:rsid w:val="00D766DE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766DE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766DE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D766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766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D766D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766D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D766D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766D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766DE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766DE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766DE"/>
    <w:rPr>
      <w:rFonts w:ascii="Calibri" w:hAnsi="Calibri" w:cs="Calibri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766DE"/>
  </w:style>
  <w:style w:type="character" w:customStyle="1" w:styleId="SaudaoChar">
    <w:name w:val="Saudação Char"/>
    <w:basedOn w:val="Fontepargpadro"/>
    <w:link w:val="Saudao"/>
    <w:uiPriority w:val="99"/>
    <w:semiHidden/>
    <w:rsid w:val="00D766DE"/>
    <w:rPr>
      <w:rFonts w:ascii="Calibri" w:hAnsi="Calibri" w:cs="Calibri"/>
    </w:rPr>
  </w:style>
  <w:style w:type="table" w:styleId="Tabelaemcolunas1">
    <w:name w:val="Table Columns 1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766D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766D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766D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766D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D766DE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D766DE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D766D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D766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766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D766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766DE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766DE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766DE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766DE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766DE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766DE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766DE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766DE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766DE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766DE"/>
    <w:rPr>
      <w:rFonts w:ascii="Calibri Light" w:eastAsiaTheme="majorEastAsia" w:hAnsi="Calibri Light" w:cs="Calibri Light"/>
      <w:b/>
      <w:bCs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766DE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766DE"/>
    <w:rPr>
      <w:rFonts w:ascii="Calibri" w:hAnsi="Calibri" w:cs="Calibri"/>
    </w:rPr>
  </w:style>
  <w:style w:type="table" w:styleId="Tabelacomgrade">
    <w:name w:val="Table Grid"/>
    <w:basedOn w:val="Tabelanormal"/>
    <w:uiPriority w:val="39"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766D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766D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766D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766D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766D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766D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766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766D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766DE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3">
    <w:name w:val="Grid Table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766D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766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766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766DE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766DE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766DE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766DE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766DE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766DE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D766DE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766DE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D766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D766DE"/>
    <w:rPr>
      <w:rFonts w:ascii="Calibri" w:hAnsi="Calibri" w:cs="Calibri"/>
      <w:vertAlign w:val="superscript"/>
    </w:rPr>
  </w:style>
  <w:style w:type="character" w:styleId="Nmerodelinha">
    <w:name w:val="lin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D766D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766D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766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76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D766DE"/>
    <w:rPr>
      <w:rFonts w:ascii="Calibri" w:hAnsi="Calibri" w:cs="Calibri"/>
    </w:rPr>
  </w:style>
  <w:style w:type="character" w:customStyle="1" w:styleId="stk-highlight">
    <w:name w:val="stk-highlight"/>
    <w:basedOn w:val="Fontepargpadro"/>
    <w:rsid w:val="00B05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0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guru99.com/pt/software-development-life-cycle-tutorial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42749126800\AppData\Roaming\Microsoft\Templates\Espa&#231;amento%20&#250;nic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2BC51CA5-FDF5-4933-957A-7508C4DCA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Espaçamento único (em branco).dotx</Template>
  <TotalTime>0</TotalTime>
  <Pages>6</Pages>
  <Words>1320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2025-03-17T19:54:00Z</dcterms:created>
  <dcterms:modified xsi:type="dcterms:W3CDTF">2025-03-19T11:35:00Z</dcterms:modified>
</cp:coreProperties>
</file>