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A8" w:rsidRDefault="00610F87">
      <w:pPr>
        <w:pStyle w:val="LO-normal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</w:pPr>
      <w:r>
        <w:rPr>
          <w:color w:val="C9211E"/>
        </w:rPr>
        <w:t>JUSTIFICATIVA</w:t>
      </w:r>
    </w:p>
    <w:p w:rsidR="00DB44A8" w:rsidRDefault="00610F87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 w:rsidR="00DB44A8" w:rsidRDefault="00610F87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</w:t>
      </w:r>
      <w:r>
        <w:rPr>
          <w:color w:val="EEEEEE"/>
        </w:rPr>
        <w:t xml:space="preserve"> e processo crítico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 w:rsidR="00DB44A8" w:rsidRDefault="00610F87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LEVANTAMENTO DO SISTEMA</w:t>
      </w:r>
      <w:r w:rsidRPr="006F7C11">
        <w:rPr>
          <w:bCs/>
          <w:i/>
          <w:color w:val="000000"/>
        </w:rPr>
        <w:t xml:space="preserve">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demorado)</w:t>
      </w:r>
    </w:p>
    <w:p w:rsidR="00DB44A8" w:rsidRPr="00610F87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610F87">
        <w:rPr>
          <w:color w:val="FF0000"/>
        </w:rPr>
        <w:t>Descrição do minimundo do Sistema</w:t>
      </w:r>
      <w:bookmarkStart w:id="0" w:name="_GoBack"/>
      <w:bookmarkEnd w:id="0"/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Detalhamento dos processos de negócio</w:t>
      </w:r>
    </w:p>
    <w:p w:rsidR="00DB44A8" w:rsidRPr="000F2B35" w:rsidRDefault="00610F87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 w:rsidRPr="000F2B35">
        <w:rPr>
          <w:color w:val="FF0000"/>
        </w:rPr>
        <w:t>Requisitos do sistema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PONTOS DE FUNÇÃO NÃO AJUSTADOS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funções de dados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funções transacionais</w:t>
      </w:r>
    </w:p>
    <w:p w:rsidR="00DB44A8" w:rsidRDefault="00610F87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Contagem de pontos de função não ajustados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000000"/>
        </w:rPr>
        <w:t>METODOLOGIA DO DESENVOLVIMENTO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Tipo de pesquisa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Método de abordagem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Instrumentos de medidas utilizados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Coleta de dados</w:t>
      </w:r>
    </w:p>
    <w:p w:rsidR="00DB44A8" w:rsidRDefault="00610F87">
      <w:pPr>
        <w:pStyle w:val="LO-normal"/>
        <w:widowControl w:val="0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Recursos tecnológicos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Pr="006F7C11" w:rsidRDefault="00610F87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000000"/>
        </w:rPr>
        <w:t>CRONOGRAMA DE EXECUÇÃO</w:t>
      </w:r>
      <w:r w:rsidR="003B2E4E">
        <w:rPr>
          <w:b/>
          <w:bCs/>
          <w:color w:val="000000"/>
        </w:rPr>
        <w:t xml:space="preserve"> </w:t>
      </w:r>
      <w:r w:rsidR="003B2E4E" w:rsidRPr="006F7C11">
        <w:rPr>
          <w:b/>
          <w:bCs/>
          <w:i/>
          <w:color w:val="000000"/>
        </w:rPr>
        <w:t>(depende do levantamento)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ORÇAMENTO DO PROJETO PARA O DESENVOLVIMENTO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Conversão de PF para homem-hora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Hardware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Software</w:t>
      </w:r>
    </w:p>
    <w:p w:rsidR="00DB44A8" w:rsidRDefault="00610F87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Total do orçamento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</w:t>
      </w:r>
      <w:r>
        <w:rPr>
          <w:color w:val="C9211E"/>
        </w:rPr>
        <w:t>ASO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 w:rsidR="00DB44A8" w:rsidRDefault="00610F87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CASOS DE USO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III – MODELO DE CLASSE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000000"/>
        </w:rPr>
      </w:pPr>
      <w:r>
        <w:rPr>
          <w:color w:val="C9211E"/>
        </w:rPr>
        <w:t>DIAGRAMA DE CLASSES</w:t>
      </w:r>
    </w:p>
    <w:p w:rsidR="00DB44A8" w:rsidRDefault="00610F87">
      <w:pPr>
        <w:pStyle w:val="LO-normal"/>
        <w:widowControl w:val="0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DICIONÁRIO DAS CLASSES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 xml:space="preserve">CAPÍTULO IV – MODELO DE INTERAÇÕES </w:t>
      </w:r>
      <w:r w:rsidRPr="006F7C11">
        <w:rPr>
          <w:b/>
          <w:bCs/>
          <w:i/>
          <w:color w:val="000000"/>
          <w:sz w:val="18"/>
          <w:szCs w:val="18"/>
        </w:rPr>
        <w:t>(+</w:t>
      </w:r>
      <w:proofErr w:type="gramStart"/>
      <w:r w:rsidRPr="006F7C11">
        <w:rPr>
          <w:b/>
          <w:bCs/>
          <w:i/>
          <w:color w:val="000000"/>
          <w:sz w:val="18"/>
          <w:szCs w:val="18"/>
        </w:rPr>
        <w:t>+</w:t>
      </w:r>
      <w:proofErr w:type="gramEnd"/>
      <w:r w:rsidRPr="006F7C11">
        <w:rPr>
          <w:b/>
          <w:bCs/>
          <w:i/>
          <w:color w:val="000000"/>
          <w:sz w:val="18"/>
          <w:szCs w:val="18"/>
        </w:rPr>
        <w:t>complexo)</w:t>
      </w:r>
    </w:p>
    <w:p w:rsidR="00DB44A8" w:rsidRDefault="00610F87">
      <w:pPr>
        <w:pStyle w:val="LO-normal"/>
        <w:widowControl w:val="0"/>
        <w:numPr>
          <w:ilvl w:val="0"/>
          <w:numId w:val="4"/>
        </w:numPr>
      </w:pPr>
      <w:r>
        <w:rPr>
          <w:color w:val="000000"/>
        </w:rPr>
        <w:t xml:space="preserve">DIAGRAMA DE </w:t>
      </w:r>
      <w:r>
        <w:rPr>
          <w:b/>
          <w:bCs/>
          <w:color w:val="000000"/>
        </w:rPr>
        <w:t>SEQUENCIA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  <w:rPr>
          <w:b/>
          <w:bCs/>
        </w:rPr>
      </w:pPr>
      <w:r>
        <w:rPr>
          <w:b/>
          <w:bCs/>
          <w:color w:val="000000"/>
        </w:rPr>
        <w:t>CAPÍTULO</w:t>
      </w:r>
      <w:r>
        <w:rPr>
          <w:b/>
          <w:bCs/>
          <w:color w:val="000000"/>
        </w:rPr>
        <w:t xml:space="preserve"> V – MODELO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DIAGRAMA DE TRANSIÇÃO DE ESTADO</w:t>
      </w:r>
    </w:p>
    <w:p w:rsidR="00DB44A8" w:rsidRDefault="00610F87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TABELA DE TRANSIÇÃO DE ESTADO</w:t>
      </w:r>
    </w:p>
    <w:p w:rsidR="00DB44A8" w:rsidRDefault="00DB44A8">
      <w:pPr>
        <w:pStyle w:val="LO-normal"/>
        <w:widowControl w:val="0"/>
        <w:rPr>
          <w:color w:val="000000"/>
        </w:rPr>
      </w:pPr>
    </w:p>
    <w:p w:rsidR="00DB44A8" w:rsidRDefault="00610F87">
      <w:pPr>
        <w:pStyle w:val="LO-normal"/>
        <w:widowControl w:val="0"/>
      </w:pPr>
      <w:r>
        <w:rPr>
          <w:b/>
          <w:bCs/>
          <w:color w:val="000000"/>
        </w:rPr>
        <w:t>BIBLIOGRAFIA</w:t>
      </w:r>
    </w:p>
    <w:p w:rsidR="00DB44A8" w:rsidRDefault="00610F87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ANEXO – DOCUMENTO DE VISÃO</w:t>
      </w:r>
    </w:p>
    <w:p w:rsidR="00DB44A8" w:rsidRDefault="00DB44A8">
      <w:pPr>
        <w:pStyle w:val="LO-normal"/>
        <w:widowControl w:val="0"/>
      </w:pPr>
    </w:p>
    <w:sectPr w:rsidR="00DB44A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756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BA2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F2B35"/>
    <w:rsid w:val="003B2E4E"/>
    <w:rsid w:val="00610F87"/>
    <w:rsid w:val="006F7C11"/>
    <w:rsid w:val="00D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11</cp:revision>
  <dcterms:created xsi:type="dcterms:W3CDTF">2019-10-26T16:21:00Z</dcterms:created>
  <dcterms:modified xsi:type="dcterms:W3CDTF">2019-10-27T00:04:00Z</dcterms:modified>
  <dc:language>pt-BR</dc:language>
</cp:coreProperties>
</file>