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F" w:rsidRDefault="009A1632">
      <w:pPr>
        <w:spacing w:after="140" w:line="259" w:lineRule="auto"/>
        <w:ind w:left="2" w:firstLine="0"/>
        <w:jc w:val="center"/>
      </w:pPr>
      <w:r>
        <w:rPr>
          <w:b/>
          <w:sz w:val="32"/>
        </w:rPr>
        <w:t>Repaso 1er. Parcial Teórico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1.</w:t>
            </w:r>
          </w:p>
        </w:tc>
      </w:tr>
    </w:tbl>
    <w:p w:rsidR="0095716F" w:rsidRDefault="009A1632">
      <w:pPr>
        <w:ind w:left="715"/>
      </w:pPr>
      <w:r>
        <w:t xml:space="preserve">¿El SO necesita tiempo de CPU? </w:t>
      </w:r>
      <w:r w:rsidR="00CE2AFA" w:rsidRP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2.</w:t>
            </w:r>
          </w:p>
        </w:tc>
      </w:tr>
    </w:tbl>
    <w:p w:rsidR="0095716F" w:rsidRDefault="009A1632">
      <w:pPr>
        <w:ind w:left="715"/>
      </w:pPr>
      <w:r>
        <w:t>¿Pueden convivir en un mismo SO procesos batch y procesos interactivos?</w:t>
      </w:r>
      <w:r w:rsidR="00CE2AFA">
        <w:t xml:space="preserve"> </w:t>
      </w:r>
      <w:r w:rsidR="00CE2AFA" w:rsidRP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3.</w:t>
            </w:r>
          </w:p>
        </w:tc>
      </w:tr>
    </w:tbl>
    <w:p w:rsidR="0095716F" w:rsidRDefault="009A1632">
      <w:pPr>
        <w:ind w:left="715"/>
      </w:pPr>
      <w:r>
        <w:t>¿Puede un sistema monousuario ser multitarea?</w:t>
      </w:r>
      <w:r w:rsidR="00CE2AFA">
        <w:rPr>
          <w:b/>
          <w:bCs/>
        </w:rPr>
        <w:t xml:space="preserve"> </w:t>
      </w:r>
      <w:r w:rsidR="00CE2AFA" w:rsidRP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4.</w:t>
            </w:r>
          </w:p>
        </w:tc>
      </w:tr>
    </w:tbl>
    <w:p w:rsidR="0095716F" w:rsidRDefault="009A1632">
      <w:pPr>
        <w:ind w:left="715"/>
      </w:pPr>
      <w:r>
        <w:t xml:space="preserve">¿Puede un sistema multiusuario ser monotarea? </w:t>
      </w:r>
      <w:r w:rsidR="00CE2AFA" w:rsidRPr="00CE2AF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5.</w:t>
            </w:r>
          </w:p>
        </w:tc>
      </w:tr>
    </w:tbl>
    <w:p w:rsidR="0095716F" w:rsidRPr="00CE2AFA" w:rsidRDefault="009A1632">
      <w:pPr>
        <w:ind w:left="715"/>
        <w:rPr>
          <w:b/>
          <w:bCs/>
        </w:rPr>
      </w:pPr>
      <w:r>
        <w:t>¿Puede un programa ejecutarse desde el disco?</w:t>
      </w:r>
      <w:r w:rsidR="00CE2AFA">
        <w:t xml:space="preserve"> </w:t>
      </w:r>
      <w:r w:rsidR="00CE2AF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6.</w:t>
            </w:r>
          </w:p>
        </w:tc>
      </w:tr>
    </w:tbl>
    <w:p w:rsidR="0095716F" w:rsidRPr="00CE2AFA" w:rsidRDefault="009A1632">
      <w:pPr>
        <w:ind w:left="715"/>
        <w:rPr>
          <w:b/>
          <w:bCs/>
        </w:rPr>
      </w:pPr>
      <w:r>
        <w:t>¿Puedo planificar el uso de la CPU si no cuento con memoria secundaria?</w:t>
      </w:r>
      <w:r w:rsidR="00CE2AFA">
        <w:t xml:space="preserve"> </w:t>
      </w:r>
      <w:r w:rsid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7.</w:t>
            </w:r>
          </w:p>
        </w:tc>
      </w:tr>
    </w:tbl>
    <w:p w:rsidR="0095716F" w:rsidRDefault="009A1632">
      <w:pPr>
        <w:spacing w:after="432"/>
        <w:ind w:left="715"/>
      </w:pPr>
      <w:r>
        <w:t>La interrupción por clock impide que un proceso se apropie del procesador.</w:t>
      </w:r>
      <w:r w:rsidR="00CE2AFA">
        <w:t xml:space="preserve"> </w:t>
      </w:r>
      <w:r w:rsid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8.</w:t>
            </w:r>
          </w:p>
        </w:tc>
      </w:tr>
    </w:tbl>
    <w:p w:rsidR="0095716F" w:rsidRPr="00CE2AFA" w:rsidRDefault="009A1632">
      <w:pPr>
        <w:ind w:left="715"/>
        <w:rPr>
          <w:b/>
          <w:bCs/>
        </w:rPr>
      </w:pPr>
      <w:r>
        <w:t xml:space="preserve">Las interrupciones son externas a los procesos. </w:t>
      </w:r>
      <w:r w:rsidR="00CE2AF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9.</w:t>
            </w:r>
          </w:p>
        </w:tc>
      </w:tr>
    </w:tbl>
    <w:p w:rsidR="0095716F" w:rsidRPr="00CE2AFA" w:rsidRDefault="009A1632">
      <w:pPr>
        <w:ind w:left="715"/>
        <w:rPr>
          <w:b/>
          <w:bCs/>
        </w:rPr>
      </w:pPr>
      <w:r>
        <w:t xml:space="preserve">Un intento de acceder a una dirección ilegal, se trata como un trap. </w:t>
      </w:r>
      <w:r w:rsidR="00CE2AF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10.</w:t>
            </w:r>
          </w:p>
        </w:tc>
      </w:tr>
    </w:tbl>
    <w:p w:rsidR="0095716F" w:rsidRPr="00CE2AFA" w:rsidRDefault="009A1632">
      <w:pPr>
        <w:ind w:left="715"/>
      </w:pPr>
      <w:r>
        <w:t xml:space="preserve">Un proceso puede acceder al espacio de direcciones de otro proceso si </w:t>
      </w:r>
      <w:r w:rsidR="00BC0C4E">
        <w:t>está</w:t>
      </w:r>
      <w:r>
        <w:t xml:space="preserve"> en modo usuario. </w:t>
      </w:r>
      <w:r w:rsidR="00A63535"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11.</w:t>
            </w:r>
          </w:p>
        </w:tc>
      </w:tr>
    </w:tbl>
    <w:p w:rsidR="0095716F" w:rsidRPr="00A63535" w:rsidRDefault="009A1632">
      <w:pPr>
        <w:ind w:left="715"/>
        <w:rPr>
          <w:b/>
          <w:bCs/>
        </w:rPr>
      </w:pPr>
      <w:r>
        <w:t xml:space="preserve">Una llamada al sistema (system call) genera la creación de un proceso del sistema operativo para atender la llamada. </w:t>
      </w:r>
      <w:r w:rsidR="00A6353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12.</w:t>
            </w:r>
          </w:p>
        </w:tc>
      </w:tr>
    </w:tbl>
    <w:p w:rsidR="0095716F" w:rsidRPr="00A63535" w:rsidRDefault="009A1632">
      <w:pPr>
        <w:spacing w:after="434"/>
        <w:ind w:left="715"/>
        <w:rPr>
          <w:b/>
          <w:bCs/>
        </w:rPr>
      </w:pPr>
      <w:r>
        <w:t xml:space="preserve">Las llamadas al sistema son la forma que tienen las aplicaciones de comunicarse con el sistema operativo. </w:t>
      </w:r>
      <w:r w:rsidR="00A63535">
        <w:rPr>
          <w:b/>
          <w:bCs/>
        </w:rPr>
        <w:t>V</w:t>
      </w:r>
    </w:p>
    <w:p w:rsidR="0095716F" w:rsidRDefault="009A1632">
      <w:pPr>
        <w:spacing w:after="106" w:line="259" w:lineRule="auto"/>
        <w:ind w:left="370"/>
      </w:pPr>
      <w:r>
        <w:t>13.</w:t>
      </w:r>
    </w:p>
    <w:p w:rsidR="0095716F" w:rsidRPr="00A63535" w:rsidRDefault="009A1632">
      <w:pPr>
        <w:spacing w:after="1138"/>
        <w:ind w:left="1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3268980</wp:posOffset>
            </wp:positionH>
            <wp:positionV relativeFrom="paragraph">
              <wp:posOffset>-62762</wp:posOffset>
            </wp:positionV>
            <wp:extent cx="2193290" cy="135001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tengo muchos procesos orientados a entrada/salida, las colas de solicitudes a los dispositivos de E/S estarán vacías. </w:t>
      </w:r>
      <w:r w:rsidR="00A6353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lastRenderedPageBreak/>
              <w:t>14.</w:t>
            </w:r>
          </w:p>
        </w:tc>
      </w:tr>
    </w:tbl>
    <w:p w:rsidR="0095716F" w:rsidRPr="00A63535" w:rsidRDefault="009A1632">
      <w:pPr>
        <w:spacing w:line="259" w:lineRule="auto"/>
        <w:ind w:left="715"/>
        <w:rPr>
          <w:b/>
          <w:bCs/>
        </w:rPr>
      </w:pPr>
      <w:r>
        <w:t>¿EI sistema operativo permite al usuario abstraerse del hardware y su manejo</w:t>
      </w:r>
      <w:r w:rsidR="00BC0C4E">
        <w:t>?</w:t>
      </w:r>
      <w:r>
        <w:t xml:space="preserve"> </w:t>
      </w:r>
      <w:r w:rsidR="00A63535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15.</w:t>
            </w:r>
          </w:p>
        </w:tc>
      </w:tr>
    </w:tbl>
    <w:p w:rsidR="0095716F" w:rsidRPr="00A63535" w:rsidRDefault="009A1632">
      <w:pPr>
        <w:ind w:left="715"/>
        <w:rPr>
          <w:b/>
          <w:bCs/>
        </w:rPr>
      </w:pPr>
      <w:r>
        <w:t>¿Es lo mismo el kernel que el sistema operativo?</w:t>
      </w:r>
      <w:r w:rsidR="00A63535">
        <w:t xml:space="preserve"> </w:t>
      </w:r>
      <w:r w:rsidR="00A6353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16.</w:t>
            </w:r>
          </w:p>
        </w:tc>
      </w:tr>
    </w:tbl>
    <w:p w:rsidR="0095716F" w:rsidRPr="00A63535" w:rsidRDefault="009A1632">
      <w:pPr>
        <w:spacing w:after="432"/>
        <w:ind w:left="715"/>
        <w:rPr>
          <w:b/>
          <w:bCs/>
        </w:rPr>
      </w:pPr>
      <w:r>
        <w:t>La memoria principal es un recurso del tipo multiplexada en el espacio.</w:t>
      </w:r>
      <w:r w:rsidR="00A63535">
        <w:t xml:space="preserve"> </w:t>
      </w:r>
      <w:r w:rsidR="005F6063" w:rsidRPr="005F6063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17.</w:t>
            </w:r>
          </w:p>
        </w:tc>
      </w:tr>
    </w:tbl>
    <w:p w:rsidR="0095716F" w:rsidRDefault="009A1632">
      <w:pPr>
        <w:ind w:left="715"/>
      </w:pPr>
      <w:r>
        <w:t xml:space="preserve">El procesador en un sistema monoprocesador es un recurso del tipo multiplexado en el tiempo </w:t>
      </w:r>
      <w:r>
        <w:rPr>
          <w:shd w:val="clear" w:color="auto" w:fill="FFFF00"/>
        </w:rPr>
        <w:t>a cada proceso.</w:t>
      </w:r>
      <w:r w:rsidR="00A63535">
        <w:rPr>
          <w:shd w:val="clear" w:color="auto" w:fill="FFFF00"/>
        </w:rPr>
        <w:t xml:space="preserve"> </w:t>
      </w:r>
      <w:r w:rsidR="005F6063">
        <w:rPr>
          <w:shd w:val="clear" w:color="auto" w:fill="FFFF00"/>
        </w:rPr>
        <w:t xml:space="preserve"> </w:t>
      </w:r>
      <w:r w:rsidR="005F6063" w:rsidRPr="00B5533F">
        <w:rPr>
          <w:b/>
          <w:bCs/>
          <w:highlight w:val="yellow"/>
          <w:shd w:val="clear" w:color="auto" w:fill="FFFF00"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18.</w:t>
            </w:r>
          </w:p>
        </w:tc>
      </w:tr>
    </w:tbl>
    <w:p w:rsidR="0095716F" w:rsidRPr="005F6063" w:rsidRDefault="009A1632">
      <w:pPr>
        <w:spacing w:after="430"/>
        <w:ind w:left="715"/>
        <w:rPr>
          <w:b/>
          <w:bCs/>
        </w:rPr>
      </w:pPr>
      <w:r>
        <w:t>Open → Archivo</w:t>
      </w:r>
      <w:r w:rsidR="001B56EA">
        <w:t xml:space="preserve"> ¿</w:t>
      </w:r>
      <w:r>
        <w:t>Se implementa con una system call?</w:t>
      </w:r>
      <w:r w:rsidR="00A63535">
        <w:t xml:space="preserve"> </w:t>
      </w:r>
      <w:r w:rsidR="005F6063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19.</w:t>
            </w:r>
          </w:p>
        </w:tc>
      </w:tr>
    </w:tbl>
    <w:p w:rsidR="0095716F" w:rsidRPr="00A63535" w:rsidRDefault="001B56EA">
      <w:pPr>
        <w:ind w:left="715"/>
        <w:rPr>
          <w:b/>
          <w:bCs/>
        </w:rPr>
      </w:pPr>
      <w:r w:rsidRPr="00B5533F">
        <w:t>¿</w:t>
      </w:r>
      <w:r w:rsidR="009A1632" w:rsidRPr="00B5533F">
        <w:t>Date se implementa con una system call?</w:t>
      </w:r>
      <w:r w:rsidR="00A63535" w:rsidRPr="00B5533F">
        <w:t xml:space="preserve"> </w:t>
      </w:r>
      <w:r w:rsidR="00A63535" w:rsidRPr="00B5533F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20.</w:t>
            </w:r>
          </w:p>
        </w:tc>
      </w:tr>
    </w:tbl>
    <w:p w:rsidR="0095716F" w:rsidRDefault="009A1632">
      <w:pPr>
        <w:spacing w:after="90" w:line="259" w:lineRule="auto"/>
        <w:ind w:left="715"/>
      </w:pPr>
      <w:r>
        <w:t xml:space="preserve">Un proceso tiene un </w:t>
      </w:r>
      <w:r w:rsidRPr="00B5533F">
        <w:t>stack</w:t>
      </w:r>
      <w:r>
        <w:t xml:space="preserve"> en modo usuario y un stack en modo supervisor. </w:t>
      </w:r>
    </w:p>
    <w:p w:rsidR="0095716F" w:rsidRDefault="009A1632">
      <w:pPr>
        <w:ind w:left="715"/>
      </w:pPr>
      <w:r>
        <w:t xml:space="preserve">Como no se usan a la vez, ocupan la misma dirección de memoria. </w:t>
      </w:r>
      <w:r w:rsidR="005F6063">
        <w:t xml:space="preserve"> </w:t>
      </w:r>
      <w:r w:rsidRP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21.</w:t>
            </w:r>
          </w:p>
        </w:tc>
      </w:tr>
    </w:tbl>
    <w:p w:rsidR="0095716F" w:rsidRDefault="009A1632">
      <w:pPr>
        <w:ind w:left="715"/>
      </w:pPr>
      <w:r>
        <w:t xml:space="preserve">El estado del proceso está en la PCB. </w:t>
      </w:r>
      <w:r w:rsidR="00CA6DC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22.</w:t>
            </w:r>
          </w:p>
        </w:tc>
      </w:tr>
    </w:tbl>
    <w:p w:rsidR="0095716F" w:rsidRDefault="009A1632">
      <w:pPr>
        <w:ind w:left="715"/>
      </w:pPr>
      <w:r>
        <w:t xml:space="preserve">Un proceso crea a otro mediante un system call. </w:t>
      </w:r>
      <w:r w:rsidR="00CA6DC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23.</w:t>
            </w:r>
          </w:p>
        </w:tc>
      </w:tr>
    </w:tbl>
    <w:p w:rsidR="0095716F" w:rsidRDefault="009A1632">
      <w:pPr>
        <w:ind w:left="715"/>
      </w:pPr>
      <w:r>
        <w:t xml:space="preserve">La cola de procesos está en el disco. </w:t>
      </w:r>
      <w:r w:rsid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24.</w:t>
            </w:r>
          </w:p>
        </w:tc>
      </w:tr>
    </w:tbl>
    <w:p w:rsidR="0095716F" w:rsidRDefault="009A1632">
      <w:pPr>
        <w:ind w:left="715"/>
      </w:pPr>
      <w:r>
        <w:t xml:space="preserve">Cuando un proceso se crea, está en disco. </w:t>
      </w:r>
      <w:r w:rsidRPr="005F6063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25.</w:t>
            </w:r>
          </w:p>
        </w:tc>
      </w:tr>
    </w:tbl>
    <w:p w:rsidR="0095716F" w:rsidRDefault="009A1632">
      <w:pPr>
        <w:spacing w:after="430"/>
        <w:ind w:left="715"/>
      </w:pPr>
      <w:r>
        <w:t xml:space="preserve">El proceso padre crea al hijo en su propio espacio de direcciones. </w:t>
      </w:r>
      <w:r w:rsidRP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26.</w:t>
            </w:r>
          </w:p>
        </w:tc>
      </w:tr>
    </w:tbl>
    <w:p w:rsidR="0095716F" w:rsidRDefault="009A1632">
      <w:pPr>
        <w:ind w:left="715"/>
      </w:pPr>
      <w:r>
        <w:t>Las tablas de archivos correspondientes a los archivos abiertos que está usando un proceso, forman parte de su contexto.</w:t>
      </w:r>
      <w:r w:rsidR="000B4765">
        <w:t xml:space="preserve"> </w:t>
      </w:r>
      <w:r w:rsidRP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27.</w:t>
            </w:r>
          </w:p>
        </w:tc>
      </w:tr>
    </w:tbl>
    <w:p w:rsidR="0095716F" w:rsidRDefault="009A1632">
      <w:pPr>
        <w:spacing w:after="430"/>
        <w:ind w:left="715"/>
      </w:pPr>
      <w:r>
        <w:t xml:space="preserve">La PCB se crea a partir que el proceso se carga en memoria. </w:t>
      </w:r>
      <w:r w:rsidRP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28.</w:t>
            </w:r>
          </w:p>
        </w:tc>
      </w:tr>
    </w:tbl>
    <w:p w:rsidR="0095716F" w:rsidRDefault="009A1632">
      <w:pPr>
        <w:spacing w:after="90" w:line="259" w:lineRule="auto"/>
        <w:ind w:left="715"/>
      </w:pPr>
      <w:r>
        <w:t xml:space="preserve">Luego de la system call fork, el proceso padre y el proceso hijo comparten la </w:t>
      </w:r>
    </w:p>
    <w:p w:rsidR="0095716F" w:rsidRDefault="009A1632">
      <w:pPr>
        <w:ind w:left="715"/>
      </w:pPr>
      <w:r>
        <w:t xml:space="preserve">PCB. </w:t>
      </w:r>
      <w:r w:rsidRPr="005F6063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29.</w:t>
            </w:r>
          </w:p>
        </w:tc>
      </w:tr>
    </w:tbl>
    <w:p w:rsidR="0095716F" w:rsidRDefault="009A1632">
      <w:pPr>
        <w:spacing w:line="259" w:lineRule="auto"/>
        <w:ind w:left="715"/>
      </w:pPr>
      <w:r>
        <w:t xml:space="preserve">Si no fuera por la E/S, los procesos no necesitarían system calls. </w:t>
      </w:r>
      <w:r w:rsidRPr="00CA6DC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lastRenderedPageBreak/>
              <w:t>30.</w:t>
            </w:r>
          </w:p>
        </w:tc>
      </w:tr>
    </w:tbl>
    <w:p w:rsidR="0095716F" w:rsidRDefault="009A1632">
      <w:pPr>
        <w:ind w:left="715"/>
      </w:pPr>
      <w:r>
        <w:t xml:space="preserve">En modo supervisor, es posible acceder al espacio de direcciones de cualquier proceso. </w:t>
      </w:r>
      <w:r w:rsidR="000B4765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31.</w:t>
            </w:r>
          </w:p>
        </w:tc>
      </w:tr>
    </w:tbl>
    <w:p w:rsidR="0095716F" w:rsidRDefault="009A1632">
      <w:pPr>
        <w:spacing w:after="432"/>
        <w:ind w:left="715"/>
      </w:pPr>
      <w:r>
        <w:t xml:space="preserve">El contexto de un proceso es lo mismo que su espacio de direcciones. </w:t>
      </w:r>
      <w:r w:rsidRPr="00CA6DC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32.</w:t>
            </w:r>
          </w:p>
        </w:tc>
      </w:tr>
    </w:tbl>
    <w:p w:rsidR="00CA6DCA" w:rsidRPr="000B4765" w:rsidRDefault="009A1632">
      <w:pPr>
        <w:spacing w:after="2"/>
        <w:ind w:left="715"/>
        <w:rPr>
          <w:b/>
          <w:bCs/>
        </w:rPr>
      </w:pPr>
      <w:r>
        <w:t xml:space="preserve">Para implementar prioridad dinámica o aging por inanición, se tiene en cuenta:    </w:t>
      </w:r>
      <w:r w:rsidR="000B4765">
        <w:rPr>
          <w:b/>
          <w:bCs/>
        </w:rPr>
        <w:t>B</w:t>
      </w:r>
    </w:p>
    <w:p w:rsidR="0095716F" w:rsidRDefault="00CA6DCA">
      <w:pPr>
        <w:spacing w:after="2"/>
        <w:ind w:left="715"/>
      </w:pPr>
      <w:r>
        <w:t xml:space="preserve">   </w:t>
      </w:r>
      <w:r w:rsidR="009A1632">
        <w:t xml:space="preserve"> a) cuanto tiempo de CPU usó el proceso recientemente; </w:t>
      </w:r>
    </w:p>
    <w:p w:rsidR="0095716F" w:rsidRDefault="009A1632">
      <w:pPr>
        <w:ind w:left="715"/>
      </w:pPr>
      <w:r>
        <w:t xml:space="preserve">    b) cuanto tiempo de espera tiene acumulado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33.</w:t>
            </w:r>
          </w:p>
        </w:tc>
      </w:tr>
    </w:tbl>
    <w:p w:rsidR="0095716F" w:rsidRPr="000B4765" w:rsidRDefault="009A1632">
      <w:pPr>
        <w:ind w:left="715"/>
        <w:rPr>
          <w:b/>
          <w:bCs/>
        </w:rPr>
      </w:pPr>
      <w:r>
        <w:t>Un cambio de modo involucra un cambio de contexto.</w:t>
      </w:r>
      <w:r w:rsidR="000B4765">
        <w:t xml:space="preserve"> </w:t>
      </w:r>
      <w:r w:rsidR="000B476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34.</w:t>
            </w:r>
          </w:p>
        </w:tc>
      </w:tr>
    </w:tbl>
    <w:p w:rsidR="0095716F" w:rsidRPr="000B4765" w:rsidRDefault="009A1632">
      <w:pPr>
        <w:ind w:left="715"/>
        <w:rPr>
          <w:b/>
          <w:bCs/>
        </w:rPr>
      </w:pPr>
      <w:r>
        <w:t>Un cambio de contexto involucra un cambio de modo.</w:t>
      </w:r>
      <w:r w:rsidR="000B4765">
        <w:t xml:space="preserve"> </w:t>
      </w:r>
      <w:r w:rsidR="000B4765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35.</w:t>
            </w:r>
          </w:p>
        </w:tc>
      </w:tr>
    </w:tbl>
    <w:p w:rsidR="0095716F" w:rsidRPr="000B4765" w:rsidRDefault="00B5533F">
      <w:pPr>
        <w:ind w:left="715"/>
        <w:rPr>
          <w:b/>
          <w:bCs/>
        </w:rPr>
      </w:pPr>
      <w:r>
        <w:t>¿</w:t>
      </w:r>
      <w:r w:rsidR="009A1632">
        <w:t>Es lo mismo cambio de contexto que cambio de proceso?</w:t>
      </w:r>
      <w:r w:rsidR="000B4765">
        <w:t xml:space="preserve"> </w:t>
      </w:r>
      <w:r w:rsidR="000B476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36.</w:t>
            </w:r>
          </w:p>
        </w:tc>
      </w:tr>
    </w:tbl>
    <w:p w:rsidR="0095716F" w:rsidRPr="000B4765" w:rsidRDefault="00B5533F">
      <w:pPr>
        <w:ind w:left="715"/>
        <w:rPr>
          <w:b/>
          <w:bCs/>
        </w:rPr>
      </w:pPr>
      <w:r>
        <w:t>¿</w:t>
      </w:r>
      <w:r w:rsidR="009A1632">
        <w:t>Es lo mismo cambio de contexto que cambio de modo?</w:t>
      </w:r>
      <w:r w:rsidR="000B4765">
        <w:t xml:space="preserve"> </w:t>
      </w:r>
      <w:r w:rsidR="000B4765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37.</w:t>
            </w:r>
          </w:p>
        </w:tc>
      </w:tr>
    </w:tbl>
    <w:p w:rsidR="0095716F" w:rsidRPr="000B4765" w:rsidRDefault="009A1632">
      <w:pPr>
        <w:ind w:left="715"/>
        <w:rPr>
          <w:b/>
          <w:bCs/>
        </w:rPr>
      </w:pPr>
      <w:r>
        <w:t>Un fork exitoso produce cambios en la PCB del padre pues se almacena</w:t>
      </w:r>
      <w:r w:rsidR="000B4765">
        <w:rPr>
          <w:b/>
          <w:bCs/>
        </w:rPr>
        <w:t xml:space="preserve"> pid</w:t>
      </w:r>
      <w:r>
        <w:t xml:space="preserve"> del hijo.</w:t>
      </w:r>
      <w:r w:rsidR="000B4765">
        <w:t xml:space="preserve"> 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38.</w:t>
            </w:r>
          </w:p>
        </w:tc>
      </w:tr>
    </w:tbl>
    <w:p w:rsidR="0095716F" w:rsidRPr="000B4765" w:rsidRDefault="009A1632">
      <w:pPr>
        <w:ind w:left="715"/>
        <w:rPr>
          <w:b/>
          <w:bCs/>
        </w:rPr>
      </w:pPr>
      <w:r>
        <w:t xml:space="preserve">En el mecanismo de manejo de memoria con particiones, el espacio de direcciones de un proceso está delimitado por los registros </w:t>
      </w:r>
      <w:r w:rsidR="000B4765" w:rsidRPr="000B4765">
        <w:rPr>
          <w:b/>
          <w:bCs/>
        </w:rPr>
        <w:t>base</w:t>
      </w:r>
      <w:r>
        <w:t xml:space="preserve"> y </w:t>
      </w:r>
      <w:r w:rsidR="000B4765">
        <w:rPr>
          <w:b/>
          <w:bCs/>
        </w:rPr>
        <w:t>limite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39.</w:t>
            </w:r>
          </w:p>
        </w:tc>
      </w:tr>
    </w:tbl>
    <w:p w:rsidR="0095716F" w:rsidRDefault="009A1632">
      <w:pPr>
        <w:spacing w:after="432"/>
        <w:ind w:left="715"/>
      </w:pPr>
      <w:r>
        <w:t xml:space="preserve">El fork devuelve dos valores: </w:t>
      </w:r>
      <w:r w:rsidR="000B4765">
        <w:rPr>
          <w:b/>
          <w:bCs/>
        </w:rPr>
        <w:t>pid padre</w:t>
      </w:r>
      <w:r>
        <w:t xml:space="preserve"> al proceso hijo y </w:t>
      </w:r>
      <w:r w:rsidR="000B4765">
        <w:rPr>
          <w:b/>
          <w:bCs/>
        </w:rPr>
        <w:t>pid hijo</w:t>
      </w:r>
      <w:r>
        <w:t xml:space="preserve"> al proceso padre.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40.</w:t>
            </w:r>
          </w:p>
        </w:tc>
      </w:tr>
    </w:tbl>
    <w:p w:rsidR="0095716F" w:rsidRPr="000B4765" w:rsidRDefault="009A1632">
      <w:pPr>
        <w:spacing w:after="70" w:line="259" w:lineRule="auto"/>
        <w:ind w:left="715"/>
        <w:rPr>
          <w:b/>
          <w:bCs/>
        </w:rPr>
      </w:pPr>
      <w:r>
        <w:t>Un acceso no autorizado a memoria es detectado por:</w:t>
      </w:r>
      <w:r w:rsidR="000B4765">
        <w:t xml:space="preserve"> </w:t>
      </w:r>
      <w:r w:rsidR="000B4765">
        <w:rPr>
          <w:b/>
          <w:bCs/>
        </w:rPr>
        <w:t>B</w:t>
      </w:r>
    </w:p>
    <w:p w:rsidR="0095716F" w:rsidRDefault="009A1632">
      <w:pPr>
        <w:spacing w:after="478" w:line="259" w:lineRule="auto"/>
        <w:ind w:left="720" w:firstLine="0"/>
      </w:pPr>
      <w:r>
        <w:rPr>
          <w:sz w:val="20"/>
        </w:rPr>
        <w:t>a)   El S.O.                          b) El Hardware                        c) No puede detectarse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41.</w:t>
            </w:r>
          </w:p>
        </w:tc>
      </w:tr>
    </w:tbl>
    <w:p w:rsidR="0095716F" w:rsidRDefault="009A1632">
      <w:pPr>
        <w:ind w:left="715"/>
      </w:pPr>
      <w:r>
        <w:t xml:space="preserve">Las System Calls se ejecutan en “Modo Privilegiado”. </w:t>
      </w:r>
      <w:r w:rsidRPr="000B4765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42.</w:t>
            </w:r>
          </w:p>
        </w:tc>
      </w:tr>
    </w:tbl>
    <w:p w:rsidR="0095716F" w:rsidRPr="000B4765" w:rsidRDefault="009A1632">
      <w:pPr>
        <w:spacing w:after="2"/>
        <w:ind w:left="715"/>
        <w:rPr>
          <w:b/>
          <w:bCs/>
        </w:rPr>
      </w:pPr>
      <w:r>
        <w:t>Ante un cambio de contexto, indique cuáles de estos elementos se guarda en la PCB:</w:t>
      </w:r>
      <w:r w:rsidR="000B4765">
        <w:t xml:space="preserve"> </w:t>
      </w:r>
      <w:r w:rsidR="0028790A" w:rsidRPr="0028790A">
        <w:rPr>
          <w:b/>
          <w:bCs/>
        </w:rPr>
        <w:t>A-</w:t>
      </w:r>
      <w:r w:rsidR="000B4765">
        <w:rPr>
          <w:b/>
          <w:bCs/>
        </w:rPr>
        <w:t>B-</w:t>
      </w:r>
      <w:r w:rsidR="0028790A">
        <w:rPr>
          <w:b/>
          <w:bCs/>
        </w:rPr>
        <w:t>C-D</w:t>
      </w:r>
    </w:p>
    <w:p w:rsidR="0095716F" w:rsidRDefault="009A1632">
      <w:pPr>
        <w:spacing w:after="90" w:line="259" w:lineRule="auto"/>
        <w:ind w:left="10"/>
      </w:pPr>
      <w:r>
        <w:t xml:space="preserve">                   a)tabla de páginas                              </w:t>
      </w:r>
      <w:proofErr w:type="gramStart"/>
      <w:r>
        <w:t>b)pila</w:t>
      </w:r>
      <w:proofErr w:type="gramEnd"/>
      <w:r>
        <w:t xml:space="preserve"> de usuario        </w:t>
      </w:r>
    </w:p>
    <w:p w:rsidR="0095716F" w:rsidRDefault="009A1632">
      <w:pPr>
        <w:ind w:left="10"/>
      </w:pPr>
      <w:r>
        <w:t xml:space="preserve">                   c)tabla de archivos abiertos               d) estado del proceso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43.</w:t>
            </w:r>
          </w:p>
        </w:tc>
      </w:tr>
    </w:tbl>
    <w:p w:rsidR="0095716F" w:rsidRDefault="009A1632">
      <w:pPr>
        <w:spacing w:after="88" w:line="259" w:lineRule="auto"/>
        <w:ind w:left="715"/>
      </w:pPr>
      <w:r>
        <w:t xml:space="preserve">El chequeo de la existencia de una interrupción se realiza entre los pasos de </w:t>
      </w:r>
    </w:p>
    <w:p w:rsidR="0095716F" w:rsidRPr="0028790A" w:rsidRDefault="009A1632">
      <w:pPr>
        <w:spacing w:line="259" w:lineRule="auto"/>
        <w:ind w:left="715"/>
        <w:rPr>
          <w:b/>
          <w:bCs/>
        </w:rPr>
      </w:pPr>
      <w:r>
        <w:t>“Fetch” y “Execute” de cada ciclo de instrucción</w:t>
      </w:r>
      <w:r w:rsidR="0028790A">
        <w:t xml:space="preserve"> </w:t>
      </w:r>
      <w:r w:rsidR="0028790A">
        <w:rPr>
          <w:b/>
          <w:bCs/>
        </w:rPr>
        <w:t>F</w:t>
      </w:r>
    </w:p>
    <w:p w:rsidR="0095716F" w:rsidRDefault="009A1632">
      <w:pPr>
        <w:spacing w:after="611" w:line="259" w:lineRule="auto"/>
        <w:ind w:left="992" w:firstLine="0"/>
      </w:pPr>
      <w:r>
        <w:rPr>
          <w:noProof/>
        </w:rPr>
        <w:lastRenderedPageBreak/>
        <w:drawing>
          <wp:inline distT="0" distB="0" distL="0" distR="0">
            <wp:extent cx="4137660" cy="170307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44.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>El vector de interrupciones siempre debe estar en memoria</w:t>
      </w:r>
      <w:r w:rsidR="0028790A">
        <w:t xml:space="preserve"> </w:t>
      </w:r>
      <w:r w:rsidR="0028790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45.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>Un system call fork, provocará cambio de contexto</w:t>
      </w:r>
      <w:r w:rsidR="0028790A">
        <w:t xml:space="preserve"> </w:t>
      </w:r>
      <w:r w:rsidR="0028790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46.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>Un proceso swappeado en estado listo (ready to run) no compite por CPU.</w:t>
      </w:r>
      <w:r w:rsidR="0028790A">
        <w:t xml:space="preserve">  </w:t>
      </w:r>
      <w:r w:rsidR="0028790A">
        <w:rPr>
          <w:b/>
          <w:bCs/>
        </w:rPr>
        <w:t>V</w:t>
      </w:r>
    </w:p>
    <w:p w:rsidR="0095716F" w:rsidRDefault="009A1632">
      <w:pPr>
        <w:shd w:val="clear" w:color="auto" w:fill="FFFF00"/>
        <w:spacing w:after="97" w:line="259" w:lineRule="auto"/>
        <w:ind w:left="360" w:firstLine="0"/>
      </w:pPr>
      <w:r>
        <w:t xml:space="preserve">47. El scheduler de short term se ejecuta con menos frecuencia que el de long </w:t>
      </w:r>
    </w:p>
    <w:p w:rsidR="0095716F" w:rsidRPr="0028790A" w:rsidRDefault="009A1632">
      <w:pPr>
        <w:spacing w:after="468" w:line="259" w:lineRule="auto"/>
        <w:ind w:left="720" w:firstLine="0"/>
        <w:rPr>
          <w:b/>
          <w:bCs/>
        </w:rPr>
      </w:pPr>
      <w:r>
        <w:rPr>
          <w:shd w:val="clear" w:color="auto" w:fill="FFFF00"/>
        </w:rPr>
        <w:t>term.</w:t>
      </w:r>
      <w:r>
        <w:t xml:space="preserve"> </w:t>
      </w:r>
      <w:r w:rsidR="0028790A">
        <w:t xml:space="preserve"> </w:t>
      </w:r>
      <w:r w:rsidR="0028790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48.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El cambio de contexto lo hace el scheduler de long term.  </w:t>
      </w:r>
      <w:r w:rsidR="0028790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49.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Cuando a un proceso se le termina su quantum, pasa a estado de espera. </w:t>
      </w:r>
      <w:r w:rsidR="0028790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50.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El scheduler de medium term es quien decide el cambio entre nuevo y ready. </w:t>
      </w:r>
      <w:r w:rsidR="0028790A">
        <w:t xml:space="preserve"> </w:t>
      </w:r>
      <w:r w:rsidR="0028790A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51.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>El scheduler de short term es quien hace pasar al proceso de estado ready a running.</w:t>
      </w:r>
      <w:r w:rsidR="006A65D2">
        <w:t xml:space="preserve"> </w:t>
      </w:r>
      <w:proofErr w:type="gramStart"/>
      <w:r w:rsidR="0028790A">
        <w:rPr>
          <w:b/>
          <w:bCs/>
        </w:rPr>
        <w:t>F</w:t>
      </w:r>
      <w:proofErr w:type="gramEnd"/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52.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En la planificación de CPU se trata de maximizar la productividad, minimizar el tiempo de respuesta. </w:t>
      </w:r>
      <w:r w:rsidR="0028790A">
        <w:t xml:space="preserve"> </w:t>
      </w:r>
      <w:r w:rsidR="0028790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53.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El tiempo de retorno, es el tiempo desde que se inicia hasta que termina, sumando cpu, espera en colas. </w:t>
      </w:r>
      <w:r w:rsidR="0028790A">
        <w:t xml:space="preserve"> </w:t>
      </w:r>
      <w:r w:rsidR="0028790A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54.</w:t>
            </w:r>
          </w:p>
        </w:tc>
      </w:tr>
    </w:tbl>
    <w:p w:rsidR="0095716F" w:rsidRPr="0028790A" w:rsidRDefault="009A1632">
      <w:pPr>
        <w:ind w:left="715"/>
        <w:rPr>
          <w:b/>
          <w:bCs/>
        </w:rPr>
      </w:pPr>
      <w:r>
        <w:t xml:space="preserve">Supongamos que un proceso está en espera swappeado y se cumple el evento por el que estaba esperando. El proceso queda en estado de listo en memoria secundaria. </w:t>
      </w:r>
      <w:r w:rsidR="00A45372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55.</w:t>
            </w:r>
          </w:p>
        </w:tc>
      </w:tr>
    </w:tbl>
    <w:p w:rsidR="0095716F" w:rsidRDefault="009A1632">
      <w:pPr>
        <w:spacing w:after="0"/>
        <w:ind w:left="715"/>
      </w:pPr>
      <w:r>
        <w:lastRenderedPageBreak/>
        <w:t xml:space="preserve">Según el diagrama visto: </w:t>
      </w:r>
      <w:r w:rsidR="006A65D2">
        <w:t>¿</w:t>
      </w:r>
      <w:r>
        <w:t xml:space="preserve">puede un proceso pasar del estado de nuevo (creado) a listo swappeado?  </w:t>
      </w:r>
      <w:r w:rsidR="00A45372">
        <w:rPr>
          <w:b/>
          <w:bCs/>
        </w:rPr>
        <w:t>V</w:t>
      </w:r>
    </w:p>
    <w:p w:rsidR="0095716F" w:rsidRDefault="009A1632">
      <w:pPr>
        <w:spacing w:after="895" w:line="259" w:lineRule="auto"/>
        <w:ind w:left="456" w:firstLine="0"/>
      </w:pPr>
      <w:r>
        <w:rPr>
          <w:noProof/>
        </w:rPr>
        <w:drawing>
          <wp:inline distT="0" distB="0" distL="0" distR="0">
            <wp:extent cx="3794760" cy="262382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56.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 xml:space="preserve">Un proceso puede pasar de esperar en memoria secundaria a esperar en memoria real. </w:t>
      </w:r>
      <w:r w:rsidR="00A45372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57.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>El scheduler de medium term maneja el grado de multiprogramación.</w:t>
      </w:r>
      <w:r w:rsidR="00A45372">
        <w:t xml:space="preserve"> </w:t>
      </w:r>
      <w:r w:rsidR="00A45372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58.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>El disco permitió implementar la planificación de procesos.</w:t>
      </w:r>
      <w:r w:rsidR="00A45372">
        <w:t xml:space="preserve"> </w:t>
      </w:r>
      <w:r w:rsidR="00A45372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59.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>En un sistema monoprocesador, cuando se atiende una interrupción (se ejecuta una rutina de manejo de interrupciones) todos los procesos quedan en espera.</w:t>
      </w:r>
      <w:r w:rsidR="00A45372">
        <w:t xml:space="preserve"> </w:t>
      </w:r>
      <w:r w:rsidR="00A45372">
        <w:rPr>
          <w:b/>
          <w:bCs/>
        </w:rPr>
        <w:t>V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60.</w:t>
            </w:r>
          </w:p>
        </w:tc>
      </w:tr>
    </w:tbl>
    <w:p w:rsidR="0095716F" w:rsidRDefault="009A1632">
      <w:pPr>
        <w:spacing w:after="90" w:line="259" w:lineRule="auto"/>
        <w:ind w:left="715"/>
      </w:pPr>
      <w:r>
        <w:t>En un ambiente con procesos interactivos y batch, que maneja colas multinivel.</w:t>
      </w:r>
    </w:p>
    <w:p w:rsidR="0095716F" w:rsidRDefault="009A1632" w:rsidP="00A45372">
      <w:pPr>
        <w:tabs>
          <w:tab w:val="left" w:pos="5340"/>
        </w:tabs>
        <w:spacing w:after="1154"/>
        <w:ind w:left="715"/>
      </w:pPr>
      <w:r>
        <w:t>¿Conviene usar algoritmos apropiativos?</w:t>
      </w:r>
      <w:r w:rsidR="00A45372">
        <w:t xml:space="preserve"> </w:t>
      </w:r>
      <w:r w:rsidR="00A45372">
        <w:rPr>
          <w:b/>
          <w:bCs/>
        </w:rPr>
        <w:t>V</w:t>
      </w:r>
      <w:r w:rsidR="00A45372">
        <w:tab/>
        <w:t xml:space="preserve"> 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61.</w:t>
            </w:r>
          </w:p>
        </w:tc>
      </w:tr>
    </w:tbl>
    <w:p w:rsidR="0095716F" w:rsidRPr="00A45372" w:rsidRDefault="009A1632">
      <w:pPr>
        <w:spacing w:after="2"/>
        <w:ind w:left="715"/>
        <w:rPr>
          <w:b/>
          <w:bCs/>
        </w:rPr>
      </w:pPr>
      <w:r>
        <w:t>Indique cuál es la combinación que representa la sucesión de actividades que realiza el dispatcher:</w:t>
      </w:r>
      <w:r w:rsidR="00A45372">
        <w:t xml:space="preserve"> </w:t>
      </w:r>
      <w:r w:rsidR="00A45372">
        <w:rPr>
          <w:b/>
          <w:bCs/>
        </w:rPr>
        <w:t>A-B-C-D</w:t>
      </w:r>
    </w:p>
    <w:p w:rsidR="0095716F" w:rsidRDefault="009A1632">
      <w:pPr>
        <w:numPr>
          <w:ilvl w:val="0"/>
          <w:numId w:val="1"/>
        </w:numPr>
        <w:spacing w:after="88" w:line="259" w:lineRule="auto"/>
        <w:ind w:hanging="256"/>
      </w:pPr>
      <w:r>
        <w:t>Cambio de contexto            c) Salto a primer/próxima instrucción a ejecutar</w:t>
      </w:r>
    </w:p>
    <w:tbl>
      <w:tblPr>
        <w:tblStyle w:val="TableGrid"/>
        <w:tblpPr w:vertAnchor="text" w:tblpX="358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B86C1C" w:rsidRDefault="00B86C1C">
            <w:pPr>
              <w:spacing w:after="0" w:line="259" w:lineRule="auto"/>
              <w:ind w:left="0" w:firstLine="0"/>
              <w:jc w:val="both"/>
            </w:pPr>
          </w:p>
          <w:p w:rsidR="00B86C1C" w:rsidRDefault="00B86C1C">
            <w:pPr>
              <w:spacing w:after="0" w:line="259" w:lineRule="auto"/>
              <w:ind w:left="0" w:firstLine="0"/>
              <w:jc w:val="both"/>
            </w:pPr>
          </w:p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62.</w:t>
            </w:r>
          </w:p>
        </w:tc>
      </w:tr>
    </w:tbl>
    <w:p w:rsidR="00B86C1C" w:rsidRDefault="009A1632">
      <w:pPr>
        <w:numPr>
          <w:ilvl w:val="0"/>
          <w:numId w:val="1"/>
        </w:numPr>
        <w:spacing w:after="2"/>
        <w:ind w:hanging="256"/>
      </w:pPr>
      <w:r>
        <w:t>Cambio de Modo</w:t>
      </w:r>
      <w:r w:rsidR="00B86C1C">
        <w:t xml:space="preserve"> </w:t>
      </w:r>
      <w:r>
        <w:t xml:space="preserve">  </w:t>
      </w:r>
      <w:r>
        <w:tab/>
        <w:t xml:space="preserve">    d) Carga en memoria del proceso elegido </w:t>
      </w:r>
    </w:p>
    <w:p w:rsidR="00B86C1C" w:rsidRDefault="00B86C1C" w:rsidP="00B86C1C">
      <w:pPr>
        <w:spacing w:after="2"/>
        <w:ind w:left="0" w:firstLine="0"/>
      </w:pPr>
    </w:p>
    <w:p w:rsidR="0095716F" w:rsidRDefault="009A1632">
      <w:pPr>
        <w:numPr>
          <w:ilvl w:val="0"/>
          <w:numId w:val="1"/>
        </w:numPr>
        <w:spacing w:after="2"/>
        <w:ind w:hanging="256"/>
      </w:pPr>
      <w:r>
        <w:lastRenderedPageBreak/>
        <w:t>Indique que puede ocurrir cuando solamente se tienen muchos procesos orientados a I/O</w:t>
      </w:r>
      <w:r w:rsidR="00B86C1C">
        <w:t xml:space="preserve">    </w:t>
      </w:r>
      <w:r w:rsidR="00B86C1C">
        <w:rPr>
          <w:b/>
          <w:bCs/>
        </w:rPr>
        <w:t>B</w:t>
      </w:r>
    </w:p>
    <w:p w:rsidR="0095716F" w:rsidRDefault="009A1632">
      <w:pPr>
        <w:numPr>
          <w:ilvl w:val="1"/>
          <w:numId w:val="1"/>
        </w:numPr>
        <w:spacing w:after="88" w:line="259" w:lineRule="auto"/>
        <w:ind w:hanging="256"/>
      </w:pPr>
      <w:r>
        <w:t xml:space="preserve">Se incrementa el uso de CPU             </w:t>
      </w:r>
    </w:p>
    <w:p w:rsidR="0095716F" w:rsidRDefault="009A1632">
      <w:pPr>
        <w:numPr>
          <w:ilvl w:val="1"/>
          <w:numId w:val="1"/>
        </w:numPr>
        <w:ind w:hanging="256"/>
      </w:pPr>
      <w:r>
        <w:t>Se saturan las colas de dispositivo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63.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>Cuando se carga un proceso en memoria, se hace en modo usuario.</w:t>
      </w:r>
      <w:r w:rsidR="00A45372">
        <w:t xml:space="preserve"> </w:t>
      </w:r>
      <w:r w:rsidR="00A45372">
        <w:rPr>
          <w:b/>
          <w:bCs/>
        </w:rPr>
        <w:t>F</w:t>
      </w:r>
    </w:p>
    <w:tbl>
      <w:tblPr>
        <w:tblStyle w:val="TableGrid"/>
        <w:tblpPr w:vertAnchor="text" w:tblpX="358" w:tblpY="-7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64.</w:t>
            </w:r>
          </w:p>
        </w:tc>
      </w:tr>
    </w:tbl>
    <w:p w:rsidR="0095716F" w:rsidRPr="00A45372" w:rsidRDefault="009A1632">
      <w:pPr>
        <w:ind w:left="715"/>
        <w:rPr>
          <w:b/>
          <w:bCs/>
        </w:rPr>
      </w:pPr>
      <w:r>
        <w:t>En paginación los procesos utilizan direcciones lógicas que son necesarias traducir a direcciones físicas.</w:t>
      </w:r>
      <w:r w:rsidR="00A45372">
        <w:t xml:space="preserve"> </w:t>
      </w:r>
      <w:r w:rsidR="00A45372">
        <w:rPr>
          <w:b/>
          <w:bCs/>
        </w:rPr>
        <w:t>V</w:t>
      </w:r>
      <w:bookmarkStart w:id="0" w:name="_GoBack"/>
      <w:bookmarkEnd w:id="0"/>
    </w:p>
    <w:tbl>
      <w:tblPr>
        <w:tblStyle w:val="TableGrid"/>
        <w:tblpPr w:vertAnchor="text" w:tblpX="358" w:tblpY="-10"/>
        <w:tblOverlap w:val="never"/>
        <w:tblW w:w="360" w:type="dxa"/>
        <w:tblInd w:w="0" w:type="dxa"/>
        <w:tblCellMar>
          <w:top w:w="7" w:type="dxa"/>
          <w:left w:w="2" w:type="dxa"/>
          <w:right w:w="53" w:type="dxa"/>
        </w:tblCellMar>
        <w:tblLook w:val="04A0" w:firstRow="1" w:lastRow="0" w:firstColumn="1" w:lastColumn="0" w:noHBand="0" w:noVBand="1"/>
      </w:tblPr>
      <w:tblGrid>
        <w:gridCol w:w="360"/>
      </w:tblGrid>
      <w:tr w:rsidR="0095716F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>65.</w:t>
            </w:r>
          </w:p>
        </w:tc>
      </w:tr>
    </w:tbl>
    <w:p w:rsidR="0095716F" w:rsidRPr="00A45372" w:rsidRDefault="009A1632">
      <w:pPr>
        <w:spacing w:after="0" w:line="259" w:lineRule="auto"/>
        <w:ind w:left="358" w:firstLine="0"/>
        <w:rPr>
          <w:b/>
          <w:bCs/>
        </w:rPr>
      </w:pPr>
      <w:r>
        <w:t>Seleccione la(s) opción(es) correcta(s). Cada entrada en la tabla de segmentos está compuesta por:</w:t>
      </w:r>
      <w:r w:rsidR="00A45372">
        <w:t xml:space="preserve"> </w:t>
      </w:r>
      <w:r w:rsidR="00A45372">
        <w:rPr>
          <w:b/>
          <w:bCs/>
        </w:rPr>
        <w:t>D-E-F</w:t>
      </w:r>
    </w:p>
    <w:tbl>
      <w:tblPr>
        <w:tblStyle w:val="TableGrid"/>
        <w:tblW w:w="6413" w:type="dxa"/>
        <w:tblInd w:w="708" w:type="dxa"/>
        <w:tblLook w:val="04A0" w:firstRow="1" w:lastRow="0" w:firstColumn="1" w:lastColumn="0" w:noHBand="0" w:noVBand="1"/>
      </w:tblPr>
      <w:tblGrid>
        <w:gridCol w:w="3540"/>
        <w:gridCol w:w="2873"/>
      </w:tblGrid>
      <w:tr w:rsidR="0095716F">
        <w:trPr>
          <w:trHeight w:val="273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 xml:space="preserve">            A) Desplazamiento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 xml:space="preserve">B) </w:t>
            </w:r>
            <w:proofErr w:type="spellStart"/>
            <w:r>
              <w:t>Nro</w:t>
            </w:r>
            <w:proofErr w:type="spellEnd"/>
            <w:r>
              <w:t xml:space="preserve"> de segmento </w:t>
            </w:r>
          </w:p>
        </w:tc>
      </w:tr>
      <w:tr w:rsidR="0095716F">
        <w:trPr>
          <w:trHeight w:val="303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708" w:firstLine="0"/>
            </w:pPr>
            <w:r>
              <w:t xml:space="preserve"> C) Nro. Página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0" w:firstLine="0"/>
              <w:jc w:val="both"/>
            </w:pPr>
            <w:r>
              <w:t xml:space="preserve">D) Dirección base del segmento </w:t>
            </w:r>
          </w:p>
        </w:tc>
      </w:tr>
      <w:tr w:rsidR="0095716F">
        <w:trPr>
          <w:trHeight w:val="274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708" w:firstLine="0"/>
            </w:pPr>
            <w:r>
              <w:t>E) tamaño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:rsidR="0095716F" w:rsidRDefault="009A1632">
            <w:pPr>
              <w:spacing w:after="0" w:line="259" w:lineRule="auto"/>
              <w:ind w:left="0" w:firstLine="0"/>
            </w:pPr>
            <w:r>
              <w:t>F) Bits de Control</w:t>
            </w:r>
          </w:p>
        </w:tc>
      </w:tr>
    </w:tbl>
    <w:p w:rsidR="009A1632" w:rsidRDefault="009A1632"/>
    <w:p w:rsidR="004F33F5" w:rsidRDefault="004F33F5" w:rsidP="004F33F5"/>
    <w:p w:rsidR="004F33F5" w:rsidRPr="004F33F5" w:rsidRDefault="004F33F5" w:rsidP="004F33F5">
      <w:pPr>
        <w:tabs>
          <w:tab w:val="left" w:pos="3360"/>
        </w:tabs>
      </w:pPr>
      <w:r>
        <w:tab/>
      </w:r>
      <w:r>
        <w:tab/>
      </w:r>
    </w:p>
    <w:sectPr w:rsidR="004F33F5" w:rsidRPr="004F33F5">
      <w:headerReference w:type="even" r:id="rId10"/>
      <w:headerReference w:type="default" r:id="rId11"/>
      <w:headerReference w:type="first" r:id="rId12"/>
      <w:pgSz w:w="11906" w:h="16837"/>
      <w:pgMar w:top="1418" w:right="1705" w:bottom="1451" w:left="1704" w:header="3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EA1" w:rsidRDefault="00B02EA1">
      <w:pPr>
        <w:spacing w:after="0" w:line="240" w:lineRule="auto"/>
      </w:pPr>
      <w:r>
        <w:separator/>
      </w:r>
    </w:p>
  </w:endnote>
  <w:endnote w:type="continuationSeparator" w:id="0">
    <w:p w:rsidR="00B02EA1" w:rsidRDefault="00B0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EA1" w:rsidRDefault="00B02EA1">
      <w:pPr>
        <w:spacing w:after="0" w:line="240" w:lineRule="auto"/>
      </w:pPr>
      <w:r>
        <w:separator/>
      </w:r>
    </w:p>
  </w:footnote>
  <w:footnote w:type="continuationSeparator" w:id="0">
    <w:p w:rsidR="00B02EA1" w:rsidRDefault="00B0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16F" w:rsidRDefault="009A1632">
    <w:pPr>
      <w:spacing w:after="0" w:line="259" w:lineRule="auto"/>
      <w:ind w:left="-1704" w:right="102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215410</wp:posOffset>
              </wp:positionV>
              <wp:extent cx="5435981" cy="577850"/>
              <wp:effectExtent l="0" t="0" r="0" b="0"/>
              <wp:wrapSquare wrapText="bothSides"/>
              <wp:docPr id="6620" name="Group 6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5981" cy="577850"/>
                        <a:chOff x="0" y="0"/>
                        <a:chExt cx="5435981" cy="577850"/>
                      </a:xfrm>
                    </wpg:grpSpPr>
                    <wps:wsp>
                      <wps:cNvPr id="6623" name="Rectangle 6623"/>
                      <wps:cNvSpPr/>
                      <wps:spPr>
                        <a:xfrm>
                          <a:off x="4872990" y="414620"/>
                          <a:ext cx="748778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5716F" w:rsidRDefault="009A16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ISO/CSO</w:t>
                            </w:r>
                            <w:r>
                              <w:rPr>
                                <w:i/>
                                <w:spacing w:val="1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21" name="Shape 6621"/>
                      <wps:cNvSpPr/>
                      <wps:spPr>
                        <a:xfrm>
                          <a:off x="0" y="577850"/>
                          <a:ext cx="53987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877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22" name="Picture 6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0"/>
                          <a:ext cx="1595120" cy="50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0" style="width:428.03pt;height:45.5pt;position:absolute;mso-position-horizontal-relative:page;mso-position-horizontal:absolute;margin-left:85.1pt;mso-position-vertical-relative:page;margin-top:16.9614pt;" coordsize="54359,5778">
              <v:rect id="Rectangle 6623" style="position:absolute;width:7487;height:1887;left:48729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i w:val="1"/>
                          <w:sz w:val="20"/>
                        </w:rPr>
                        <w:t xml:space="preserve">ISO/CSO</w:t>
                      </w:r>
                      <w:r>
                        <w:rPr>
                          <w:rFonts w:cs="Calibri" w:hAnsi="Calibri" w:eastAsia="Calibri" w:ascii="Calibri"/>
                          <w:i w:val="1"/>
                          <w:spacing w:val="1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6621" style="position:absolute;width:53987;height:0;left:0;top:5778;" coordsize="5398770,0" path="m0,0l5398770,0">
                <v:stroke weight="1.5pt" endcap="flat" joinstyle="round" on="true" color="#000000"/>
                <v:fill on="false" color="#000000" opacity="0"/>
              </v:shape>
              <v:shape id="Picture 6622" style="position:absolute;width:15951;height:5092;left:12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16F" w:rsidRDefault="009A1632">
    <w:pPr>
      <w:spacing w:after="0" w:line="259" w:lineRule="auto"/>
      <w:ind w:left="-1704" w:right="102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215410</wp:posOffset>
              </wp:positionV>
              <wp:extent cx="5435981" cy="577850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5981" cy="577850"/>
                        <a:chOff x="0" y="0"/>
                        <a:chExt cx="5435981" cy="577850"/>
                      </a:xfrm>
                    </wpg:grpSpPr>
                    <wps:wsp>
                      <wps:cNvPr id="6615" name="Rectangle 6615"/>
                      <wps:cNvSpPr/>
                      <wps:spPr>
                        <a:xfrm>
                          <a:off x="4872990" y="414620"/>
                          <a:ext cx="748778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5716F" w:rsidRDefault="009A16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ISO/CSO</w:t>
                            </w:r>
                            <w:r>
                              <w:rPr>
                                <w:i/>
                                <w:spacing w:val="1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13" name="Shape 6613"/>
                      <wps:cNvSpPr/>
                      <wps:spPr>
                        <a:xfrm>
                          <a:off x="0" y="577850"/>
                          <a:ext cx="53987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877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14" name="Picture 6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0"/>
                          <a:ext cx="1595120" cy="50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428.03pt;height:45.5pt;position:absolute;mso-position-horizontal-relative:page;mso-position-horizontal:absolute;margin-left:85.1pt;mso-position-vertical-relative:page;margin-top:16.9614pt;" coordsize="54359,5778">
              <v:rect id="Rectangle 6615" style="position:absolute;width:7487;height:1887;left:48729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i w:val="1"/>
                          <w:sz w:val="20"/>
                        </w:rPr>
                        <w:t xml:space="preserve">ISO/CSO</w:t>
                      </w:r>
                      <w:r>
                        <w:rPr>
                          <w:rFonts w:cs="Calibri" w:hAnsi="Calibri" w:eastAsia="Calibri" w:ascii="Calibri"/>
                          <w:i w:val="1"/>
                          <w:spacing w:val="1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6613" style="position:absolute;width:53987;height:0;left:0;top:5778;" coordsize="5398770,0" path="m0,0l5398770,0">
                <v:stroke weight="1.5pt" endcap="flat" joinstyle="round" on="true" color="#000000"/>
                <v:fill on="false" color="#000000" opacity="0"/>
              </v:shape>
              <v:shape id="Picture 6614" style="position:absolute;width:15951;height:5092;left:12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16F" w:rsidRDefault="009A1632">
    <w:pPr>
      <w:spacing w:after="0" w:line="259" w:lineRule="auto"/>
      <w:ind w:left="-1704" w:right="102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215410</wp:posOffset>
              </wp:positionV>
              <wp:extent cx="5435981" cy="577850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5981" cy="577850"/>
                        <a:chOff x="0" y="0"/>
                        <a:chExt cx="5435981" cy="577850"/>
                      </a:xfrm>
                    </wpg:grpSpPr>
                    <wps:wsp>
                      <wps:cNvPr id="6607" name="Rectangle 6607"/>
                      <wps:cNvSpPr/>
                      <wps:spPr>
                        <a:xfrm>
                          <a:off x="4872990" y="414620"/>
                          <a:ext cx="748778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5716F" w:rsidRDefault="009A16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ISO/CSO</w:t>
                            </w:r>
                            <w:r>
                              <w:rPr>
                                <w:i/>
                                <w:spacing w:val="1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05" name="Shape 6605"/>
                      <wps:cNvSpPr/>
                      <wps:spPr>
                        <a:xfrm>
                          <a:off x="0" y="577850"/>
                          <a:ext cx="53987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877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06" name="Picture 66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0"/>
                          <a:ext cx="1595120" cy="50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428.03pt;height:45.5pt;position:absolute;mso-position-horizontal-relative:page;mso-position-horizontal:absolute;margin-left:85.1pt;mso-position-vertical-relative:page;margin-top:16.9614pt;" coordsize="54359,5778">
              <v:rect id="Rectangle 6607" style="position:absolute;width:7487;height:1887;left:48729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i w:val="1"/>
                          <w:sz w:val="20"/>
                        </w:rPr>
                        <w:t xml:space="preserve">ISO/CSO</w:t>
                      </w:r>
                      <w:r>
                        <w:rPr>
                          <w:rFonts w:cs="Calibri" w:hAnsi="Calibri" w:eastAsia="Calibri" w:ascii="Calibri"/>
                          <w:i w:val="1"/>
                          <w:spacing w:val="1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6605" style="position:absolute;width:53987;height:0;left:0;top:5778;" coordsize="5398770,0" path="m0,0l5398770,0">
                <v:stroke weight="1.5pt" endcap="flat" joinstyle="round" on="true" color="#000000"/>
                <v:fill on="false" color="#000000" opacity="0"/>
              </v:shape>
              <v:shape id="Picture 6606" style="position:absolute;width:15951;height:5092;left:12;top:0;" filled="f">
                <v:imagedata r:id="rId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76CF"/>
    <w:multiLevelType w:val="hybridMultilevel"/>
    <w:tmpl w:val="76E494C4"/>
    <w:lvl w:ilvl="0" w:tplc="AEC8BF3C">
      <w:start w:val="1"/>
      <w:numFmt w:val="lowerLetter"/>
      <w:lvlText w:val="%1)"/>
      <w:lvlJc w:val="left"/>
      <w:pPr>
        <w:ind w:left="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05E">
      <w:start w:val="1"/>
      <w:numFmt w:val="lowerLetter"/>
      <w:lvlText w:val="%2)"/>
      <w:lvlJc w:val="left"/>
      <w:pPr>
        <w:ind w:left="1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EA91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A47AD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AD8C2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8536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CAD6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065F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49C4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F"/>
    <w:rsid w:val="000B4765"/>
    <w:rsid w:val="001B2C86"/>
    <w:rsid w:val="001B56EA"/>
    <w:rsid w:val="0028790A"/>
    <w:rsid w:val="00382F9D"/>
    <w:rsid w:val="004F33F5"/>
    <w:rsid w:val="005F6063"/>
    <w:rsid w:val="006A65D2"/>
    <w:rsid w:val="0095716F"/>
    <w:rsid w:val="009A1632"/>
    <w:rsid w:val="00A45372"/>
    <w:rsid w:val="00A63535"/>
    <w:rsid w:val="00B02EA1"/>
    <w:rsid w:val="00B5533F"/>
    <w:rsid w:val="00B86C1C"/>
    <w:rsid w:val="00BC0C4E"/>
    <w:rsid w:val="00CA6DCA"/>
    <w:rsid w:val="00C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7B54"/>
  <w15:docId w15:val="{7B970F25-0448-42E8-A9DF-D9E2A1EF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96" w:line="338" w:lineRule="auto"/>
      <w:ind w:left="368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cp:lastModifiedBy>Luis_lp Neyra</cp:lastModifiedBy>
  <cp:revision>11</cp:revision>
  <dcterms:created xsi:type="dcterms:W3CDTF">2019-10-02T22:51:00Z</dcterms:created>
  <dcterms:modified xsi:type="dcterms:W3CDTF">2019-10-09T20:51:00Z</dcterms:modified>
</cp:coreProperties>
</file>