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08y6j8iihtw" w:id="0"/>
      <w:bookmarkEnd w:id="0"/>
      <w:r w:rsidDel="00000000" w:rsidR="00000000" w:rsidRPr="00000000">
        <w:rPr>
          <w:rtl w:val="0"/>
        </w:rPr>
        <w:t xml:space="preserve">The Serializer (Writer) Model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serializer roughly follows sections </w:t>
      </w:r>
      <w:r w:rsidDel="00000000" w:rsidR="00000000" w:rsidRPr="00000000">
        <w:rPr>
          <w:i w:val="1"/>
          <w:rtl w:val="0"/>
        </w:rPr>
        <w:t xml:space="preserve">8.1 Writing HTML documents</w:t>
      </w:r>
      <w:r w:rsidDel="00000000" w:rsidR="00000000" w:rsidRPr="00000000">
        <w:rPr>
          <w:rtl w:val="0"/>
        </w:rPr>
        <w:t xml:space="preserve"> and section </w:t>
      </w:r>
      <w:r w:rsidDel="00000000" w:rsidR="00000000" w:rsidRPr="00000000">
        <w:rPr>
          <w:i w:val="1"/>
          <w:rtl w:val="0"/>
        </w:rPr>
        <w:t xml:space="preserve">8.3 Serializing HTML fragments</w:t>
      </w:r>
      <w:r w:rsidDel="00000000" w:rsidR="00000000" w:rsidRPr="00000000">
        <w:rPr>
          <w:rtl w:val="0"/>
        </w:rPr>
        <w:t xml:space="preserve"> by converting DOMDocument, DOMDocumentFragment, and DOMNodeList into HTML5.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[ HTML5 ]   // Interface for saving.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||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[ Traverser ]   // Walk the DOM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||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[ Rules ]     // Convert DOM elements into strings.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||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[ HTML5 ]     // HTML5 document or fragment in text.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4eroqxaf6cpv" w:id="1"/>
      <w:bookmarkEnd w:id="1"/>
      <w:r w:rsidDel="00000000" w:rsidR="00000000" w:rsidRPr="00000000">
        <w:rPr>
          <w:rtl w:val="0"/>
        </w:rPr>
        <w:t xml:space="preserve">HTML5 Class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Provides the top level interface for saving.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eishwgv506uk" w:id="2"/>
      <w:bookmarkEnd w:id="2"/>
      <w:r w:rsidDel="00000000" w:rsidR="00000000" w:rsidRPr="00000000">
        <w:rPr>
          <w:rtl w:val="0"/>
        </w:rPr>
        <w:t xml:space="preserve">The Traverser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Walks the DOM finding each element and passing it off to the output rules to convert to HTML5.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qesmlecweh7u" w:id="3"/>
      <w:bookmarkEnd w:id="3"/>
      <w:r w:rsidDel="00000000" w:rsidR="00000000" w:rsidRPr="00000000">
        <w:rPr>
          <w:rtl w:val="0"/>
        </w:rPr>
        <w:t xml:space="preserve">Output Rules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output rules are defined in the RulesInterface which can have multiple implementations. Currently, the OutputRules is the default implementation that converts a DOM as is into HTML5.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6jw8n61mj9fw" w:id="4"/>
      <w:bookmarkEnd w:id="4"/>
      <w:r w:rsidDel="00000000" w:rsidR="00000000" w:rsidRPr="00000000">
        <w:rPr>
          <w:rtl w:val="0"/>
        </w:rPr>
        <w:t xml:space="preserve">HTML5 String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output of the process it HTML5 as a string or saved to a file.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