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7fq3px68r6a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This project adheres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l1syw8xul8f" w:id="1"/>
      <w:bookmarkEnd w:id="1"/>
      <w:r w:rsidDel="00000000" w:rsidR="00000000" w:rsidRPr="00000000">
        <w:rPr>
          <w:rtl w:val="0"/>
        </w:rPr>
        <w:t xml:space="preserve">x.y.z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wuy8eo7v3zso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jxkz4ewfg0f" w:id="3"/>
      <w:bookmarkEnd w:id="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4gznkf6ptm2" w:id="4"/>
      <w:bookmarkEnd w:id="4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s56lu8i2wdmr" w:id="5"/>
      <w:bookmarkEnd w:id="5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gni1sbv0lx2" w:id="6"/>
      <w:bookmarkEnd w:id="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28pd4me5o68" w:id="7"/>
      <w:bookmarkEnd w:id="7"/>
      <w:r w:rsidDel="00000000" w:rsidR="00000000" w:rsidRPr="00000000">
        <w:rPr>
          <w:rtl w:val="0"/>
        </w:rPr>
        <w:t xml:space="preserve">8.9.0: New features, bug fixes and deprecations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1plqwpea629o" w:id="8"/>
      <w:bookmarkEnd w:id="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RuleSet::removeMatchingRules()</w:t>
      </w:r>
      <w:r w:rsidDel="00000000" w:rsidR="00000000" w:rsidRPr="00000000">
        <w:rPr>
          <w:rtl w:val="0"/>
        </w:rPr>
        <w:t xml:space="preserve"> method (for the implementing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AtRuleSet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DeclarationBlock</w:t>
      </w:r>
      <w:r w:rsidDel="00000000" w:rsidR="00000000" w:rsidRPr="00000000">
        <w:rPr>
          <w:rtl w:val="0"/>
        </w:rPr>
        <w:t xml:space="preserve">) (#1249)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RuleSet::removeAllRules()</w:t>
      </w:r>
      <w:r w:rsidDel="00000000" w:rsidR="00000000" w:rsidRPr="00000000">
        <w:rPr>
          <w:rtl w:val="0"/>
        </w:rPr>
        <w:t xml:space="preserve"> method (for the implementing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AtRuleSet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DeclarationBlock</w:t>
      </w:r>
      <w:r w:rsidDel="00000000" w:rsidR="00000000" w:rsidRPr="00000000">
        <w:rPr>
          <w:rtl w:val="0"/>
        </w:rPr>
        <w:t xml:space="preserve">) (#1249)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CSSElement</w:t>
      </w:r>
      <w:r w:rsidDel="00000000" w:rsidR="00000000" w:rsidRPr="00000000">
        <w:rPr>
          <w:rtl w:val="0"/>
        </w:rPr>
        <w:t xml:space="preserve"> (#1231)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getLineNumber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getColumnNumber</w:t>
      </w:r>
      <w:r w:rsidDel="00000000" w:rsidR="00000000" w:rsidRPr="00000000">
        <w:rPr>
          <w:rtl w:val="0"/>
        </w:rPr>
        <w:t xml:space="preserve"> which return a nullable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for the following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CSSNamespace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DeclarationBlock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CSSFunction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(#1225, #1263)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Positionable</w:t>
      </w:r>
      <w:r w:rsidDel="00000000" w:rsidR="00000000" w:rsidRPr="00000000">
        <w:rPr>
          <w:rtl w:val="0"/>
        </w:rPr>
        <w:t xml:space="preserve"> interface for CSS items that may have a position (line and perhaps column number) in the parsed CSS (#1221)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y6zdwoi9k4b" w:id="9"/>
      <w:bookmarkEnd w:id="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Parameters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getAllValues()</w:t>
      </w:r>
      <w:r w:rsidDel="00000000" w:rsidR="00000000" w:rsidRPr="00000000">
        <w:rPr>
          <w:rtl w:val="0"/>
        </w:rPr>
        <w:t xml:space="preserve"> are deconflated, so it now takes three (all optional), allowing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$element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$ruleSearchPattern</w:t>
      </w:r>
      <w:r w:rsidDel="00000000" w:rsidR="00000000" w:rsidRPr="00000000">
        <w:rPr>
          <w:rtl w:val="0"/>
        </w:rPr>
        <w:t xml:space="preserve"> to be specified separately (#1241)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Positionable</w:t>
      </w:r>
      <w:r w:rsidDel="00000000" w:rsidR="00000000" w:rsidRPr="00000000">
        <w:rPr>
          <w:rtl w:val="0"/>
        </w:rPr>
        <w:t xml:space="preserve"> in the following CSS item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CSSNamespace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DeclarationBlock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CSSFunction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(#1225)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hlutnufn6t2" w:id="10"/>
      <w:bookmarkEnd w:id="10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for PHP &lt; 7.2 is deprecated; version 9.0 will require PHP 7.2 or later (#1264)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RuleSet::removeRule()</w:t>
      </w:r>
      <w:r w:rsidDel="00000000" w:rsidR="00000000" w:rsidRPr="00000000">
        <w:rPr>
          <w:rtl w:val="0"/>
        </w:rPr>
        <w:t xml:space="preserve"> is deprecated (implementing classes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AtRuleSet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DeclarationBlock</w:t>
      </w:r>
      <w:r w:rsidDel="00000000" w:rsidR="00000000" w:rsidRPr="00000000">
        <w:rPr>
          <w:rtl w:val="0"/>
        </w:rPr>
        <w:t xml:space="preserve">);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removeMatchingRules()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removeAllRules()</w:t>
      </w:r>
      <w:r w:rsidDel="00000000" w:rsidR="00000000" w:rsidRPr="00000000">
        <w:rPr>
          <w:rtl w:val="0"/>
        </w:rPr>
        <w:t xml:space="preserve"> instead (#1249)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RuleSet::getRules()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getRulesAssoc()</w:t>
      </w:r>
      <w:r w:rsidDel="00000000" w:rsidR="00000000" w:rsidRPr="00000000">
        <w:rPr>
          <w:rtl w:val="0"/>
        </w:rPr>
        <w:t xml:space="preserve"> is deprecated, affecting the implementing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AtRuleSet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DeclarationBlock</w:t>
      </w:r>
      <w:r w:rsidDel="00000000" w:rsidR="00000000" w:rsidRPr="00000000">
        <w:rPr>
          <w:rtl w:val="0"/>
        </w:rPr>
        <w:t xml:space="preserve"> (call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getRules($rule-&gt;getRule())</w:t>
      </w:r>
      <w:r w:rsidDel="00000000" w:rsidR="00000000" w:rsidRPr="00000000">
        <w:rPr>
          <w:rtl w:val="0"/>
        </w:rPr>
        <w:t xml:space="preserve"> instead) (#1248)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Passing a string as the first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getAllValues()</w:t>
      </w:r>
      <w:r w:rsidDel="00000000" w:rsidR="00000000" w:rsidRPr="00000000">
        <w:rPr>
          <w:rtl w:val="0"/>
        </w:rPr>
        <w:t xml:space="preserve"> is deprecated; the search pattern should now be passed as the second argument (#1241)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Passing a Boolean as the second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getAllValues()</w:t>
      </w:r>
      <w:r w:rsidDel="00000000" w:rsidR="00000000" w:rsidRPr="00000000">
        <w:rPr>
          <w:rtl w:val="0"/>
        </w:rPr>
        <w:t xml:space="preserve"> is deprecated; the flag for searching in function arguments should now be passed as the third argument (#1241)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getLineNo()</w:t>
      </w:r>
      <w:r w:rsidDel="00000000" w:rsidR="00000000" w:rsidRPr="00000000">
        <w:rPr>
          <w:rtl w:val="0"/>
        </w:rPr>
        <w:t xml:space="preserve"> is deprecated in these classes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getLineNumber()</w:t>
      </w:r>
      <w:r w:rsidDel="00000000" w:rsidR="00000000" w:rsidRPr="00000000">
        <w:rPr>
          <w:rtl w:val="0"/>
        </w:rPr>
        <w:t xml:space="preserve"> instead):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CSSNamespace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DeclarationBlock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CSSFunction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(#1225, #1233)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Rule::getColNo()</w:t>
      </w:r>
      <w:r w:rsidDel="00000000" w:rsidR="00000000" w:rsidRPr="00000000">
        <w:rPr>
          <w:rtl w:val="0"/>
        </w:rPr>
        <w:t xml:space="preserve"> is deprecated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getColumnNumber()</w:t>
      </w:r>
      <w:r w:rsidDel="00000000" w:rsidR="00000000" w:rsidRPr="00000000">
        <w:rPr>
          <w:rtl w:val="0"/>
        </w:rPr>
        <w:t xml:space="preserve"> instead) (#1225, #1233)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Providing zero as the line number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Rule::setPosition()</w:t>
      </w:r>
      <w:r w:rsidDel="00000000" w:rsidR="00000000" w:rsidRPr="00000000">
        <w:rPr>
          <w:rtl w:val="0"/>
        </w:rPr>
        <w:t xml:space="preserve"> is deprecated (pass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instead if there is no line number) (#1225, #1233)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x0yi6mqzmbli" w:id="11"/>
      <w:bookmarkEnd w:id="1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line number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RuleSet::addRule()</w:t>
      </w:r>
      <w:r w:rsidDel="00000000" w:rsidR="00000000" w:rsidRPr="00000000">
        <w:rPr>
          <w:rtl w:val="0"/>
        </w:rPr>
        <w:t xml:space="preserve"> called with only column number set (#1265)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first rule added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RuleSet::addRule()</w:t>
      </w:r>
      <w:r w:rsidDel="00000000" w:rsidR="00000000" w:rsidRPr="00000000">
        <w:rPr>
          <w:rtl w:val="0"/>
        </w:rPr>
        <w:t xml:space="preserve"> has valid position (#1262)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lkh0ward2v7b" w:id="12"/>
      <w:bookmarkEnd w:id="12"/>
      <w:r w:rsidDel="00000000" w:rsidR="00000000" w:rsidRPr="00000000">
        <w:rPr>
          <w:rtl w:val="0"/>
        </w:rPr>
        <w:t xml:space="preserve">8.8.0: Bug fixes and deprecations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5bre8ol38wyt" w:id="13"/>
      <w:bookmarkEnd w:id="1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</w:t>
      </w:r>
      <w:r w:rsidDel="00000000" w:rsidR="00000000" w:rsidRPr="00000000">
        <w:rPr>
          <w:rtl w:val="0"/>
        </w:rPr>
        <w:t xml:space="preserve"> properties for space around specific list separators (#880)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qawwqqf3sd1p" w:id="14"/>
      <w:bookmarkEnd w:id="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</w:t>
      </w:r>
      <w:r w:rsidDel="00000000" w:rsidR="00000000" w:rsidRPr="00000000">
        <w:rPr>
          <w:rtl w:val="0"/>
        </w:rPr>
        <w:t xml:space="preserve"> constructor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(#1131)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OutputFormatter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(#896)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Selector::isValid()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(#1037)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 parsing-related methods of most CSS elements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(#908)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OutputFormat::nextLevel()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(#901)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all non-private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(#886)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4f3fdtf5om7" w:id="15"/>
      <w:bookmarkEnd w:id="15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extending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</w:t>
      </w:r>
      <w:r w:rsidDel="00000000" w:rsidR="00000000" w:rsidRPr="00000000">
        <w:rPr>
          <w:rtl w:val="0"/>
        </w:rPr>
        <w:t xml:space="preserve"> (#1131)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OutputFormat::get()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::set()</w:t>
      </w:r>
      <w:r w:rsidDel="00000000" w:rsidR="00000000" w:rsidRPr="00000000">
        <w:rPr>
          <w:rtl w:val="0"/>
        </w:rPr>
        <w:t xml:space="preserve"> (#1107)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-webkit-calc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-moz-calc</w:t>
      </w:r>
      <w:r w:rsidDel="00000000" w:rsidR="00000000" w:rsidRPr="00000000">
        <w:rPr>
          <w:rtl w:val="0"/>
        </w:rPr>
        <w:t xml:space="preserve"> (#1086)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magic method forwarding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OutputFormatter</w:t>
      </w:r>
      <w:r w:rsidDel="00000000" w:rsidR="00000000" w:rsidRPr="00000000">
        <w:rPr>
          <w:rtl w:val="0"/>
        </w:rPr>
        <w:t xml:space="preserve"> (#894)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__toString()</w:t>
      </w:r>
      <w:r w:rsidDel="00000000" w:rsidR="00000000" w:rsidRPr="00000000">
        <w:rPr>
          <w:rtl w:val="0"/>
        </w:rPr>
        <w:t xml:space="preserve"> (#1006)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greedy calculation of selector specificity (#1018)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the IE hack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</w:t>
      </w:r>
      <w:r w:rsidDel="00000000" w:rsidR="00000000" w:rsidRPr="00000000">
        <w:rPr>
          <w:rtl w:val="0"/>
        </w:rPr>
        <w:t xml:space="preserve"> (#993, #1003)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</w:t>
      </w:r>
      <w:r w:rsidDel="00000000" w:rsidR="00000000" w:rsidRPr="00000000">
        <w:rPr>
          <w:rtl w:val="0"/>
        </w:rPr>
        <w:t xml:space="preserve"> properties for space around list separators as an array (#880)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OutputFormat::level()</w:t>
      </w:r>
      <w:r w:rsidDel="00000000" w:rsidR="00000000" w:rsidRPr="00000000">
        <w:rPr>
          <w:rtl w:val="0"/>
        </w:rPr>
        <w:t xml:space="preserve"> (#870)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k9o5yb6r6cil" w:id="16"/>
      <w:bookmarkEnd w:id="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comments for all rules in declaration block (#1169)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Render rules in line and column number order (#1059)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with correct types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expandBackgroundShorthand</w:t>
      </w:r>
      <w:r w:rsidDel="00000000" w:rsidR="00000000" w:rsidRPr="00000000">
        <w:rPr>
          <w:rtl w:val="0"/>
        </w:rPr>
        <w:t xml:space="preserve"> (#814)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@font-face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property as comma-delimited list (#794)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8ikk2295rai3" w:id="17"/>
      <w:bookmarkEnd w:id="17"/>
      <w:r w:rsidDel="00000000" w:rsidR="00000000" w:rsidRPr="00000000">
        <w:rPr>
          <w:rtl w:val="0"/>
        </w:rPr>
        <w:t xml:space="preserve">8.7.0: Add support for PHP 8.4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jogf3p04sbv" w:id="18"/>
      <w:bookmarkEnd w:id="1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support for PHP 8.4 (#675, #701, #746, #751)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wkts75zdns5z" w:id="19"/>
      <w:bookmarkEnd w:id="1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 parsing-internal classes and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(#711)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Block installations on unsupported higher PHP versions (#691)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cvwytg3xfmip" w:id="20"/>
      <w:bookmarkEnd w:id="20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the expansion of shorthand properties (#719)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Parser::setCharset()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Parser::getCharset()</w:t>
      </w:r>
      <w:r w:rsidDel="00000000" w:rsidR="00000000" w:rsidRPr="00000000">
        <w:rPr>
          <w:rtl w:val="0"/>
        </w:rPr>
        <w:t xml:space="preserve"> (#703)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s7fzoa7xozsb" w:id="21"/>
      <w:bookmarkEnd w:id="2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type errors in PHP strict mode (#695)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p6jzsk43qlew" w:id="22"/>
      <w:bookmarkEnd w:id="22"/>
      <w:r w:rsidDel="00000000" w:rsidR="00000000" w:rsidRPr="00000000">
        <w:rPr>
          <w:rtl w:val="0"/>
        </w:rPr>
        <w:t xml:space="preserve">8.6.0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fwilneooww8f" w:id="23"/>
      <w:bookmarkEnd w:id="2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arithmetic operators in CSS function arguments (#607)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support for inserting an item in a CSS list (#545)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support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svh</w:t>
      </w:r>
      <w:r w:rsidDel="00000000" w:rsidR="00000000" w:rsidRPr="00000000">
        <w:rPr>
          <w:rtl w:val="0"/>
        </w:rPr>
        <w:t xml:space="preserve"> length units (#415)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45ovuumnx62" w:id="24"/>
      <w:bookmarkEnd w:id="2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Improve performance of Value::parseValue with many delimiters by refactoring to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array_search()</w:t>
      </w:r>
      <w:r w:rsidDel="00000000" w:rsidR="00000000" w:rsidRPr="00000000">
        <w:rPr>
          <w:rtl w:val="0"/>
        </w:rPr>
        <w:t xml:space="preserve"> (#413)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tnakcoflwubt" w:id="25"/>
      <w:bookmarkEnd w:id="25"/>
      <w:r w:rsidDel="00000000" w:rsidR="00000000" w:rsidRPr="00000000">
        <w:rPr>
          <w:rtl w:val="0"/>
        </w:rPr>
        <w:t xml:space="preserve">8.5.2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eksusvy5qjoi" w:id="26"/>
      <w:bookmarkEnd w:id="2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 all class constants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(#500)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40p12yqlmfeh" w:id="27"/>
      <w:bookmarkEnd w:id="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undefined local variable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CalcFunction::parse()</w:t>
      </w:r>
      <w:r w:rsidDel="00000000" w:rsidR="00000000" w:rsidRPr="00000000">
        <w:rPr>
          <w:rtl w:val="0"/>
        </w:rPr>
        <w:t xml:space="preserve"> (#593)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xwjpfcj3pdf3" w:id="28"/>
      <w:bookmarkEnd w:id="28"/>
      <w:r w:rsidDel="00000000" w:rsidR="00000000" w:rsidRPr="00000000">
        <w:rPr>
          <w:rtl w:val="0"/>
        </w:rPr>
        <w:t xml:space="preserve">8.5.1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cpqaz31eqa6y" w:id="29"/>
      <w:bookmarkEnd w:id="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PHP notice caused by parsing invalid color values having less than 6 characters (#485)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(regression) failure to parse at-rules with strict parsing (#456)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q47clcdewbw" w:id="30"/>
      <w:bookmarkEnd w:id="30"/>
      <w:r w:rsidDel="00000000" w:rsidR="00000000" w:rsidRPr="00000000">
        <w:rPr>
          <w:rtl w:val="0"/>
        </w:rPr>
        <w:t xml:space="preserve">8.5.0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1g4eaznmjb6p" w:id="31"/>
      <w:bookmarkEnd w:id="3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 method to get an import's media queries (#384)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more unit tests (#381, #382)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ni3z1e7fov5v" w:id="32"/>
      <w:bookmarkEnd w:id="3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Retain CSSList and Rule comments when rendering CSS (#351)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turns</w:t>
      </w:r>
      <w:r w:rsidDel="00000000" w:rsidR="00000000" w:rsidRPr="00000000">
        <w:rPr>
          <w:rtl w:val="0"/>
        </w:rPr>
        <w:t xml:space="preserve"> unit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</w:t>
      </w:r>
      <w:r w:rsidDel="00000000" w:rsidR="00000000" w:rsidRPr="00000000">
        <w:rPr>
          <w:rtl w:val="0"/>
        </w:rPr>
        <w:t xml:space="preserve"> (#350)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Also allow string values for rules (#348)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invalid calc parsing (#169)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 scientific notation when parsing sizes (#179)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PHP 8.1 compatibility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ParserState::strsplit()</w:t>
      </w:r>
      <w:r w:rsidDel="00000000" w:rsidR="00000000" w:rsidRPr="00000000">
        <w:rPr>
          <w:rtl w:val="0"/>
        </w:rPr>
        <w:t xml:space="preserve"> (#344)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iz2fqapj3rni" w:id="33"/>
      <w:bookmarkEnd w:id="33"/>
      <w:r w:rsidDel="00000000" w:rsidR="00000000" w:rsidRPr="00000000">
        <w:rPr>
          <w:rtl w:val="0"/>
        </w:rPr>
        <w:t xml:space="preserve">8.4.0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8pqq2kxvx0yc" w:id="34"/>
      <w:bookmarkEnd w:id="3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PHP 8.x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PHPDoc annotations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usage of CSS variables inside color functions (by parsing them as regular functions)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PSR-12 code style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ocn21k9tsbpq" w:id="35"/>
      <w:bookmarkEnd w:id="35"/>
      <w:r w:rsidDel="00000000" w:rsidR="00000000" w:rsidRPr="00000000">
        <w:rPr>
          <w:rtl w:val="0"/>
        </w:rPr>
        <w:t xml:space="preserve">Bugfixes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handling of whitespace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parsing units whose prefix is also a valid unit,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passing an object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CSSList#replace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PHP 7.3 warnings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parse keyframes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convert large numbers to scientific notation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a file to end after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Preserve case of CSS variables as specced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identifiers to use escapes the same way as strings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longer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for the comparison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getSelectorsBySpecificity</w:t>
      </w:r>
      <w:r w:rsidDel="00000000" w:rsidR="00000000" w:rsidRPr="00000000">
        <w:rPr>
          <w:rtl w:val="0"/>
        </w:rPr>
        <w:t xml:space="preserve">, in case it gets passed untrusted input (CVE-2020-13756). Also fixed in 8.3.1, 8.2.1, 8.1.1, 8.0.1, 7.0.4, 6.0.2, 5.2.1, 5.1.3, 5.0.9, 4.0.1, 3.0.1, 2.0.1, 1.0.1.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an infinite loop when parsing invalid grid line names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invalid unit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Retain rule order after expanding shorthands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kt6twyujcwpj" w:id="36"/>
      <w:bookmarkEnd w:id="36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≥ 5.6 is now required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HHVM compatibility target dropped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5mu0wjmzk643" w:id="37"/>
      <w:bookmarkEnd w:id="37"/>
      <w:r w:rsidDel="00000000" w:rsidR="00000000" w:rsidRPr="00000000">
        <w:rPr>
          <w:rtl w:val="0"/>
        </w:rPr>
        <w:t xml:space="preserve">8.3.0 (2019-02-22)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parsing logic to mostly reside in the class files whose data structure is to be parsed (this should eventually allow us to unit-test specific parts of the parsing logic individually).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in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</w:t>
      </w:r>
      <w:r w:rsidDel="00000000" w:rsidR="00000000" w:rsidRPr="00000000">
        <w:rPr>
          <w:rtl w:val="0"/>
        </w:rPr>
        <w:t xml:space="preserve"> expessions when the first operand is a negative number, thanks to @raxbg.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parsing CSS4 colors in hex notation with alpha values, thanks to @raxbg.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Swallow more errors in lenient mode, thanks to @raxbg.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specifying arbitrary strings to output before and after declaration blocks, thanks to @westonruter.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xexfhpnzhw51" w:id="38"/>
      <w:bookmarkEnd w:id="38"/>
      <w:r w:rsidDel="00000000" w:rsidR="00000000" w:rsidRPr="00000000">
        <w:rPr>
          <w:rtl w:val="0"/>
        </w:rPr>
        <w:t xml:space="preserve">8.2.0 (2018-07-13)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, thanks to @raxbg.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parsing grid-lines, again thanks to @raxbg.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parsing legacy IE filters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progid:</w:t>
      </w:r>
      <w:r w:rsidDel="00000000" w:rsidR="00000000" w:rsidRPr="00000000">
        <w:rPr>
          <w:rtl w:val="0"/>
        </w:rPr>
        <w:t xml:space="preserve">) in lenient mode, thanks to @FMCorz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improvements parsing large files, again thanks to @FMCorz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mn5qd3wo14bz" w:id="39"/>
      <w:bookmarkEnd w:id="39"/>
      <w:r w:rsidDel="00000000" w:rsidR="00000000" w:rsidRPr="00000000">
        <w:rPr>
          <w:rtl w:val="0"/>
        </w:rPr>
        <w:t xml:space="preserve">8.1.0 (2016-07-19)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Comments are no longer silently ignored but stored with the object with which they appear (no render support, though). Thanks to @FMCorz.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IE hacks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\9</w:t>
      </w:r>
      <w:r w:rsidDel="00000000" w:rsidR="00000000" w:rsidRPr="00000000">
        <w:rPr>
          <w:rtl w:val="0"/>
        </w:rPr>
        <w:t xml:space="preserve"> can now be parsed (and rendered) in lenient mode. Thanks (again) to @FMCorz.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Media queries with or without spaces before the query are parsed. Still no </w:t>
      </w:r>
      <w:r w:rsidDel="00000000" w:rsidR="00000000" w:rsidRPr="00000000">
        <w:rPr>
          <w:i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 parsing support, though. Sorry…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PHPUnit is now listed as a dev-dependency in composer.json.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vaj87w2ev8xt" w:id="40"/>
      <w:bookmarkEnd w:id="40"/>
      <w:r w:rsidDel="00000000" w:rsidR="00000000" w:rsidRPr="00000000">
        <w:rPr>
          <w:rtl w:val="0"/>
        </w:rPr>
        <w:t xml:space="preserve">8.0.0 (2016-06-30)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 source CSS line numbers in tokens and parsing exceptions.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jf6tiu5rdpnh" w:id="41"/>
      <w:bookmarkEnd w:id="41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Unrecoverable parser errors throw an exception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Sabberworm\CSS\Parsing\SourceException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g3j3ljaa7mz2" w:id="42"/>
      <w:bookmarkEnd w:id="42"/>
      <w:r w:rsidDel="00000000" w:rsidR="00000000" w:rsidRPr="00000000">
        <w:rPr>
          <w:rtl w:val="0"/>
        </w:rPr>
        <w:t xml:space="preserve">7.0.3 (2016-04-27)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parsing empty CSS when multibyte is off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l6v02k7vaphi" w:id="43"/>
      <w:bookmarkEnd w:id="43"/>
      <w:r w:rsidDel="00000000" w:rsidR="00000000" w:rsidRPr="00000000">
        <w:rPr>
          <w:rtl w:val="0"/>
        </w:rPr>
        <w:t xml:space="preserve">7.0.2 (2016-02-11)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150 time performance boost thanks to 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ossinkine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xt4js39dxms" w:id="44"/>
      <w:bookmarkEnd w:id="44"/>
      <w:r w:rsidDel="00000000" w:rsidR="00000000" w:rsidRPr="00000000">
        <w:rPr>
          <w:rtl w:val="0"/>
        </w:rPr>
        <w:t xml:space="preserve">7.0.1 (2015-12-25)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more suppressed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vv9ihgkswvkw" w:id="45"/>
      <w:bookmarkEnd w:id="45"/>
      <w:r w:rsidDel="00000000" w:rsidR="00000000" w:rsidRPr="00000000">
        <w:rPr>
          <w:rtl w:val="0"/>
        </w:rPr>
        <w:t xml:space="preserve">7.0.0 (2015-08-24)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Compatibility with PHP 7. Well timed, eh?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8zv9l6o8ppg0" w:id="46"/>
      <w:bookmarkEnd w:id="46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Sabberworm\CSS\Value\String</w:t>
      </w:r>
      <w:r w:rsidDel="00000000" w:rsidR="00000000" w:rsidRPr="00000000">
        <w:rPr>
          <w:rtl w:val="0"/>
        </w:rPr>
        <w:t xml:space="preserve"> class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Sabberworm\CSS\Value\CSSString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bpuodlky7xom" w:id="47"/>
      <w:bookmarkEnd w:id="47"/>
      <w:r w:rsidDel="00000000" w:rsidR="00000000" w:rsidRPr="00000000">
        <w:rPr>
          <w:rtl w:val="0"/>
        </w:rPr>
        <w:t xml:space="preserve">6.0.1 (2015-08-24)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some declarations in interfaces incompatible with PHP 5.3 (&lt; 5.3.9)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zdqw52h5ppqz" w:id="48"/>
      <w:bookmarkEnd w:id="48"/>
      <w:r w:rsidDel="00000000" w:rsidR="00000000" w:rsidRPr="00000000">
        <w:rPr>
          <w:rtl w:val="0"/>
        </w:rPr>
        <w:t xml:space="preserve">6.0.0 (2014-07-03)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 output using Sabberworm\CSS\OutputFormat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smmeh31nv1vb" w:id="49"/>
      <w:bookmarkEnd w:id="49"/>
      <w:r w:rsidDel="00000000" w:rsidR="00000000" w:rsidRPr="00000000">
        <w:rPr>
          <w:rtl w:val="0"/>
        </w:rPr>
        <w:t xml:space="preserve">Deprecations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parse() method replaces __toString with an optional argument (instance of the OutputFormat class)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ngjegsss3hfv" w:id="50"/>
      <w:bookmarkEnd w:id="50"/>
      <w:r w:rsidDel="00000000" w:rsidR="00000000" w:rsidRPr="00000000">
        <w:rPr>
          <w:rtl w:val="0"/>
        </w:rPr>
        <w:t xml:space="preserve">5.2.0 (2014-06-30)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removing a selector from a declaration block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$oBlock-&gt;removeSelector($mSelector)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 a specialized exception (Sabberworm\CSS\Parsing\OuputException) for exceptions during output rendering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hbv3vuyuwo80" w:id="51"/>
      <w:bookmarkEnd w:id="51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Outputting a declaration block that has no selectors throws an OuputException instead of outputting an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{…}</w:t>
      </w:r>
      <w:r w:rsidDel="00000000" w:rsidR="00000000" w:rsidRPr="00000000">
        <w:rPr>
          <w:rtl w:val="0"/>
        </w:rPr>
        <w:t xml:space="preserve"> into the CSS document.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kn0key61cw46" w:id="52"/>
      <w:bookmarkEnd w:id="52"/>
      <w:r w:rsidDel="00000000" w:rsidR="00000000" w:rsidRPr="00000000">
        <w:rPr>
          <w:rtl w:val="0"/>
        </w:rPr>
        <w:t xml:space="preserve">5.1.2 (2013-10-30)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the use of consumeUntil in comment parsing. This makes it possible to parse comments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/** Perfectly valid 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fr relative size unit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some issues with HHVM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999986sr14dy" w:id="53"/>
      <w:bookmarkEnd w:id="53"/>
      <w:r w:rsidDel="00000000" w:rsidR="00000000" w:rsidRPr="00000000">
        <w:rPr>
          <w:rtl w:val="0"/>
        </w:rPr>
        <w:t xml:space="preserve">5.1.1 (2013-10-28)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CHANGELOG.md to reflect changes since 5.0.4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l3ukoojkkdfx" w:id="54"/>
      <w:bookmarkEnd w:id="54"/>
      <w:r w:rsidDel="00000000" w:rsidR="00000000" w:rsidRPr="00000000">
        <w:rPr>
          <w:rtl w:val="0"/>
        </w:rPr>
        <w:t xml:space="preserve">5.1.0 (2013-10-24)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enhancements by Michael M Slusarz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rescue entry points for lenient parsing (unexpected tokens between declaration blocks and unclosed comments)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ql7bg1qirf6s" w:id="55"/>
      <w:bookmarkEnd w:id="55"/>
      <w:r w:rsidDel="00000000" w:rsidR="00000000" w:rsidRPr="00000000">
        <w:rPr>
          <w:rtl w:val="0"/>
        </w:rPr>
        <w:t xml:space="preserve">5.0.8 (2013-08-15)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default settings’ multibyte parsing option dependent on whether or not the mbstring extension is actually installed.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olnldjvm5zme" w:id="56"/>
      <w:bookmarkEnd w:id="56"/>
      <w:r w:rsidDel="00000000" w:rsidR="00000000" w:rsidRPr="00000000">
        <w:rPr>
          <w:rtl w:val="0"/>
        </w:rPr>
        <w:t xml:space="preserve">5.0.7 (2013-08-04)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broken decimal point output optimization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xrr9mm4oo7d8" w:id="57"/>
      <w:bookmarkEnd w:id="57"/>
      <w:r w:rsidDel="00000000" w:rsidR="00000000" w:rsidRPr="00000000">
        <w:rPr>
          <w:rtl w:val="0"/>
        </w:rPr>
        <w:t xml:space="preserve">5.0.6 (2013-05-31)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broken unit test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p7gmfmfhxcse" w:id="58"/>
      <w:bookmarkEnd w:id="58"/>
      <w:r w:rsidDel="00000000" w:rsidR="00000000" w:rsidRPr="00000000">
        <w:rPr>
          <w:rtl w:val="0"/>
        </w:rPr>
        <w:t xml:space="preserve">5.0.5 (2013-04-17)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support for lenient parsing (setting this parser option will catch some exceptions internally and recover the parser’s state as neatly as possible).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4pe4mfs8bzx7" w:id="59"/>
      <w:bookmarkEnd w:id="59"/>
      <w:r w:rsidDel="00000000" w:rsidR="00000000" w:rsidRPr="00000000">
        <w:rPr>
          <w:rtl w:val="0"/>
        </w:rPr>
        <w:t xml:space="preserve">5.0.4 (2013-03-21)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output floats with locale-aware separator chars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ayjisj3tmop7" w:id="60"/>
      <w:bookmarkEnd w:id="60"/>
      <w:r w:rsidDel="00000000" w:rsidR="00000000" w:rsidRPr="00000000">
        <w:rPr>
          <w:rtl w:val="0"/>
        </w:rPr>
        <w:t xml:space="preserve">5.0.3 (2013-03-21)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size units recognized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xyd2n45dlqmu" w:id="61"/>
      <w:bookmarkEnd w:id="61"/>
      <w:r w:rsidDel="00000000" w:rsidR="00000000" w:rsidRPr="00000000">
        <w:rPr>
          <w:rtl w:val="0"/>
        </w:rPr>
        <w:t xml:space="preserve">5.0.2 (2013-03-21)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CHANGELOG.md file added to distribution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5ptcya2iv8er" w:id="62"/>
      <w:bookmarkEnd w:id="62"/>
      <w:r w:rsidDel="00000000" w:rsidR="00000000" w:rsidRPr="00000000">
        <w:rPr>
          <w:rtl w:val="0"/>
        </w:rPr>
        <w:t xml:space="preserve">5.0.1 (2013-03-20)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Internal cleanup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backwards-incompatible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y4dq5j3lfjc9" w:id="63"/>
      <w:bookmarkEnd w:id="63"/>
      <w:r w:rsidDel="00000000" w:rsidR="00000000" w:rsidRPr="00000000">
        <w:rPr>
          <w:rtl w:val="0"/>
        </w:rPr>
        <w:t xml:space="preserve">5.0.0 (2013-03-20)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parse all known CSS 3 units (including Hz and kHz).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RGB colors in short (#aaa or #ababab) notation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case-insensitive when parsing identifiers.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3bmpq0242z7a" w:id="64"/>
      <w:bookmarkEnd w:id="64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Sabberworm\CSS\Value\Color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</w:t>
      </w:r>
      <w:r w:rsidDel="00000000" w:rsidR="00000000" w:rsidRPr="00000000">
        <w:rPr>
          <w:rtl w:val="0"/>
        </w:rPr>
        <w:t xml:space="preserve"> method overrides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CSSList</w:t>
      </w:r>
      <w:r w:rsidDel="00000000" w:rsidR="00000000" w:rsidRPr="00000000">
        <w:rPr>
          <w:rtl w:val="0"/>
        </w:rPr>
        <w:t xml:space="preserve">’s to maybe return something other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type(value, …)</w:t>
      </w:r>
      <w:r w:rsidDel="00000000" w:rsidR="00000000" w:rsidRPr="00000000">
        <w:rPr>
          <w:rtl w:val="0"/>
        </w:rPr>
        <w:t xml:space="preserve"> (see above).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eei9n8ld2fok" w:id="65"/>
      <w:bookmarkEnd w:id="65"/>
      <w:r w:rsidDel="00000000" w:rsidR="00000000" w:rsidRPr="00000000">
        <w:rPr>
          <w:rtl w:val="0"/>
        </w:rPr>
        <w:t xml:space="preserve">4.0.0 (2013-03-19)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more @-rules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Generic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Sabberworm\CSS\Property\AtRule</w:t>
      </w:r>
      <w:r w:rsidDel="00000000" w:rsidR="00000000" w:rsidRPr="00000000">
        <w:rPr>
          <w:rtl w:val="0"/>
        </w:rPr>
        <w:t xml:space="preserve">, implemented by all @-rule classes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5dbu6hsnej5u" w:id="66"/>
      <w:bookmarkEnd w:id="66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Sabberworm\CSS\RuleSet\AtRule</w:t>
      </w:r>
      <w:r w:rsidDel="00000000" w:rsidR="00000000" w:rsidRPr="00000000">
        <w:rPr>
          <w:rtl w:val="0"/>
        </w:rPr>
        <w:t xml:space="preserve">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Sabberworm\CSS\RuleSet\AtRuleSet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Sabberworm\CSS\CSSList\MediaQuery</w:t>
      </w:r>
      <w:r w:rsidDel="00000000" w:rsidR="00000000" w:rsidRPr="00000000">
        <w:rPr>
          <w:rtl w:val="0"/>
        </w:rPr>
        <w:t xml:space="preserve">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Sabberworm\CSS\RuleSet\CSSList\AtRuleBlockList</w:t>
      </w:r>
      <w:r w:rsidDel="00000000" w:rsidR="00000000" w:rsidRPr="00000000">
        <w:rPr>
          <w:rtl w:val="0"/>
        </w:rPr>
        <w:t xml:space="preserve"> with differing semantics and API (which also works for other block-list-based @-rules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@supports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6etndfd3at1h" w:id="67"/>
      <w:bookmarkEnd w:id="67"/>
      <w:r w:rsidDel="00000000" w:rsidR="00000000" w:rsidRPr="00000000">
        <w:rPr>
          <w:rtl w:val="0"/>
        </w:rPr>
        <w:t xml:space="preserve">3.0.0 (2013-03-06)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lenient parsing (on by default)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yuzqkpthg7k8" w:id="68"/>
      <w:bookmarkEnd w:id="68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properties (like whether or not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mb_</w:t>
      </w:r>
      <w:r w:rsidDel="00000000" w:rsidR="00000000" w:rsidRPr="00000000">
        <w:rPr>
          <w:rtl w:val="0"/>
        </w:rPr>
        <w:t xml:space="preserve">-functions, which default charset to use and – new – whether or not to be forgiving when parsing) are now encapsulated in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Sabberworm\CSS\Settings</w:t>
      </w:r>
      <w:r w:rsidDel="00000000" w:rsidR="00000000" w:rsidRPr="00000000">
        <w:rPr>
          <w:rtl w:val="0"/>
        </w:rPr>
        <w:t xml:space="preserve"> which can be passed as the second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Sabberworm\CSS\Parser-&gt;__construct()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Specifying a charset as the second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Sabberworm\CSS\Parser-&gt;__construct()</w:t>
      </w:r>
      <w:r w:rsidDel="00000000" w:rsidR="00000000" w:rsidRPr="00000000">
        <w:rPr>
          <w:rtl w:val="0"/>
        </w:rPr>
        <w:t xml:space="preserve"> is no longer supported.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Sabberworm\CSS\Settings::create()-&gt;withDefaultCharset('some-charset')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Sabberworm\CSS\Parser-&gt;bUseMbFunctions</w:t>
      </w:r>
      <w:r w:rsidDel="00000000" w:rsidR="00000000" w:rsidRPr="00000000">
        <w:rPr>
          <w:rtl w:val="0"/>
        </w:rPr>
        <w:t xml:space="preserve"> has no effect.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Sabberworm\CSS\Settings::create()-&gt;withMultibyteSupport(true/false)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Sabberworm\CSS\Parser-&gt;parse()</w:t>
      </w:r>
      <w:r w:rsidDel="00000000" w:rsidR="00000000" w:rsidRPr="00000000">
        <w:rPr>
          <w:rtl w:val="0"/>
        </w:rPr>
        <w:t xml:space="preserve"> may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Sabberworm\CSS\Parsing\UnexpectedTokenException</w:t>
      </w:r>
      <w:r w:rsidDel="00000000" w:rsidR="00000000" w:rsidRPr="00000000">
        <w:rPr>
          <w:rtl w:val="0"/>
        </w:rPr>
        <w:t xml:space="preserve"> when in strict parsing mode.</w:t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y4ltwzmcuxxp" w:id="69"/>
      <w:bookmarkEnd w:id="69"/>
      <w:r w:rsidDel="00000000" w:rsidR="00000000" w:rsidRPr="00000000">
        <w:rPr>
          <w:rtl w:val="0"/>
        </w:rPr>
        <w:t xml:space="preserve">2.0.0 (2013-01-29)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multiple rules of the same type per rule set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o5zzsmutqwp7" w:id="70"/>
      <w:bookmarkEnd w:id="70"/>
      <w:r w:rsidDel="00000000" w:rsidR="00000000" w:rsidRPr="00000000">
        <w:rPr>
          <w:rtl w:val="0"/>
        </w:rPr>
        <w:t xml:space="preserve">Backwards-incompatible changes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Sabberworm\CSS\RuleSet-&gt;getRules()</w:t>
      </w:r>
      <w:r w:rsidDel="00000000" w:rsidR="00000000" w:rsidRPr="00000000">
        <w:rPr>
          <w:rtl w:val="0"/>
        </w:rPr>
        <w:t xml:space="preserve"> returns an index-based array instead of an associative array.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Sabberworm\CSS\RuleSet-&gt;getRulesAssoc()</w:t>
      </w:r>
      <w:r w:rsidDel="00000000" w:rsidR="00000000" w:rsidRPr="00000000">
        <w:rPr>
          <w:rtl w:val="0"/>
        </w:rPr>
        <w:t xml:space="preserve"> (which eliminates duplicate rules and lets the later rule of the same name win).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Sabberworm\CSS\RuleSet-&gt;removeRule()</w:t>
      </w:r>
      <w:r w:rsidDel="00000000" w:rsidR="00000000" w:rsidRPr="00000000">
        <w:rPr>
          <w:rtl w:val="0"/>
        </w:rPr>
        <w:t xml:space="preserve"> works as it did before except when passed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Sabberworm\CSS\Rule\Rule</w:t>
      </w:r>
      <w:r w:rsidDel="00000000" w:rsidR="00000000" w:rsidRPr="00000000">
        <w:rPr>
          <w:rtl w:val="0"/>
        </w:rPr>
        <w:t xml:space="preserve">, in which case it would only remove the exact rule given instead of all the rules of the same type. To get the old behaviour,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Sabberworm\CSS\RuleSet-&gt;removeRule($oRule-&gt;getRule()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109hjmrxq778" w:id="71"/>
      <w:bookmarkEnd w:id="71"/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Initial release of a stable public API.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90jp2ws7t1a7" w:id="72"/>
      <w:bookmarkEnd w:id="72"/>
      <w:r w:rsidDel="00000000" w:rsidR="00000000" w:rsidRPr="00000000">
        <w:rPr>
          <w:rtl w:val="0"/>
        </w:rPr>
        <w:t xml:space="preserve">0.9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Last version not to use PSR-0 project organization semantics.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mver.org/" TargetMode="External"/><Relationship Id="rId7" Type="http://schemas.openxmlformats.org/officeDocument/2006/relationships/hyperlink" Target="https://github.com/ossink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